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5F5A" w:rsidRPr="0001055A" w:rsidRDefault="00F45F5A" w:rsidP="0001055A">
      <w:pPr>
        <w:spacing w:line="240" w:lineRule="auto"/>
        <w:ind w:firstLine="709"/>
        <w:contextualSpacing/>
        <w:rPr>
          <w:rFonts w:cs="Times New Roman"/>
          <w:b/>
          <w:sz w:val="24"/>
          <w:szCs w:val="24"/>
        </w:rPr>
      </w:pPr>
    </w:p>
    <w:p w:rsidR="00F45F5A" w:rsidRPr="0001055A" w:rsidRDefault="00F45F5A" w:rsidP="0001055A">
      <w:pPr>
        <w:spacing w:after="84" w:line="240" w:lineRule="auto"/>
        <w:ind w:firstLine="709"/>
        <w:contextualSpacing/>
        <w:rPr>
          <w:rFonts w:eastAsia="Times New Roman" w:cs="Times New Roman"/>
          <w:color w:val="000000"/>
          <w:sz w:val="24"/>
          <w:szCs w:val="24"/>
          <w:lang w:eastAsia="ru-RU"/>
        </w:rPr>
      </w:pPr>
    </w:p>
    <w:p w:rsidR="00F45F5A" w:rsidRPr="0001055A" w:rsidRDefault="00F45F5A" w:rsidP="0001055A">
      <w:pPr>
        <w:spacing w:after="84" w:line="240" w:lineRule="auto"/>
        <w:ind w:firstLine="709"/>
        <w:contextualSpacing/>
        <w:rPr>
          <w:rFonts w:eastAsia="Times New Roman" w:cs="Times New Roman"/>
          <w:color w:val="000000"/>
          <w:sz w:val="24"/>
          <w:szCs w:val="24"/>
          <w:lang w:eastAsia="ru-RU"/>
        </w:rPr>
      </w:pPr>
      <w:r w:rsidRPr="0001055A">
        <w:rPr>
          <w:rFonts w:eastAsia="Times New Roman" w:cs="Times New Roman"/>
          <w:b/>
          <w:color w:val="000000"/>
          <w:sz w:val="24"/>
          <w:szCs w:val="24"/>
          <w:lang w:eastAsia="ru-RU"/>
        </w:rPr>
        <w:t xml:space="preserve"> </w:t>
      </w:r>
    </w:p>
    <w:p w:rsidR="00F45F5A" w:rsidRPr="0001055A" w:rsidRDefault="00F45F5A" w:rsidP="0001055A">
      <w:pPr>
        <w:spacing w:after="84" w:line="240" w:lineRule="auto"/>
        <w:ind w:firstLine="709"/>
        <w:contextualSpacing/>
        <w:rPr>
          <w:rFonts w:eastAsia="Times New Roman" w:cs="Times New Roman"/>
          <w:color w:val="000000"/>
          <w:sz w:val="24"/>
          <w:szCs w:val="24"/>
          <w:lang w:eastAsia="ru-RU"/>
        </w:rPr>
      </w:pPr>
      <w:r w:rsidRPr="0001055A">
        <w:rPr>
          <w:rFonts w:eastAsia="Times New Roman" w:cs="Times New Roman"/>
          <w:b/>
          <w:color w:val="000000"/>
          <w:sz w:val="24"/>
          <w:szCs w:val="24"/>
          <w:lang w:eastAsia="ru-RU"/>
        </w:rPr>
        <w:t xml:space="preserve"> </w:t>
      </w:r>
    </w:p>
    <w:p w:rsidR="00F45F5A" w:rsidRPr="0001055A" w:rsidRDefault="00F45F5A" w:rsidP="0001055A">
      <w:pPr>
        <w:spacing w:after="67" w:line="240" w:lineRule="auto"/>
        <w:ind w:firstLine="709"/>
        <w:contextualSpacing/>
        <w:rPr>
          <w:rFonts w:eastAsia="Times New Roman" w:cs="Times New Roman"/>
          <w:color w:val="000000"/>
          <w:sz w:val="24"/>
          <w:szCs w:val="24"/>
          <w:lang w:eastAsia="ru-RU"/>
        </w:rPr>
      </w:pPr>
      <w:r w:rsidRPr="0001055A">
        <w:rPr>
          <w:rFonts w:eastAsia="Times New Roman" w:cs="Times New Roman"/>
          <w:b/>
          <w:color w:val="000000"/>
          <w:sz w:val="24"/>
          <w:szCs w:val="24"/>
          <w:lang w:eastAsia="ru-RU"/>
        </w:rPr>
        <w:t xml:space="preserve"> </w:t>
      </w:r>
    </w:p>
    <w:p w:rsidR="00F45F5A" w:rsidRPr="0001055A" w:rsidRDefault="00F45F5A" w:rsidP="0001055A">
      <w:pPr>
        <w:spacing w:after="251" w:line="240" w:lineRule="auto"/>
        <w:ind w:firstLine="709"/>
        <w:contextualSpacing/>
        <w:rPr>
          <w:rFonts w:eastAsia="Times New Roman" w:cs="Times New Roman"/>
          <w:color w:val="000000"/>
          <w:sz w:val="24"/>
          <w:szCs w:val="24"/>
          <w:lang w:eastAsia="ru-RU"/>
        </w:rPr>
      </w:pPr>
      <w:r w:rsidRPr="0001055A">
        <w:rPr>
          <w:rFonts w:eastAsia="Calibri" w:cs="Times New Roman"/>
          <w:color w:val="000000"/>
          <w:sz w:val="24"/>
          <w:szCs w:val="24"/>
          <w:lang w:eastAsia="ru-RU"/>
        </w:rPr>
        <w:t xml:space="preserve"> </w:t>
      </w:r>
    </w:p>
    <w:p w:rsidR="00F45F5A" w:rsidRPr="0001055A" w:rsidRDefault="00F45F5A" w:rsidP="0001055A">
      <w:pPr>
        <w:spacing w:after="157" w:line="240" w:lineRule="auto"/>
        <w:ind w:firstLine="709"/>
        <w:contextualSpacing/>
        <w:rPr>
          <w:rFonts w:eastAsia="Times New Roman" w:cs="Times New Roman"/>
          <w:color w:val="000000"/>
          <w:sz w:val="24"/>
          <w:szCs w:val="24"/>
          <w:lang w:eastAsia="ru-RU"/>
        </w:rPr>
      </w:pPr>
      <w:r w:rsidRPr="0001055A">
        <w:rPr>
          <w:rFonts w:eastAsia="Times New Roman" w:cs="Times New Roman"/>
          <w:b/>
          <w:color w:val="000000"/>
          <w:sz w:val="24"/>
          <w:szCs w:val="24"/>
          <w:lang w:eastAsia="ru-RU"/>
        </w:rPr>
        <w:t xml:space="preserve"> </w:t>
      </w:r>
    </w:p>
    <w:p w:rsidR="00F45F5A" w:rsidRPr="0001055A" w:rsidRDefault="00F45F5A" w:rsidP="0001055A">
      <w:pPr>
        <w:spacing w:after="157" w:line="240" w:lineRule="auto"/>
        <w:ind w:firstLine="709"/>
        <w:contextualSpacing/>
        <w:rPr>
          <w:rFonts w:eastAsia="Times New Roman" w:cs="Times New Roman"/>
          <w:color w:val="000000"/>
          <w:sz w:val="24"/>
          <w:szCs w:val="24"/>
          <w:lang w:eastAsia="ru-RU"/>
        </w:rPr>
      </w:pPr>
      <w:r w:rsidRPr="0001055A">
        <w:rPr>
          <w:rFonts w:eastAsia="Times New Roman" w:cs="Times New Roman"/>
          <w:b/>
          <w:color w:val="000000"/>
          <w:sz w:val="24"/>
          <w:szCs w:val="24"/>
          <w:lang w:eastAsia="ru-RU"/>
        </w:rPr>
        <w:t xml:space="preserve"> </w:t>
      </w:r>
    </w:p>
    <w:p w:rsidR="00F45F5A" w:rsidRPr="0001055A" w:rsidRDefault="00F45F5A" w:rsidP="0001055A">
      <w:pPr>
        <w:spacing w:after="157" w:line="240" w:lineRule="auto"/>
        <w:ind w:firstLine="709"/>
        <w:contextualSpacing/>
        <w:rPr>
          <w:rFonts w:eastAsia="Times New Roman" w:cs="Times New Roman"/>
          <w:color w:val="000000"/>
          <w:sz w:val="24"/>
          <w:szCs w:val="24"/>
          <w:lang w:eastAsia="ru-RU"/>
        </w:rPr>
      </w:pPr>
      <w:r w:rsidRPr="0001055A">
        <w:rPr>
          <w:rFonts w:eastAsia="Times New Roman" w:cs="Times New Roman"/>
          <w:b/>
          <w:color w:val="000000"/>
          <w:sz w:val="24"/>
          <w:szCs w:val="24"/>
          <w:lang w:eastAsia="ru-RU"/>
        </w:rPr>
        <w:t xml:space="preserve"> </w:t>
      </w:r>
    </w:p>
    <w:p w:rsidR="00F45F5A" w:rsidRPr="0001055A" w:rsidRDefault="00F45F5A" w:rsidP="0001055A">
      <w:pPr>
        <w:spacing w:after="194" w:line="240" w:lineRule="auto"/>
        <w:ind w:firstLine="709"/>
        <w:contextualSpacing/>
        <w:rPr>
          <w:rFonts w:eastAsia="Times New Roman" w:cs="Times New Roman"/>
          <w:color w:val="000000"/>
          <w:sz w:val="24"/>
          <w:szCs w:val="24"/>
          <w:lang w:eastAsia="ru-RU"/>
        </w:rPr>
      </w:pPr>
      <w:r w:rsidRPr="0001055A">
        <w:rPr>
          <w:rFonts w:eastAsia="Times New Roman" w:cs="Times New Roman"/>
          <w:b/>
          <w:color w:val="000000"/>
          <w:sz w:val="24"/>
          <w:szCs w:val="24"/>
          <w:lang w:eastAsia="ru-RU"/>
        </w:rPr>
        <w:t xml:space="preserve"> </w:t>
      </w:r>
    </w:p>
    <w:p w:rsidR="00F45F5A" w:rsidRPr="0001055A" w:rsidRDefault="00F45F5A" w:rsidP="0001055A">
      <w:pPr>
        <w:spacing w:after="157" w:line="240" w:lineRule="auto"/>
        <w:ind w:firstLine="709"/>
        <w:contextualSpacing/>
        <w:rPr>
          <w:rFonts w:eastAsia="Times New Roman" w:cs="Times New Roman"/>
          <w:color w:val="000000"/>
          <w:sz w:val="24"/>
          <w:szCs w:val="24"/>
          <w:lang w:eastAsia="ru-RU"/>
        </w:rPr>
      </w:pPr>
      <w:r w:rsidRPr="0001055A">
        <w:rPr>
          <w:rFonts w:eastAsia="Times New Roman" w:cs="Times New Roman"/>
          <w:b/>
          <w:color w:val="000000"/>
          <w:sz w:val="24"/>
          <w:szCs w:val="24"/>
          <w:lang w:eastAsia="ru-RU"/>
        </w:rPr>
        <w:t xml:space="preserve"> </w:t>
      </w:r>
    </w:p>
    <w:p w:rsidR="00F45F5A" w:rsidRPr="0001055A" w:rsidRDefault="00F45F5A" w:rsidP="0001055A">
      <w:pPr>
        <w:spacing w:after="157" w:line="240" w:lineRule="auto"/>
        <w:ind w:firstLine="709"/>
        <w:contextualSpacing/>
        <w:rPr>
          <w:rFonts w:eastAsia="Times New Roman" w:cs="Times New Roman"/>
          <w:color w:val="000000"/>
          <w:sz w:val="24"/>
          <w:szCs w:val="24"/>
          <w:lang w:eastAsia="ru-RU"/>
        </w:rPr>
      </w:pPr>
      <w:r w:rsidRPr="0001055A">
        <w:rPr>
          <w:rFonts w:eastAsia="Times New Roman" w:cs="Times New Roman"/>
          <w:b/>
          <w:color w:val="000000"/>
          <w:sz w:val="24"/>
          <w:szCs w:val="24"/>
          <w:lang w:eastAsia="ru-RU"/>
        </w:rPr>
        <w:t xml:space="preserve"> </w:t>
      </w:r>
    </w:p>
    <w:p w:rsidR="00F45F5A" w:rsidRPr="0001055A" w:rsidRDefault="00F45F5A" w:rsidP="0001055A">
      <w:pPr>
        <w:spacing w:after="157" w:line="240" w:lineRule="auto"/>
        <w:ind w:firstLine="709"/>
        <w:contextualSpacing/>
        <w:rPr>
          <w:rFonts w:eastAsia="Times New Roman" w:cs="Times New Roman"/>
          <w:color w:val="000000"/>
          <w:sz w:val="24"/>
          <w:szCs w:val="24"/>
          <w:lang w:eastAsia="ru-RU"/>
        </w:rPr>
      </w:pPr>
    </w:p>
    <w:p w:rsidR="00F45F5A" w:rsidRPr="0001055A" w:rsidRDefault="00F45F5A" w:rsidP="0001055A">
      <w:pPr>
        <w:spacing w:line="240" w:lineRule="auto"/>
        <w:ind w:firstLine="709"/>
        <w:contextualSpacing/>
        <w:jc w:val="center"/>
        <w:rPr>
          <w:rFonts w:eastAsia="Times New Roman" w:cs="Times New Roman"/>
          <w:b/>
          <w:color w:val="000000"/>
          <w:sz w:val="36"/>
          <w:szCs w:val="36"/>
          <w:lang w:eastAsia="ru-RU"/>
        </w:rPr>
      </w:pPr>
      <w:r w:rsidRPr="0001055A">
        <w:rPr>
          <w:rFonts w:eastAsia="Times New Roman" w:cs="Times New Roman"/>
          <w:b/>
          <w:color w:val="000000"/>
          <w:sz w:val="36"/>
          <w:szCs w:val="36"/>
          <w:lang w:eastAsia="ru-RU"/>
        </w:rPr>
        <w:t>Отчет</w:t>
      </w:r>
    </w:p>
    <w:p w:rsidR="00F45F5A" w:rsidRPr="0001055A" w:rsidRDefault="00F45F5A" w:rsidP="0001055A">
      <w:pPr>
        <w:spacing w:line="240" w:lineRule="auto"/>
        <w:ind w:firstLine="709"/>
        <w:contextualSpacing/>
        <w:jc w:val="center"/>
        <w:rPr>
          <w:rFonts w:eastAsia="Times New Roman" w:cs="Times New Roman"/>
          <w:color w:val="000000"/>
          <w:sz w:val="36"/>
          <w:szCs w:val="36"/>
          <w:lang w:eastAsia="ru-RU"/>
        </w:rPr>
      </w:pPr>
      <w:r w:rsidRPr="0001055A">
        <w:rPr>
          <w:rFonts w:eastAsia="Times New Roman" w:cs="Times New Roman"/>
          <w:b/>
          <w:color w:val="000000"/>
          <w:sz w:val="36"/>
          <w:szCs w:val="36"/>
          <w:lang w:eastAsia="ru-RU"/>
        </w:rPr>
        <w:t>о результатах самообследования</w:t>
      </w:r>
    </w:p>
    <w:p w:rsidR="00F45F5A" w:rsidRPr="0001055A" w:rsidRDefault="00F45F5A" w:rsidP="0001055A">
      <w:pPr>
        <w:spacing w:after="50" w:line="240" w:lineRule="auto"/>
        <w:ind w:firstLine="709"/>
        <w:contextualSpacing/>
        <w:jc w:val="center"/>
        <w:rPr>
          <w:rFonts w:eastAsia="Times New Roman" w:cs="Times New Roman"/>
          <w:b/>
          <w:color w:val="000000"/>
          <w:sz w:val="36"/>
          <w:szCs w:val="36"/>
          <w:lang w:eastAsia="ru-RU"/>
        </w:rPr>
      </w:pPr>
      <w:r w:rsidRPr="0001055A">
        <w:rPr>
          <w:rFonts w:eastAsia="Times New Roman" w:cs="Times New Roman"/>
          <w:b/>
          <w:color w:val="000000"/>
          <w:sz w:val="36"/>
          <w:szCs w:val="36"/>
          <w:lang w:eastAsia="ru-RU"/>
        </w:rPr>
        <w:t>МБОУ «Лицей №23»</w:t>
      </w:r>
    </w:p>
    <w:p w:rsidR="00F45F5A" w:rsidRPr="0001055A" w:rsidRDefault="00F45F5A" w:rsidP="0001055A">
      <w:pPr>
        <w:spacing w:after="50" w:line="240" w:lineRule="auto"/>
        <w:ind w:firstLine="709"/>
        <w:contextualSpacing/>
        <w:jc w:val="center"/>
        <w:rPr>
          <w:rFonts w:eastAsia="Times New Roman" w:cs="Times New Roman"/>
          <w:color w:val="000000"/>
          <w:sz w:val="36"/>
          <w:szCs w:val="36"/>
          <w:lang w:eastAsia="ru-RU"/>
        </w:rPr>
      </w:pPr>
      <w:r w:rsidRPr="0001055A">
        <w:rPr>
          <w:rFonts w:eastAsia="Times New Roman" w:cs="Times New Roman"/>
          <w:b/>
          <w:color w:val="000000"/>
          <w:sz w:val="36"/>
          <w:szCs w:val="36"/>
          <w:lang w:eastAsia="ru-RU"/>
        </w:rPr>
        <w:t>Ново-Савиновского района г.</w:t>
      </w:r>
      <w:r w:rsidR="00500725">
        <w:rPr>
          <w:rFonts w:eastAsia="Times New Roman" w:cs="Times New Roman"/>
          <w:b/>
          <w:color w:val="000000"/>
          <w:sz w:val="36"/>
          <w:szCs w:val="36"/>
          <w:lang w:eastAsia="ru-RU"/>
        </w:rPr>
        <w:t xml:space="preserve"> </w:t>
      </w:r>
      <w:r w:rsidRPr="0001055A">
        <w:rPr>
          <w:rFonts w:eastAsia="Times New Roman" w:cs="Times New Roman"/>
          <w:b/>
          <w:color w:val="000000"/>
          <w:sz w:val="36"/>
          <w:szCs w:val="36"/>
          <w:lang w:eastAsia="ru-RU"/>
        </w:rPr>
        <w:t>Казани</w:t>
      </w:r>
    </w:p>
    <w:p w:rsidR="00F45F5A" w:rsidRPr="0001055A" w:rsidRDefault="00F45F5A" w:rsidP="0001055A">
      <w:pPr>
        <w:spacing w:after="84" w:line="240" w:lineRule="auto"/>
        <w:ind w:firstLine="709"/>
        <w:contextualSpacing/>
        <w:jc w:val="center"/>
        <w:rPr>
          <w:rFonts w:eastAsia="Times New Roman" w:cs="Times New Roman"/>
          <w:color w:val="000000"/>
          <w:sz w:val="36"/>
          <w:szCs w:val="36"/>
          <w:lang w:eastAsia="ru-RU"/>
        </w:rPr>
      </w:pPr>
    </w:p>
    <w:p w:rsidR="00F45F5A" w:rsidRPr="0001055A" w:rsidRDefault="00F45F5A" w:rsidP="0001055A">
      <w:pPr>
        <w:spacing w:after="84" w:line="240" w:lineRule="auto"/>
        <w:ind w:firstLine="709"/>
        <w:contextualSpacing/>
        <w:jc w:val="center"/>
        <w:rPr>
          <w:rFonts w:eastAsia="Times New Roman" w:cs="Times New Roman"/>
          <w:color w:val="000000"/>
          <w:sz w:val="36"/>
          <w:szCs w:val="36"/>
          <w:lang w:eastAsia="ru-RU"/>
        </w:rPr>
      </w:pPr>
    </w:p>
    <w:p w:rsidR="00F45F5A" w:rsidRPr="0001055A" w:rsidRDefault="00F45F5A" w:rsidP="0001055A">
      <w:pPr>
        <w:spacing w:after="84" w:line="240" w:lineRule="auto"/>
        <w:ind w:firstLine="709"/>
        <w:contextualSpacing/>
        <w:jc w:val="center"/>
        <w:rPr>
          <w:rFonts w:eastAsia="Times New Roman" w:cs="Times New Roman"/>
          <w:color w:val="000000"/>
          <w:sz w:val="36"/>
          <w:szCs w:val="36"/>
          <w:lang w:eastAsia="ru-RU"/>
        </w:rPr>
      </w:pPr>
    </w:p>
    <w:p w:rsidR="00F45F5A" w:rsidRPr="0001055A" w:rsidRDefault="00F45F5A" w:rsidP="0001055A">
      <w:pPr>
        <w:spacing w:after="84" w:line="240" w:lineRule="auto"/>
        <w:ind w:firstLine="709"/>
        <w:contextualSpacing/>
        <w:jc w:val="center"/>
        <w:rPr>
          <w:rFonts w:eastAsia="Times New Roman" w:cs="Times New Roman"/>
          <w:color w:val="000000"/>
          <w:sz w:val="36"/>
          <w:szCs w:val="36"/>
          <w:lang w:eastAsia="ru-RU"/>
        </w:rPr>
      </w:pPr>
    </w:p>
    <w:p w:rsidR="00F45F5A" w:rsidRPr="0001055A" w:rsidRDefault="00F45F5A" w:rsidP="0001055A">
      <w:pPr>
        <w:spacing w:after="84" w:line="240" w:lineRule="auto"/>
        <w:ind w:firstLine="709"/>
        <w:contextualSpacing/>
        <w:jc w:val="center"/>
        <w:rPr>
          <w:rFonts w:eastAsia="Times New Roman" w:cs="Times New Roman"/>
          <w:color w:val="000000"/>
          <w:sz w:val="36"/>
          <w:szCs w:val="36"/>
          <w:lang w:eastAsia="ru-RU"/>
        </w:rPr>
      </w:pPr>
    </w:p>
    <w:p w:rsidR="00F45F5A" w:rsidRPr="0001055A" w:rsidRDefault="00F45F5A" w:rsidP="0001055A">
      <w:pPr>
        <w:spacing w:after="67" w:line="240" w:lineRule="auto"/>
        <w:ind w:firstLine="709"/>
        <w:contextualSpacing/>
        <w:jc w:val="center"/>
        <w:rPr>
          <w:rFonts w:eastAsia="Times New Roman" w:cs="Times New Roman"/>
          <w:color w:val="000000"/>
          <w:sz w:val="36"/>
          <w:szCs w:val="36"/>
          <w:lang w:eastAsia="ru-RU"/>
        </w:rPr>
      </w:pPr>
    </w:p>
    <w:p w:rsidR="00F45F5A" w:rsidRPr="0001055A" w:rsidRDefault="00F45F5A" w:rsidP="0001055A">
      <w:pPr>
        <w:spacing w:after="158" w:line="240" w:lineRule="auto"/>
        <w:ind w:firstLine="709"/>
        <w:contextualSpacing/>
        <w:jc w:val="center"/>
        <w:rPr>
          <w:rFonts w:eastAsia="Times New Roman" w:cs="Times New Roman"/>
          <w:color w:val="000000"/>
          <w:sz w:val="36"/>
          <w:szCs w:val="36"/>
          <w:lang w:eastAsia="ru-RU"/>
        </w:rPr>
      </w:pPr>
    </w:p>
    <w:p w:rsidR="00F45F5A" w:rsidRPr="0001055A" w:rsidRDefault="00F45F5A" w:rsidP="0001055A">
      <w:pPr>
        <w:spacing w:after="160" w:line="240" w:lineRule="auto"/>
        <w:ind w:firstLine="709"/>
        <w:contextualSpacing/>
        <w:jc w:val="center"/>
        <w:rPr>
          <w:rFonts w:eastAsia="Times New Roman" w:cs="Times New Roman"/>
          <w:color w:val="000000"/>
          <w:sz w:val="36"/>
          <w:szCs w:val="36"/>
          <w:lang w:eastAsia="ru-RU"/>
        </w:rPr>
      </w:pPr>
    </w:p>
    <w:p w:rsidR="00F45F5A" w:rsidRPr="0001055A" w:rsidRDefault="00F45F5A" w:rsidP="0001055A">
      <w:pPr>
        <w:spacing w:after="158" w:line="240" w:lineRule="auto"/>
        <w:ind w:firstLine="709"/>
        <w:contextualSpacing/>
        <w:jc w:val="center"/>
        <w:rPr>
          <w:rFonts w:eastAsia="Times New Roman" w:cs="Times New Roman"/>
          <w:color w:val="000000"/>
          <w:sz w:val="36"/>
          <w:szCs w:val="36"/>
          <w:lang w:eastAsia="ru-RU"/>
        </w:rPr>
      </w:pPr>
    </w:p>
    <w:p w:rsidR="00F45F5A" w:rsidRPr="0001055A" w:rsidRDefault="00F45F5A" w:rsidP="0001055A">
      <w:pPr>
        <w:spacing w:after="160" w:line="240" w:lineRule="auto"/>
        <w:ind w:firstLine="709"/>
        <w:contextualSpacing/>
        <w:jc w:val="center"/>
        <w:rPr>
          <w:rFonts w:eastAsia="Times New Roman" w:cs="Times New Roman"/>
          <w:color w:val="000000"/>
          <w:sz w:val="36"/>
          <w:szCs w:val="36"/>
          <w:lang w:eastAsia="ru-RU"/>
        </w:rPr>
      </w:pPr>
    </w:p>
    <w:p w:rsidR="00F45F5A" w:rsidRPr="0001055A" w:rsidRDefault="00F45F5A" w:rsidP="0001055A">
      <w:pPr>
        <w:spacing w:after="158" w:line="240" w:lineRule="auto"/>
        <w:ind w:firstLine="709"/>
        <w:contextualSpacing/>
        <w:jc w:val="center"/>
        <w:rPr>
          <w:rFonts w:eastAsia="Times New Roman" w:cs="Times New Roman"/>
          <w:color w:val="000000"/>
          <w:sz w:val="36"/>
          <w:szCs w:val="36"/>
          <w:lang w:eastAsia="ru-RU"/>
        </w:rPr>
      </w:pPr>
    </w:p>
    <w:p w:rsidR="00F45F5A" w:rsidRPr="0001055A" w:rsidRDefault="00F45F5A" w:rsidP="0001055A">
      <w:pPr>
        <w:spacing w:after="158" w:line="240" w:lineRule="auto"/>
        <w:ind w:firstLine="709"/>
        <w:contextualSpacing/>
        <w:jc w:val="center"/>
        <w:rPr>
          <w:rFonts w:eastAsia="Times New Roman" w:cs="Times New Roman"/>
          <w:color w:val="000000"/>
          <w:sz w:val="36"/>
          <w:szCs w:val="36"/>
          <w:lang w:eastAsia="ru-RU"/>
        </w:rPr>
      </w:pPr>
    </w:p>
    <w:p w:rsidR="00F45F5A" w:rsidRDefault="00F45F5A" w:rsidP="0001055A">
      <w:pPr>
        <w:spacing w:after="172" w:line="240" w:lineRule="auto"/>
        <w:ind w:firstLine="709"/>
        <w:contextualSpacing/>
        <w:jc w:val="center"/>
        <w:rPr>
          <w:rFonts w:eastAsia="Times New Roman" w:cs="Times New Roman"/>
          <w:color w:val="000000"/>
          <w:sz w:val="36"/>
          <w:szCs w:val="36"/>
          <w:lang w:eastAsia="ru-RU"/>
        </w:rPr>
      </w:pPr>
    </w:p>
    <w:p w:rsidR="007E5F70" w:rsidRDefault="007E5F70" w:rsidP="0001055A">
      <w:pPr>
        <w:spacing w:after="172" w:line="240" w:lineRule="auto"/>
        <w:ind w:firstLine="709"/>
        <w:contextualSpacing/>
        <w:jc w:val="center"/>
        <w:rPr>
          <w:rFonts w:eastAsia="Times New Roman" w:cs="Times New Roman"/>
          <w:color w:val="000000"/>
          <w:sz w:val="36"/>
          <w:szCs w:val="36"/>
          <w:lang w:eastAsia="ru-RU"/>
        </w:rPr>
      </w:pPr>
    </w:p>
    <w:p w:rsidR="007E5F70" w:rsidRDefault="007E5F70" w:rsidP="0001055A">
      <w:pPr>
        <w:spacing w:after="172" w:line="240" w:lineRule="auto"/>
        <w:ind w:firstLine="709"/>
        <w:contextualSpacing/>
        <w:jc w:val="center"/>
        <w:rPr>
          <w:rFonts w:eastAsia="Times New Roman" w:cs="Times New Roman"/>
          <w:color w:val="000000"/>
          <w:sz w:val="36"/>
          <w:szCs w:val="36"/>
          <w:lang w:eastAsia="ru-RU"/>
        </w:rPr>
      </w:pPr>
    </w:p>
    <w:p w:rsidR="007E5F70" w:rsidRDefault="007E5F70" w:rsidP="0001055A">
      <w:pPr>
        <w:spacing w:after="172" w:line="240" w:lineRule="auto"/>
        <w:ind w:firstLine="709"/>
        <w:contextualSpacing/>
        <w:jc w:val="center"/>
        <w:rPr>
          <w:rFonts w:eastAsia="Times New Roman" w:cs="Times New Roman"/>
          <w:color w:val="000000"/>
          <w:sz w:val="36"/>
          <w:szCs w:val="36"/>
          <w:lang w:eastAsia="ru-RU"/>
        </w:rPr>
      </w:pPr>
    </w:p>
    <w:p w:rsidR="007E5F70" w:rsidRDefault="007E5F70" w:rsidP="0001055A">
      <w:pPr>
        <w:spacing w:after="172" w:line="240" w:lineRule="auto"/>
        <w:ind w:firstLine="709"/>
        <w:contextualSpacing/>
        <w:jc w:val="center"/>
        <w:rPr>
          <w:rFonts w:eastAsia="Times New Roman" w:cs="Times New Roman"/>
          <w:color w:val="000000"/>
          <w:sz w:val="36"/>
          <w:szCs w:val="36"/>
          <w:lang w:eastAsia="ru-RU"/>
        </w:rPr>
      </w:pPr>
    </w:p>
    <w:p w:rsidR="007E5F70" w:rsidRPr="0001055A" w:rsidRDefault="007E5F70" w:rsidP="0001055A">
      <w:pPr>
        <w:spacing w:after="172" w:line="240" w:lineRule="auto"/>
        <w:ind w:firstLine="709"/>
        <w:contextualSpacing/>
        <w:jc w:val="center"/>
        <w:rPr>
          <w:rFonts w:eastAsia="Times New Roman" w:cs="Times New Roman"/>
          <w:color w:val="000000"/>
          <w:sz w:val="36"/>
          <w:szCs w:val="36"/>
          <w:lang w:eastAsia="ru-RU"/>
        </w:rPr>
      </w:pPr>
    </w:p>
    <w:p w:rsidR="00F45F5A" w:rsidRPr="0001055A" w:rsidRDefault="00F45F5A" w:rsidP="0001055A">
      <w:pPr>
        <w:spacing w:after="158" w:line="240" w:lineRule="auto"/>
        <w:ind w:firstLine="709"/>
        <w:contextualSpacing/>
        <w:jc w:val="center"/>
        <w:rPr>
          <w:rFonts w:eastAsia="Times New Roman" w:cs="Times New Roman"/>
          <w:color w:val="000000"/>
          <w:sz w:val="36"/>
          <w:szCs w:val="36"/>
          <w:lang w:eastAsia="ru-RU"/>
        </w:rPr>
      </w:pPr>
      <w:r w:rsidRPr="0001055A">
        <w:rPr>
          <w:rFonts w:eastAsia="Times New Roman" w:cs="Times New Roman"/>
          <w:color w:val="000000"/>
          <w:sz w:val="36"/>
          <w:szCs w:val="36"/>
          <w:lang w:eastAsia="ru-RU"/>
        </w:rPr>
        <w:t>Казань</w:t>
      </w:r>
    </w:p>
    <w:p w:rsidR="00F45F5A" w:rsidRDefault="00F45F5A" w:rsidP="0001055A">
      <w:pPr>
        <w:spacing w:after="88" w:line="240" w:lineRule="auto"/>
        <w:ind w:firstLine="709"/>
        <w:contextualSpacing/>
        <w:jc w:val="center"/>
        <w:rPr>
          <w:rFonts w:eastAsia="Times New Roman" w:cs="Times New Roman"/>
          <w:sz w:val="36"/>
          <w:szCs w:val="36"/>
          <w:lang w:eastAsia="ru-RU"/>
        </w:rPr>
      </w:pPr>
      <w:r w:rsidRPr="0001055A">
        <w:rPr>
          <w:rFonts w:eastAsia="Times New Roman" w:cs="Times New Roman"/>
          <w:sz w:val="36"/>
          <w:szCs w:val="36"/>
          <w:lang w:eastAsia="ru-RU"/>
        </w:rPr>
        <w:t>2021 год</w:t>
      </w:r>
    </w:p>
    <w:p w:rsidR="00F45F5A" w:rsidRPr="0001055A" w:rsidRDefault="0001055A" w:rsidP="0001055A">
      <w:pPr>
        <w:spacing w:after="200" w:line="276" w:lineRule="auto"/>
        <w:jc w:val="left"/>
        <w:rPr>
          <w:rFonts w:eastAsia="Times New Roman" w:cs="Times New Roman"/>
          <w:sz w:val="36"/>
          <w:szCs w:val="36"/>
          <w:lang w:eastAsia="ru-RU"/>
        </w:rPr>
      </w:pPr>
      <w:r>
        <w:rPr>
          <w:rFonts w:eastAsia="Times New Roman" w:cs="Times New Roman"/>
          <w:sz w:val="36"/>
          <w:szCs w:val="36"/>
          <w:lang w:eastAsia="ru-RU"/>
        </w:rPr>
        <w:br w:type="page"/>
      </w:r>
    </w:p>
    <w:p w:rsidR="00FE542C" w:rsidRPr="0001055A" w:rsidRDefault="0001055A" w:rsidP="0001055A">
      <w:pPr>
        <w:spacing w:line="240" w:lineRule="auto"/>
        <w:ind w:firstLine="709"/>
        <w:contextualSpacing/>
        <w:jc w:val="center"/>
        <w:rPr>
          <w:rFonts w:cs="Times New Roman"/>
          <w:b/>
          <w:sz w:val="24"/>
          <w:szCs w:val="24"/>
        </w:rPr>
      </w:pPr>
      <w:r>
        <w:rPr>
          <w:rFonts w:cs="Times New Roman"/>
          <w:b/>
          <w:sz w:val="24"/>
          <w:szCs w:val="24"/>
          <w:lang w:val="en-US"/>
        </w:rPr>
        <w:lastRenderedPageBreak/>
        <w:t>I</w:t>
      </w:r>
      <w:r w:rsidRPr="00800FC5">
        <w:rPr>
          <w:rFonts w:cs="Times New Roman"/>
          <w:b/>
          <w:sz w:val="24"/>
          <w:szCs w:val="24"/>
        </w:rPr>
        <w:t>.</w:t>
      </w:r>
      <w:r w:rsidR="00FE542C" w:rsidRPr="0001055A">
        <w:rPr>
          <w:rFonts w:cs="Times New Roman"/>
          <w:b/>
          <w:sz w:val="24"/>
          <w:szCs w:val="24"/>
        </w:rPr>
        <w:t>Общая характеристика образовательной деятельности</w:t>
      </w:r>
    </w:p>
    <w:p w:rsidR="00FE542C" w:rsidRPr="0001055A" w:rsidRDefault="00FE542C" w:rsidP="0001055A">
      <w:pPr>
        <w:spacing w:line="240" w:lineRule="auto"/>
        <w:ind w:firstLine="709"/>
        <w:contextualSpacing/>
        <w:jc w:val="center"/>
        <w:rPr>
          <w:rFonts w:cs="Times New Roman"/>
          <w:b/>
          <w:sz w:val="24"/>
          <w:szCs w:val="24"/>
        </w:rPr>
      </w:pPr>
      <w:r w:rsidRPr="0001055A">
        <w:rPr>
          <w:rFonts w:cs="Times New Roman"/>
          <w:b/>
          <w:sz w:val="24"/>
          <w:szCs w:val="24"/>
        </w:rPr>
        <w:t>МБОУ «Лицей №23»</w:t>
      </w:r>
    </w:p>
    <w:p w:rsidR="00FE542C" w:rsidRPr="0001055A" w:rsidRDefault="00FE542C" w:rsidP="0001055A">
      <w:pPr>
        <w:spacing w:line="240" w:lineRule="auto"/>
        <w:ind w:firstLine="709"/>
        <w:contextualSpacing/>
        <w:rPr>
          <w:rFonts w:cs="Times New Roman"/>
          <w:sz w:val="24"/>
          <w:szCs w:val="24"/>
        </w:rPr>
      </w:pPr>
      <w:r w:rsidRPr="0001055A">
        <w:rPr>
          <w:rFonts w:cs="Times New Roman"/>
          <w:b/>
          <w:sz w:val="24"/>
          <w:szCs w:val="24"/>
        </w:rPr>
        <w:t xml:space="preserve"> </w:t>
      </w:r>
      <w:r w:rsidRPr="0001055A">
        <w:rPr>
          <w:rFonts w:cs="Times New Roman"/>
          <w:sz w:val="24"/>
          <w:szCs w:val="24"/>
        </w:rPr>
        <w:t xml:space="preserve">МБОУ «Лицей №23» (далее – лицей) является муниципальным бюджетным образовательным учреждением, ориентирована на обучение, воспитание и развитие всех и каждого обучающегося с учетом их индивидуальных (возрастных, физиологических, психологических, интеллектуальных и др.) особенностей, образовательных потребностей и возможностей, личностных склонностей путем создания в ней максимально благоприятных условий для умственного, нравственного, эмоционального и физического развития каждого ребенка.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Учредителем МБОУ «Лицей №23» является муниципальное образование город Казань (место нахождения: 420126, г.Казань.ул.Лаврентьева,6а). Полное наименование образовательной организации: Муниципальное бюджетное общеобразовательное учреждение «Лицей №23» Ново-Савиновского района г. Казани (место нахождения: 420126, г.Казань.ул.Лаврентьева,6а)</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Юридический адрес: 420126, г.</w:t>
      </w:r>
      <w:r w:rsidR="00F45F5A" w:rsidRPr="0001055A">
        <w:rPr>
          <w:rFonts w:cs="Times New Roman"/>
          <w:sz w:val="24"/>
          <w:szCs w:val="24"/>
        </w:rPr>
        <w:t xml:space="preserve"> </w:t>
      </w:r>
      <w:r w:rsidRPr="0001055A">
        <w:rPr>
          <w:rFonts w:cs="Times New Roman"/>
          <w:sz w:val="24"/>
          <w:szCs w:val="24"/>
        </w:rPr>
        <w:t>Казань.ул.Лаврентьева,6а</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 Согласно лицензии 310349 от 27 сентября 2019 года и свидетельству о государственной аккредитации № 0001546 серия16 А 01   от 2019 г. лицей оказывает образовательные услуги в рамках выполнения государственного задания по следующим направлениям: начальное общее образование, основное общее образование, среднее общее образование, дополнительное образование детей.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  Деятельность участников образовательных отношений регламентируется Законом «Об образовании в РФ», ФГОС НОО и ООО (1-9 классы), ФКГОС (10-11 классы), нормативно-правовой базой лицея, федерального, регионального и муниципального уровней, Уставом и локальными актами лицея. Язык обучения – русский, изучаемый иностранный язык – английский (со 2 класса).</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 Самообследование МБОУ «Лицей №23» Ново-Савиновского района г. Казани   проводилось в соответствии с Порядком проведения самообследования образовательной организации, утвержденным приказом от 14.06.2013. № 462 «Об утверждении Порядка проведения самообследования образовательной организации», а также приказом Минобрнауки России от 10.12.2013 г. № 1324 «Об утверждении показателей деятельности образовательной организац</w:t>
      </w:r>
      <w:r w:rsidR="00F45F5A" w:rsidRPr="0001055A">
        <w:rPr>
          <w:rFonts w:cs="Times New Roman"/>
          <w:sz w:val="24"/>
          <w:szCs w:val="24"/>
        </w:rPr>
        <w:t>ии, подлежащей самообследованию</w:t>
      </w:r>
      <w:r w:rsidRPr="0001055A">
        <w:rPr>
          <w:rFonts w:cs="Times New Roman"/>
          <w:sz w:val="24"/>
          <w:szCs w:val="24"/>
        </w:rPr>
        <w:t xml:space="preserve">.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Целями проведения самообследования являются обеспечение доступности и открытости информации о деятельности организации, а также подготовка отчета о результатах самообследования.  Самообследование проводится ежегодно в период с марта по май администрацией лицея. Самообследование проводится в форме анализа.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u w:val="single"/>
        </w:rPr>
        <w:t>Способы и методы получения информации:</w:t>
      </w:r>
      <w:r w:rsidRPr="0001055A">
        <w:rPr>
          <w:rFonts w:cs="Times New Roman"/>
          <w:sz w:val="24"/>
          <w:szCs w:val="24"/>
        </w:rPr>
        <w:t xml:space="preserve"> </w:t>
      </w:r>
    </w:p>
    <w:p w:rsidR="00FE542C" w:rsidRPr="0001055A" w:rsidRDefault="00FE542C" w:rsidP="006C03D2">
      <w:pPr>
        <w:numPr>
          <w:ilvl w:val="0"/>
          <w:numId w:val="1"/>
        </w:numPr>
        <w:spacing w:line="240" w:lineRule="auto"/>
        <w:ind w:firstLine="709"/>
        <w:contextualSpacing/>
        <w:rPr>
          <w:rFonts w:cs="Times New Roman"/>
          <w:sz w:val="24"/>
          <w:szCs w:val="24"/>
        </w:rPr>
      </w:pPr>
      <w:r w:rsidRPr="0001055A">
        <w:rPr>
          <w:rFonts w:cs="Times New Roman"/>
          <w:sz w:val="24"/>
          <w:szCs w:val="24"/>
        </w:rPr>
        <w:t>сбор и обработка информации по основным направлениям;</w:t>
      </w:r>
      <w:r w:rsidRPr="0001055A">
        <w:rPr>
          <w:rFonts w:cs="Times New Roman"/>
          <w:i/>
          <w:sz w:val="24"/>
          <w:szCs w:val="24"/>
        </w:rPr>
        <w:t xml:space="preserve"> </w:t>
      </w:r>
    </w:p>
    <w:p w:rsidR="00FE542C" w:rsidRPr="0001055A" w:rsidRDefault="00FE542C" w:rsidP="006C03D2">
      <w:pPr>
        <w:numPr>
          <w:ilvl w:val="0"/>
          <w:numId w:val="1"/>
        </w:numPr>
        <w:spacing w:line="240" w:lineRule="auto"/>
        <w:ind w:firstLine="709"/>
        <w:contextualSpacing/>
        <w:rPr>
          <w:rFonts w:cs="Times New Roman"/>
          <w:sz w:val="24"/>
          <w:szCs w:val="24"/>
        </w:rPr>
      </w:pPr>
      <w:r w:rsidRPr="0001055A">
        <w:rPr>
          <w:rFonts w:cs="Times New Roman"/>
          <w:sz w:val="24"/>
          <w:szCs w:val="24"/>
        </w:rPr>
        <w:t>качественная и количественная обработка информации;</w:t>
      </w:r>
      <w:r w:rsidRPr="0001055A">
        <w:rPr>
          <w:rFonts w:cs="Times New Roman"/>
          <w:i/>
          <w:sz w:val="24"/>
          <w:szCs w:val="24"/>
        </w:rPr>
        <w:t xml:space="preserve"> </w:t>
      </w:r>
    </w:p>
    <w:p w:rsidR="00FE542C" w:rsidRPr="0001055A" w:rsidRDefault="00FE542C" w:rsidP="006C03D2">
      <w:pPr>
        <w:numPr>
          <w:ilvl w:val="0"/>
          <w:numId w:val="1"/>
        </w:numPr>
        <w:spacing w:line="240" w:lineRule="auto"/>
        <w:ind w:firstLine="709"/>
        <w:contextualSpacing/>
        <w:rPr>
          <w:rFonts w:cs="Times New Roman"/>
          <w:sz w:val="24"/>
          <w:szCs w:val="24"/>
        </w:rPr>
      </w:pPr>
      <w:r w:rsidRPr="0001055A">
        <w:rPr>
          <w:rFonts w:cs="Times New Roman"/>
          <w:sz w:val="24"/>
          <w:szCs w:val="24"/>
        </w:rPr>
        <w:t>экспертиза;</w:t>
      </w:r>
      <w:r w:rsidRPr="0001055A">
        <w:rPr>
          <w:rFonts w:cs="Times New Roman"/>
          <w:i/>
          <w:sz w:val="24"/>
          <w:szCs w:val="24"/>
        </w:rPr>
        <w:t xml:space="preserve"> </w:t>
      </w:r>
      <w:r w:rsidRPr="0001055A">
        <w:rPr>
          <w:rFonts w:cs="Times New Roman"/>
          <w:sz w:val="24"/>
          <w:szCs w:val="24"/>
        </w:rPr>
        <w:t>• анкетирование;</w:t>
      </w:r>
      <w:r w:rsidRPr="0001055A">
        <w:rPr>
          <w:rFonts w:cs="Times New Roman"/>
          <w:i/>
          <w:sz w:val="24"/>
          <w:szCs w:val="24"/>
        </w:rPr>
        <w:t xml:space="preserve"> </w:t>
      </w:r>
    </w:p>
    <w:p w:rsidR="00FE542C" w:rsidRPr="0001055A" w:rsidRDefault="00FE542C" w:rsidP="006C03D2">
      <w:pPr>
        <w:numPr>
          <w:ilvl w:val="0"/>
          <w:numId w:val="1"/>
        </w:numPr>
        <w:spacing w:line="240" w:lineRule="auto"/>
        <w:ind w:firstLine="709"/>
        <w:contextualSpacing/>
        <w:rPr>
          <w:rFonts w:cs="Times New Roman"/>
          <w:sz w:val="24"/>
          <w:szCs w:val="24"/>
        </w:rPr>
      </w:pPr>
      <w:r w:rsidRPr="0001055A">
        <w:rPr>
          <w:rFonts w:cs="Times New Roman"/>
          <w:sz w:val="24"/>
          <w:szCs w:val="24"/>
        </w:rPr>
        <w:t>опросы.</w:t>
      </w:r>
      <w:r w:rsidRPr="0001055A">
        <w:rPr>
          <w:rFonts w:cs="Times New Roman"/>
          <w:i/>
          <w:sz w:val="24"/>
          <w:szCs w:val="24"/>
        </w:rPr>
        <w:t xml:space="preserve">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В процессе самообследования проводилась оценка образовательной деятельности, содержания и качества подготовки обучающихся, организации учебного процесса, качества кадрового, учебно-методического, библиотечно-информационного обеспечения, материально-технической базы, функционирования внутренней системы оценки качества образования, а также анализ показателей деятельности ОО.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Представленные данные позволяют получить информацию о состоянии системы образования в лицее, судить о тенденциях и изменениях развития, создать основу для эффективного управления качеством образования на уровне образовательного учреждения.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lastRenderedPageBreak/>
        <w:t xml:space="preserve">В процессе самообследования проведен анализ содержания, уровня и качества подготовки обучающихся по основным образовательным программам на соответствие этих программ требованиям ФГОС для 1-9 классов и ФКГОС для 10-11 классов.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В качестве основных источников информации для аналитического</w:t>
      </w:r>
      <w:r w:rsidR="00550744" w:rsidRPr="0001055A">
        <w:rPr>
          <w:rFonts w:cs="Times New Roman"/>
          <w:sz w:val="24"/>
          <w:szCs w:val="24"/>
        </w:rPr>
        <w:t xml:space="preserve"> отчета использовались: </w:t>
      </w:r>
      <w:r w:rsidRPr="0001055A">
        <w:rPr>
          <w:rFonts w:cs="Times New Roman"/>
          <w:sz w:val="24"/>
          <w:szCs w:val="24"/>
        </w:rPr>
        <w:t>формы государственной статистичес</w:t>
      </w:r>
      <w:r w:rsidR="00550744" w:rsidRPr="0001055A">
        <w:rPr>
          <w:rFonts w:cs="Times New Roman"/>
          <w:sz w:val="24"/>
          <w:szCs w:val="24"/>
        </w:rPr>
        <w:t xml:space="preserve">кой отчетности по образованию; </w:t>
      </w:r>
      <w:r w:rsidRPr="0001055A">
        <w:rPr>
          <w:rFonts w:cs="Times New Roman"/>
          <w:sz w:val="24"/>
          <w:szCs w:val="24"/>
        </w:rPr>
        <w:t xml:space="preserve">данные по результатам государственной итоговой аттестации;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данные мониторингов качества образования различного уровня;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результаты независимой оценки качества образо</w:t>
      </w:r>
      <w:r w:rsidR="00550744" w:rsidRPr="0001055A">
        <w:rPr>
          <w:rFonts w:cs="Times New Roman"/>
          <w:sz w:val="24"/>
          <w:szCs w:val="24"/>
        </w:rPr>
        <w:t xml:space="preserve">вания; </w:t>
      </w:r>
      <w:r w:rsidRPr="0001055A">
        <w:rPr>
          <w:rFonts w:cs="Times New Roman"/>
          <w:sz w:val="24"/>
          <w:szCs w:val="24"/>
        </w:rPr>
        <w:t xml:space="preserve">публикации в СМИ, сети «Интернет» и др.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Отчет представлен в текстовой и табличной форме и включает в себя разделы согласно методическим рекомендациям по организации и проведению самообследования образовательных организаций.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Информационная открытость является важным условием реализации государственных гарантий получения образования в Российской Федерации. И одним из способов реализации информационной открытости является официальный сайт образовательной организации. Официальный сайт МБОУ «Лицей №23» – это страница в Информационной системе «Электронное образование в Республике Татарстан – </w:t>
      </w:r>
      <w:hyperlink r:id="rId7" w:history="1">
        <w:r w:rsidRPr="0001055A">
          <w:rPr>
            <w:rStyle w:val="aa"/>
            <w:rFonts w:cs="Times New Roman"/>
            <w:sz w:val="24"/>
            <w:szCs w:val="24"/>
          </w:rPr>
          <w:t>https://edu.tatar.ru/nsav/page2300.htm</w:t>
        </w:r>
      </w:hyperlink>
      <w:r w:rsidRPr="0001055A">
        <w:rPr>
          <w:rFonts w:cs="Times New Roman"/>
          <w:sz w:val="24"/>
          <w:szCs w:val="24"/>
        </w:rPr>
        <w:t xml:space="preserve"> и содержит сведения об образовательной организации и ее деятельности.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Приём граждан в ОО на обучение по образовательным программам начального общего, основного общего и среднего общего образования осуществляется в соответствии с Конституцией Российской Федерации, федеральными законами и законами Республики Татарстан, решениями вышестоящих органов, осуществляющих управление в области образования, Уставом и локальными актами ОО.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Отношения между ОО и родителями (законными представителями) обучающихся строятся на договорной основе - Договор о сотрудничестве лицея и родителей (законных представителей) обучающихся.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Режим работы ОО отвечает требованиям СаНПиН.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u w:val="single"/>
        </w:rPr>
        <w:t>Сравнительные данные численности обучающихся по уровням обучения:</w:t>
      </w:r>
      <w:r w:rsidRPr="0001055A">
        <w:rPr>
          <w:rFonts w:cs="Times New Roman"/>
          <w:sz w:val="24"/>
          <w:szCs w:val="24"/>
        </w:rPr>
        <w:t xml:space="preserve">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 </w:t>
      </w:r>
    </w:p>
    <w:tbl>
      <w:tblPr>
        <w:tblW w:w="9577" w:type="dxa"/>
        <w:tblCellMar>
          <w:top w:w="44" w:type="dxa"/>
          <w:left w:w="107" w:type="dxa"/>
          <w:right w:w="115" w:type="dxa"/>
        </w:tblCellMar>
        <w:tblLook w:val="04A0" w:firstRow="1" w:lastRow="0" w:firstColumn="1" w:lastColumn="0" w:noHBand="0" w:noVBand="1"/>
      </w:tblPr>
      <w:tblGrid>
        <w:gridCol w:w="3876"/>
        <w:gridCol w:w="1466"/>
        <w:gridCol w:w="1439"/>
        <w:gridCol w:w="1439"/>
        <w:gridCol w:w="1357"/>
      </w:tblGrid>
      <w:tr w:rsidR="00FE542C" w:rsidRPr="0001055A" w:rsidTr="006C5D4E">
        <w:trPr>
          <w:trHeight w:val="467"/>
        </w:trPr>
        <w:tc>
          <w:tcPr>
            <w:tcW w:w="3876" w:type="dxa"/>
            <w:tcBorders>
              <w:top w:val="single" w:sz="4" w:space="0" w:color="000000"/>
              <w:left w:val="single" w:sz="4" w:space="0" w:color="000000"/>
              <w:bottom w:val="single" w:sz="4" w:space="0" w:color="000000"/>
              <w:right w:val="single" w:sz="4" w:space="0" w:color="000000"/>
            </w:tcBorders>
            <w:shd w:val="clear" w:color="auto" w:fill="D9D9D9"/>
          </w:tcPr>
          <w:p w:rsidR="00FE542C" w:rsidRPr="0001055A" w:rsidRDefault="00FE542C" w:rsidP="0001055A">
            <w:pPr>
              <w:spacing w:line="240" w:lineRule="auto"/>
              <w:ind w:firstLine="709"/>
              <w:contextualSpacing/>
              <w:rPr>
                <w:rFonts w:cs="Times New Roman"/>
                <w:sz w:val="24"/>
                <w:szCs w:val="24"/>
              </w:rPr>
            </w:pPr>
            <w:r w:rsidRPr="0001055A">
              <w:rPr>
                <w:rFonts w:cs="Times New Roman"/>
                <w:b/>
                <w:sz w:val="24"/>
                <w:szCs w:val="24"/>
              </w:rPr>
              <w:t>Показатель</w:t>
            </w:r>
            <w:r w:rsidRPr="0001055A">
              <w:rPr>
                <w:rFonts w:cs="Times New Roman"/>
                <w:sz w:val="24"/>
                <w:szCs w:val="24"/>
              </w:rPr>
              <w:t xml:space="preserve"> </w:t>
            </w:r>
          </w:p>
        </w:tc>
        <w:tc>
          <w:tcPr>
            <w:tcW w:w="1466" w:type="dxa"/>
            <w:tcBorders>
              <w:top w:val="single" w:sz="4" w:space="0" w:color="000000"/>
              <w:left w:val="single" w:sz="4" w:space="0" w:color="000000"/>
              <w:bottom w:val="single" w:sz="4" w:space="0" w:color="000000"/>
              <w:right w:val="single" w:sz="4" w:space="0" w:color="000000"/>
            </w:tcBorders>
            <w:shd w:val="clear" w:color="auto" w:fill="D9D9D9"/>
          </w:tcPr>
          <w:p w:rsidR="00FE542C" w:rsidRPr="0001055A" w:rsidRDefault="0001055A" w:rsidP="0001055A">
            <w:pPr>
              <w:spacing w:line="240" w:lineRule="auto"/>
              <w:ind w:firstLine="709"/>
              <w:contextualSpacing/>
              <w:jc w:val="center"/>
              <w:rPr>
                <w:rFonts w:cs="Times New Roman"/>
                <w:sz w:val="24"/>
                <w:szCs w:val="24"/>
              </w:rPr>
            </w:pPr>
            <w:r>
              <w:rPr>
                <w:rFonts w:cs="Times New Roman"/>
                <w:b/>
                <w:sz w:val="24"/>
                <w:szCs w:val="24"/>
              </w:rPr>
              <w:t>2017</w:t>
            </w:r>
          </w:p>
        </w:tc>
        <w:tc>
          <w:tcPr>
            <w:tcW w:w="1439" w:type="dxa"/>
            <w:tcBorders>
              <w:top w:val="single" w:sz="4" w:space="0" w:color="000000"/>
              <w:left w:val="single" w:sz="4" w:space="0" w:color="000000"/>
              <w:bottom w:val="single" w:sz="4" w:space="0" w:color="000000"/>
              <w:right w:val="single" w:sz="4" w:space="0" w:color="000000"/>
            </w:tcBorders>
            <w:shd w:val="clear" w:color="auto" w:fill="D9D9D9"/>
          </w:tcPr>
          <w:p w:rsidR="00FE542C" w:rsidRPr="0001055A" w:rsidRDefault="0001055A" w:rsidP="0001055A">
            <w:pPr>
              <w:spacing w:line="240" w:lineRule="auto"/>
              <w:ind w:firstLine="709"/>
              <w:contextualSpacing/>
              <w:jc w:val="center"/>
              <w:rPr>
                <w:rFonts w:cs="Times New Roman"/>
                <w:sz w:val="24"/>
                <w:szCs w:val="24"/>
              </w:rPr>
            </w:pPr>
            <w:r>
              <w:rPr>
                <w:rFonts w:cs="Times New Roman"/>
                <w:b/>
                <w:sz w:val="24"/>
                <w:szCs w:val="24"/>
              </w:rPr>
              <w:t>2018</w:t>
            </w:r>
          </w:p>
        </w:tc>
        <w:tc>
          <w:tcPr>
            <w:tcW w:w="1439" w:type="dxa"/>
            <w:tcBorders>
              <w:top w:val="single" w:sz="4" w:space="0" w:color="000000"/>
              <w:left w:val="single" w:sz="4" w:space="0" w:color="000000"/>
              <w:bottom w:val="single" w:sz="4" w:space="0" w:color="000000"/>
              <w:right w:val="single" w:sz="4" w:space="0" w:color="000000"/>
            </w:tcBorders>
            <w:shd w:val="clear" w:color="auto" w:fill="D9D9D9"/>
          </w:tcPr>
          <w:p w:rsidR="00FE542C" w:rsidRPr="0001055A" w:rsidRDefault="00FE542C" w:rsidP="0001055A">
            <w:pPr>
              <w:spacing w:line="240" w:lineRule="auto"/>
              <w:ind w:firstLine="709"/>
              <w:contextualSpacing/>
              <w:jc w:val="center"/>
              <w:rPr>
                <w:rFonts w:cs="Times New Roman"/>
                <w:b/>
                <w:sz w:val="24"/>
                <w:szCs w:val="24"/>
              </w:rPr>
            </w:pPr>
            <w:r w:rsidRPr="0001055A">
              <w:rPr>
                <w:rFonts w:cs="Times New Roman"/>
                <w:b/>
                <w:sz w:val="24"/>
                <w:szCs w:val="24"/>
              </w:rPr>
              <w:t>2019</w:t>
            </w:r>
          </w:p>
        </w:tc>
        <w:tc>
          <w:tcPr>
            <w:tcW w:w="1357" w:type="dxa"/>
            <w:tcBorders>
              <w:top w:val="single" w:sz="4" w:space="0" w:color="000000"/>
              <w:left w:val="single" w:sz="4" w:space="0" w:color="000000"/>
              <w:bottom w:val="single" w:sz="4" w:space="0" w:color="000000"/>
              <w:right w:val="single" w:sz="4" w:space="0" w:color="000000"/>
            </w:tcBorders>
            <w:shd w:val="clear" w:color="auto" w:fill="D9D9D9"/>
          </w:tcPr>
          <w:p w:rsidR="00FE542C" w:rsidRPr="0001055A" w:rsidRDefault="00FE542C" w:rsidP="0001055A">
            <w:pPr>
              <w:spacing w:line="240" w:lineRule="auto"/>
              <w:contextualSpacing/>
              <w:jc w:val="center"/>
              <w:rPr>
                <w:rFonts w:cs="Times New Roman"/>
                <w:b/>
                <w:sz w:val="24"/>
                <w:szCs w:val="24"/>
              </w:rPr>
            </w:pPr>
            <w:r w:rsidRPr="0001055A">
              <w:rPr>
                <w:rFonts w:cs="Times New Roman"/>
                <w:b/>
                <w:sz w:val="24"/>
                <w:szCs w:val="24"/>
              </w:rPr>
              <w:t>2020</w:t>
            </w:r>
          </w:p>
        </w:tc>
      </w:tr>
      <w:tr w:rsidR="00FE542C" w:rsidRPr="0001055A" w:rsidTr="006C5D4E">
        <w:trPr>
          <w:trHeight w:val="702"/>
        </w:trPr>
        <w:tc>
          <w:tcPr>
            <w:tcW w:w="3876"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contextualSpacing/>
              <w:rPr>
                <w:rFonts w:cs="Times New Roman"/>
                <w:sz w:val="24"/>
                <w:szCs w:val="24"/>
              </w:rPr>
            </w:pPr>
            <w:r w:rsidRPr="0001055A">
              <w:rPr>
                <w:rFonts w:cs="Times New Roman"/>
                <w:sz w:val="24"/>
                <w:szCs w:val="24"/>
              </w:rPr>
              <w:t xml:space="preserve">Общая численность обучающихся по образовательной программе начального общего образования </w:t>
            </w:r>
          </w:p>
        </w:tc>
        <w:tc>
          <w:tcPr>
            <w:tcW w:w="1466"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375</w:t>
            </w:r>
          </w:p>
        </w:tc>
        <w:tc>
          <w:tcPr>
            <w:tcW w:w="1439"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407</w:t>
            </w:r>
          </w:p>
        </w:tc>
        <w:tc>
          <w:tcPr>
            <w:tcW w:w="1439"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451</w:t>
            </w:r>
          </w:p>
        </w:tc>
        <w:tc>
          <w:tcPr>
            <w:tcW w:w="1357"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450</w:t>
            </w:r>
          </w:p>
        </w:tc>
      </w:tr>
      <w:tr w:rsidR="00FE542C" w:rsidRPr="0001055A" w:rsidTr="006C5D4E">
        <w:trPr>
          <w:trHeight w:val="701"/>
        </w:trPr>
        <w:tc>
          <w:tcPr>
            <w:tcW w:w="3876"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contextualSpacing/>
              <w:rPr>
                <w:rFonts w:cs="Times New Roman"/>
                <w:sz w:val="24"/>
                <w:szCs w:val="24"/>
              </w:rPr>
            </w:pPr>
            <w:r w:rsidRPr="0001055A">
              <w:rPr>
                <w:rFonts w:cs="Times New Roman"/>
                <w:sz w:val="24"/>
                <w:szCs w:val="24"/>
              </w:rPr>
              <w:t xml:space="preserve">Общая численность обучающихся по образовательной программе основного общего образования </w:t>
            </w:r>
          </w:p>
        </w:tc>
        <w:tc>
          <w:tcPr>
            <w:tcW w:w="1466"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416</w:t>
            </w:r>
          </w:p>
        </w:tc>
        <w:tc>
          <w:tcPr>
            <w:tcW w:w="1439"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439</w:t>
            </w:r>
          </w:p>
        </w:tc>
        <w:tc>
          <w:tcPr>
            <w:tcW w:w="1439"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461</w:t>
            </w:r>
          </w:p>
        </w:tc>
        <w:tc>
          <w:tcPr>
            <w:tcW w:w="1357"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461</w:t>
            </w:r>
          </w:p>
        </w:tc>
      </w:tr>
      <w:tr w:rsidR="00FE542C" w:rsidRPr="0001055A" w:rsidTr="006C5D4E">
        <w:trPr>
          <w:trHeight w:val="698"/>
        </w:trPr>
        <w:tc>
          <w:tcPr>
            <w:tcW w:w="3876"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contextualSpacing/>
              <w:rPr>
                <w:rFonts w:cs="Times New Roman"/>
                <w:sz w:val="24"/>
                <w:szCs w:val="24"/>
              </w:rPr>
            </w:pPr>
            <w:r w:rsidRPr="0001055A">
              <w:rPr>
                <w:rFonts w:cs="Times New Roman"/>
                <w:sz w:val="24"/>
                <w:szCs w:val="24"/>
              </w:rPr>
              <w:t xml:space="preserve">Общая численность обучающихся по образовательной программе среднего общего образования </w:t>
            </w:r>
          </w:p>
        </w:tc>
        <w:tc>
          <w:tcPr>
            <w:tcW w:w="1466"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57</w:t>
            </w:r>
          </w:p>
        </w:tc>
        <w:tc>
          <w:tcPr>
            <w:tcW w:w="1439"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76</w:t>
            </w:r>
          </w:p>
        </w:tc>
        <w:tc>
          <w:tcPr>
            <w:tcW w:w="1439"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80</w:t>
            </w:r>
          </w:p>
        </w:tc>
        <w:tc>
          <w:tcPr>
            <w:tcW w:w="1357"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80</w:t>
            </w:r>
          </w:p>
        </w:tc>
      </w:tr>
      <w:tr w:rsidR="00FE542C" w:rsidRPr="0001055A" w:rsidTr="006C5D4E">
        <w:trPr>
          <w:trHeight w:val="278"/>
        </w:trPr>
        <w:tc>
          <w:tcPr>
            <w:tcW w:w="3876"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contextualSpacing/>
              <w:rPr>
                <w:rFonts w:cs="Times New Roman"/>
                <w:sz w:val="24"/>
                <w:szCs w:val="24"/>
              </w:rPr>
            </w:pPr>
            <w:r w:rsidRPr="0001055A">
              <w:rPr>
                <w:rFonts w:cs="Times New Roman"/>
                <w:b/>
                <w:sz w:val="24"/>
                <w:szCs w:val="24"/>
              </w:rPr>
              <w:t>Общая численность обучающихся</w:t>
            </w:r>
            <w:r w:rsidRPr="0001055A">
              <w:rPr>
                <w:rFonts w:cs="Times New Roman"/>
                <w:sz w:val="24"/>
                <w:szCs w:val="24"/>
              </w:rPr>
              <w:t xml:space="preserve"> </w:t>
            </w:r>
          </w:p>
        </w:tc>
        <w:tc>
          <w:tcPr>
            <w:tcW w:w="1466"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b/>
                <w:sz w:val="24"/>
                <w:szCs w:val="24"/>
              </w:rPr>
            </w:pPr>
            <w:r w:rsidRPr="0001055A">
              <w:rPr>
                <w:rFonts w:cs="Times New Roman"/>
                <w:b/>
                <w:sz w:val="24"/>
                <w:szCs w:val="24"/>
              </w:rPr>
              <w:t>848</w:t>
            </w:r>
          </w:p>
        </w:tc>
        <w:tc>
          <w:tcPr>
            <w:tcW w:w="1439"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b/>
                <w:sz w:val="24"/>
                <w:szCs w:val="24"/>
              </w:rPr>
            </w:pPr>
            <w:r w:rsidRPr="0001055A">
              <w:rPr>
                <w:rFonts w:cs="Times New Roman"/>
                <w:b/>
                <w:sz w:val="24"/>
                <w:szCs w:val="24"/>
              </w:rPr>
              <w:t>922</w:t>
            </w:r>
          </w:p>
        </w:tc>
        <w:tc>
          <w:tcPr>
            <w:tcW w:w="1439"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b/>
                <w:sz w:val="24"/>
                <w:szCs w:val="24"/>
              </w:rPr>
            </w:pPr>
            <w:r w:rsidRPr="0001055A">
              <w:rPr>
                <w:rFonts w:cs="Times New Roman"/>
                <w:b/>
                <w:sz w:val="24"/>
                <w:szCs w:val="24"/>
              </w:rPr>
              <w:t>992</w:t>
            </w:r>
          </w:p>
        </w:tc>
        <w:tc>
          <w:tcPr>
            <w:tcW w:w="1357" w:type="dxa"/>
            <w:tcBorders>
              <w:top w:val="single" w:sz="4" w:space="0" w:color="000000"/>
              <w:left w:val="single" w:sz="4" w:space="0" w:color="000000"/>
              <w:bottom w:val="single" w:sz="4" w:space="0" w:color="000000"/>
              <w:right w:val="single" w:sz="4" w:space="0" w:color="000000"/>
            </w:tcBorders>
          </w:tcPr>
          <w:p w:rsidR="00FE542C" w:rsidRPr="0001055A" w:rsidRDefault="00FE542C" w:rsidP="0001055A">
            <w:pPr>
              <w:spacing w:line="240" w:lineRule="auto"/>
              <w:ind w:firstLine="709"/>
              <w:contextualSpacing/>
              <w:rPr>
                <w:rFonts w:cs="Times New Roman"/>
                <w:b/>
                <w:sz w:val="24"/>
                <w:szCs w:val="24"/>
              </w:rPr>
            </w:pPr>
            <w:r w:rsidRPr="0001055A">
              <w:rPr>
                <w:rFonts w:cs="Times New Roman"/>
                <w:b/>
                <w:sz w:val="24"/>
                <w:szCs w:val="24"/>
              </w:rPr>
              <w:t>991</w:t>
            </w:r>
          </w:p>
        </w:tc>
      </w:tr>
    </w:tbl>
    <w:p w:rsidR="00FE542C" w:rsidRPr="0001055A" w:rsidRDefault="00FE542C" w:rsidP="0001055A">
      <w:pPr>
        <w:spacing w:line="240" w:lineRule="auto"/>
        <w:contextualSpacing/>
        <w:rPr>
          <w:rFonts w:cs="Times New Roman"/>
          <w:sz w:val="24"/>
          <w:szCs w:val="24"/>
        </w:rPr>
      </w:pP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В последние годы наблюдается стабильность в характеристиках контингента обучающихся лицея. Однако, прослеживается тенденция к снижению образовательного и культурного уровня родителей обучающихся, поступающих в первый класс, сохраняется большое количество неполных и многодетных семей, увеличивается количество остро нуждающихся семей. Несмотря на объективные изменения, в ОО сохраняется сложившаяся за многие годы устойчиво-комфортная психологическая атмосфера на </w:t>
      </w:r>
      <w:r w:rsidRPr="0001055A">
        <w:rPr>
          <w:rFonts w:cs="Times New Roman"/>
          <w:sz w:val="24"/>
          <w:szCs w:val="24"/>
        </w:rPr>
        <w:lastRenderedPageBreak/>
        <w:t xml:space="preserve">основе традиций толерантного, дружеского общения не только внутри классных коллективов, но и между разновозрастными группами детей и подростков, учителей и родителей.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Особенности социально-культурной среды ОО: </w:t>
      </w:r>
    </w:p>
    <w:p w:rsidR="00FE542C" w:rsidRPr="0001055A" w:rsidRDefault="00FE542C" w:rsidP="006C03D2">
      <w:pPr>
        <w:numPr>
          <w:ilvl w:val="0"/>
          <w:numId w:val="2"/>
        </w:numPr>
        <w:spacing w:line="240" w:lineRule="auto"/>
        <w:ind w:firstLine="709"/>
        <w:contextualSpacing/>
        <w:rPr>
          <w:rFonts w:cs="Times New Roman"/>
          <w:sz w:val="24"/>
          <w:szCs w:val="24"/>
        </w:rPr>
      </w:pPr>
      <w:r w:rsidRPr="0001055A">
        <w:rPr>
          <w:rFonts w:cs="Times New Roman"/>
          <w:sz w:val="24"/>
          <w:szCs w:val="24"/>
        </w:rPr>
        <w:t xml:space="preserve">большую часть обучающихся представляют дети, проживающие в микрорайоне ОО; </w:t>
      </w:r>
    </w:p>
    <w:p w:rsidR="00FE542C" w:rsidRPr="0001055A" w:rsidRDefault="00FE542C" w:rsidP="006C03D2">
      <w:pPr>
        <w:numPr>
          <w:ilvl w:val="0"/>
          <w:numId w:val="2"/>
        </w:numPr>
        <w:spacing w:line="240" w:lineRule="auto"/>
        <w:ind w:firstLine="709"/>
        <w:contextualSpacing/>
        <w:rPr>
          <w:rFonts w:cs="Times New Roman"/>
          <w:sz w:val="24"/>
          <w:szCs w:val="24"/>
        </w:rPr>
      </w:pPr>
      <w:r w:rsidRPr="0001055A">
        <w:rPr>
          <w:rFonts w:cs="Times New Roman"/>
          <w:sz w:val="24"/>
          <w:szCs w:val="24"/>
        </w:rPr>
        <w:t xml:space="preserve">в шаговой доступности несколько объектов дополнительного образования разной направленности; </w:t>
      </w:r>
    </w:p>
    <w:p w:rsidR="00FE542C" w:rsidRPr="0001055A" w:rsidRDefault="00FE542C" w:rsidP="006C03D2">
      <w:pPr>
        <w:numPr>
          <w:ilvl w:val="0"/>
          <w:numId w:val="2"/>
        </w:numPr>
        <w:spacing w:line="240" w:lineRule="auto"/>
        <w:ind w:firstLine="709"/>
        <w:contextualSpacing/>
        <w:rPr>
          <w:rFonts w:cs="Times New Roman"/>
          <w:sz w:val="24"/>
          <w:szCs w:val="24"/>
        </w:rPr>
      </w:pPr>
      <w:r w:rsidRPr="0001055A">
        <w:rPr>
          <w:rFonts w:cs="Times New Roman"/>
          <w:sz w:val="24"/>
          <w:szCs w:val="24"/>
        </w:rPr>
        <w:t xml:space="preserve">развитие социального </w:t>
      </w:r>
      <w:r w:rsidR="0001055A" w:rsidRPr="0001055A">
        <w:rPr>
          <w:rFonts w:cs="Times New Roman"/>
          <w:sz w:val="24"/>
          <w:szCs w:val="24"/>
        </w:rPr>
        <w:t>партнёрст</w:t>
      </w:r>
      <w:r w:rsidR="0001055A">
        <w:rPr>
          <w:rFonts w:cs="Times New Roman"/>
          <w:sz w:val="24"/>
          <w:szCs w:val="24"/>
        </w:rPr>
        <w:t>ва с культурно-образовательными учреждениями</w:t>
      </w:r>
      <w:r w:rsidRPr="0001055A">
        <w:rPr>
          <w:rFonts w:cs="Times New Roman"/>
          <w:sz w:val="24"/>
          <w:szCs w:val="24"/>
        </w:rPr>
        <w:t>,</w:t>
      </w:r>
      <w:r w:rsidR="0001055A" w:rsidRPr="0001055A">
        <w:rPr>
          <w:rFonts w:cs="Times New Roman"/>
          <w:sz w:val="24"/>
          <w:szCs w:val="24"/>
        </w:rPr>
        <w:t xml:space="preserve"> </w:t>
      </w:r>
      <w:r w:rsidRPr="0001055A">
        <w:rPr>
          <w:rFonts w:cs="Times New Roman"/>
          <w:sz w:val="24"/>
          <w:szCs w:val="24"/>
        </w:rPr>
        <w:t>высшими учебными заведениями района и города</w:t>
      </w:r>
      <w:r w:rsidRPr="0001055A">
        <w:rPr>
          <w:rFonts w:cs="Times New Roman"/>
          <w:b/>
          <w:sz w:val="24"/>
          <w:szCs w:val="24"/>
        </w:rPr>
        <w:t>.</w:t>
      </w:r>
      <w:r w:rsidRPr="0001055A">
        <w:rPr>
          <w:rFonts w:cs="Times New Roman"/>
          <w:sz w:val="24"/>
          <w:szCs w:val="24"/>
        </w:rPr>
        <w:t xml:space="preserve">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В 2020 году показатели динамического анализа количественного состава ОО остаются стабильными. Увеличивающаяся наполняемость классов говорит о востребованности лицея среди населения района, целенаправленной и эффективной работе администрации и педагогов ОО по совершенствованию образовательного процесса в соответствии с современными требованиями федеральных образовательных стандартов.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В 2020 году ОО продолжила работу по созданию условий для обеспечения единства образовательного пространства и преемственности основных образовательных программ начального общего, основного общего и среднего общего образования. </w:t>
      </w:r>
    </w:p>
    <w:p w:rsidR="00FE542C" w:rsidRPr="0001055A" w:rsidRDefault="00FE542C" w:rsidP="0001055A">
      <w:pPr>
        <w:spacing w:line="240" w:lineRule="auto"/>
        <w:ind w:firstLine="709"/>
        <w:contextualSpacing/>
        <w:rPr>
          <w:rFonts w:cs="Times New Roman"/>
          <w:sz w:val="24"/>
          <w:szCs w:val="24"/>
        </w:rPr>
      </w:pPr>
      <w:r w:rsidRPr="0001055A">
        <w:rPr>
          <w:rFonts w:cs="Times New Roman"/>
          <w:sz w:val="24"/>
          <w:szCs w:val="24"/>
        </w:rPr>
        <w:t xml:space="preserve">Ожидаемые конечные результаты в развитии единого образовательного пространства: </w:t>
      </w:r>
    </w:p>
    <w:p w:rsidR="00FE542C" w:rsidRPr="0001055A" w:rsidRDefault="00FE542C" w:rsidP="006C03D2">
      <w:pPr>
        <w:numPr>
          <w:ilvl w:val="0"/>
          <w:numId w:val="3"/>
        </w:numPr>
        <w:spacing w:line="240" w:lineRule="auto"/>
        <w:ind w:left="0" w:firstLine="709"/>
        <w:contextualSpacing/>
        <w:rPr>
          <w:rFonts w:cs="Times New Roman"/>
          <w:sz w:val="24"/>
          <w:szCs w:val="24"/>
        </w:rPr>
      </w:pPr>
      <w:r w:rsidRPr="0001055A">
        <w:rPr>
          <w:rFonts w:cs="Times New Roman"/>
          <w:sz w:val="24"/>
          <w:szCs w:val="24"/>
        </w:rPr>
        <w:t xml:space="preserve">обеспечение равного доступа к получению качественного образования для детей различной мотивации к обучению; </w:t>
      </w:r>
    </w:p>
    <w:p w:rsidR="00FE542C" w:rsidRPr="0001055A" w:rsidRDefault="00FE542C" w:rsidP="006C03D2">
      <w:pPr>
        <w:numPr>
          <w:ilvl w:val="0"/>
          <w:numId w:val="3"/>
        </w:numPr>
        <w:spacing w:line="240" w:lineRule="auto"/>
        <w:ind w:left="0" w:firstLine="709"/>
        <w:contextualSpacing/>
        <w:rPr>
          <w:rFonts w:cs="Times New Roman"/>
          <w:sz w:val="24"/>
          <w:szCs w:val="24"/>
        </w:rPr>
      </w:pPr>
      <w:r w:rsidRPr="0001055A">
        <w:rPr>
          <w:rFonts w:cs="Times New Roman"/>
          <w:sz w:val="24"/>
          <w:szCs w:val="24"/>
        </w:rPr>
        <w:t xml:space="preserve">обеспечение индивидуального сопровождения обучающихся в освоении знаний; </w:t>
      </w:r>
    </w:p>
    <w:p w:rsidR="00FE542C" w:rsidRPr="0001055A" w:rsidRDefault="00FE542C" w:rsidP="006C03D2">
      <w:pPr>
        <w:numPr>
          <w:ilvl w:val="0"/>
          <w:numId w:val="3"/>
        </w:numPr>
        <w:spacing w:line="240" w:lineRule="auto"/>
        <w:ind w:left="0" w:firstLine="709"/>
        <w:contextualSpacing/>
        <w:rPr>
          <w:rFonts w:cs="Times New Roman"/>
          <w:sz w:val="24"/>
          <w:szCs w:val="24"/>
        </w:rPr>
      </w:pPr>
      <w:r w:rsidRPr="0001055A">
        <w:rPr>
          <w:rFonts w:cs="Times New Roman"/>
          <w:sz w:val="24"/>
          <w:szCs w:val="24"/>
        </w:rPr>
        <w:t xml:space="preserve">удовлетворенность жизнедеятельностью лицея всех участников образовательных отношений; </w:t>
      </w:r>
    </w:p>
    <w:p w:rsidR="00FE542C" w:rsidRPr="0001055A" w:rsidRDefault="00FE542C" w:rsidP="006C03D2">
      <w:pPr>
        <w:numPr>
          <w:ilvl w:val="0"/>
          <w:numId w:val="3"/>
        </w:numPr>
        <w:spacing w:line="240" w:lineRule="auto"/>
        <w:ind w:left="0" w:firstLine="709"/>
        <w:contextualSpacing/>
        <w:rPr>
          <w:rFonts w:cs="Times New Roman"/>
          <w:sz w:val="24"/>
          <w:szCs w:val="24"/>
        </w:rPr>
      </w:pPr>
      <w:r w:rsidRPr="0001055A">
        <w:rPr>
          <w:rFonts w:cs="Times New Roman"/>
          <w:sz w:val="24"/>
          <w:szCs w:val="24"/>
        </w:rPr>
        <w:t xml:space="preserve">повышение качества обучения; </w:t>
      </w:r>
    </w:p>
    <w:p w:rsidR="00FE542C" w:rsidRPr="0001055A" w:rsidRDefault="00FE542C" w:rsidP="006C03D2">
      <w:pPr>
        <w:numPr>
          <w:ilvl w:val="0"/>
          <w:numId w:val="3"/>
        </w:numPr>
        <w:spacing w:line="240" w:lineRule="auto"/>
        <w:ind w:left="0" w:firstLine="709"/>
        <w:contextualSpacing/>
        <w:rPr>
          <w:rFonts w:cs="Times New Roman"/>
          <w:sz w:val="24"/>
          <w:szCs w:val="24"/>
        </w:rPr>
      </w:pPr>
      <w:r w:rsidRPr="0001055A">
        <w:rPr>
          <w:rFonts w:cs="Times New Roman"/>
          <w:sz w:val="24"/>
          <w:szCs w:val="24"/>
        </w:rPr>
        <w:t xml:space="preserve">дифференциация и индивидуализация обучения на основе использования деятельностного метода обучения и личностно-ориентированного подхода; </w:t>
      </w:r>
    </w:p>
    <w:p w:rsidR="00FE542C" w:rsidRPr="0001055A" w:rsidRDefault="00FE542C" w:rsidP="006C03D2">
      <w:pPr>
        <w:numPr>
          <w:ilvl w:val="0"/>
          <w:numId w:val="3"/>
        </w:numPr>
        <w:spacing w:line="240" w:lineRule="auto"/>
        <w:ind w:left="0" w:firstLine="709"/>
        <w:contextualSpacing/>
        <w:rPr>
          <w:rFonts w:cs="Times New Roman"/>
          <w:sz w:val="24"/>
          <w:szCs w:val="24"/>
        </w:rPr>
      </w:pPr>
      <w:r w:rsidRPr="0001055A">
        <w:rPr>
          <w:rFonts w:cs="Times New Roman"/>
          <w:sz w:val="24"/>
          <w:szCs w:val="24"/>
        </w:rPr>
        <w:t xml:space="preserve">эффективное функционирование системы выявления одаренности детей и обеспечение условий, способствующих их раскрытию и развитию; </w:t>
      </w:r>
    </w:p>
    <w:p w:rsidR="00FE542C" w:rsidRPr="0001055A" w:rsidRDefault="00FE542C" w:rsidP="006C03D2">
      <w:pPr>
        <w:numPr>
          <w:ilvl w:val="0"/>
          <w:numId w:val="3"/>
        </w:numPr>
        <w:spacing w:line="240" w:lineRule="auto"/>
        <w:ind w:left="0" w:firstLine="709"/>
        <w:contextualSpacing/>
        <w:rPr>
          <w:rFonts w:cs="Times New Roman"/>
          <w:sz w:val="24"/>
          <w:szCs w:val="24"/>
        </w:rPr>
      </w:pPr>
      <w:r w:rsidRPr="0001055A">
        <w:rPr>
          <w:rFonts w:cs="Times New Roman"/>
          <w:sz w:val="24"/>
          <w:szCs w:val="24"/>
        </w:rPr>
        <w:t xml:space="preserve">индивидуальное сопровождение обучающихся, требующих особого педагогического внимания; </w:t>
      </w:r>
    </w:p>
    <w:p w:rsidR="00FE542C" w:rsidRPr="0001055A" w:rsidRDefault="00FE542C" w:rsidP="006C03D2">
      <w:pPr>
        <w:numPr>
          <w:ilvl w:val="0"/>
          <w:numId w:val="3"/>
        </w:numPr>
        <w:spacing w:line="240" w:lineRule="auto"/>
        <w:ind w:left="0" w:firstLine="709"/>
        <w:contextualSpacing/>
        <w:rPr>
          <w:rFonts w:cs="Times New Roman"/>
          <w:sz w:val="24"/>
          <w:szCs w:val="24"/>
        </w:rPr>
      </w:pPr>
      <w:r w:rsidRPr="0001055A">
        <w:rPr>
          <w:rFonts w:cs="Times New Roman"/>
          <w:sz w:val="24"/>
          <w:szCs w:val="24"/>
        </w:rPr>
        <w:t xml:space="preserve">формирование на основе принципов толерантности и взаимоуважения успешной личности, владеющей универсальными учебными действиями, отвечающей требованиям современного общества.  </w:t>
      </w:r>
    </w:p>
    <w:p w:rsidR="0001055A" w:rsidRDefault="0001055A" w:rsidP="0001055A">
      <w:pPr>
        <w:pStyle w:val="4"/>
        <w:ind w:firstLine="709"/>
        <w:contextualSpacing/>
      </w:pPr>
    </w:p>
    <w:p w:rsidR="00DC2F90" w:rsidRPr="0001055A" w:rsidRDefault="0001055A" w:rsidP="0001055A">
      <w:pPr>
        <w:pStyle w:val="4"/>
        <w:ind w:firstLine="709"/>
        <w:contextualSpacing/>
        <w:rPr>
          <w:color w:val="000000"/>
        </w:rPr>
      </w:pPr>
      <w:r>
        <w:t>II</w:t>
      </w:r>
      <w:r w:rsidR="00DC2F90" w:rsidRPr="0001055A">
        <w:t>.</w:t>
      </w:r>
      <w:r w:rsidRPr="0001055A">
        <w:t xml:space="preserve"> </w:t>
      </w:r>
      <w:r w:rsidR="00DC2F90" w:rsidRPr="0001055A">
        <w:rPr>
          <w:color w:val="000000"/>
        </w:rPr>
        <w:t>Система управления МБОУ «Лицей №23»</w:t>
      </w:r>
    </w:p>
    <w:p w:rsidR="00DC2F90" w:rsidRPr="0001055A" w:rsidRDefault="00DC2F90"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Управление лицея осуществляется в соответствии с действующим законодательством, на основании Устава с соблюдением принципов единоначалия и коллегиальности. Единоличным исполнительным органом ОО является руководитель - директор.</w:t>
      </w:r>
      <w:r w:rsidRPr="0001055A">
        <w:rPr>
          <w:rFonts w:eastAsia="Times New Roman" w:cs="Times New Roman"/>
          <w:b/>
          <w:sz w:val="24"/>
          <w:szCs w:val="24"/>
          <w:lang w:eastAsia="ru-RU"/>
        </w:rPr>
        <w:t xml:space="preserve"> </w:t>
      </w:r>
    </w:p>
    <w:p w:rsidR="00DC2F90" w:rsidRPr="0001055A" w:rsidRDefault="00DC2F90"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Коллегиальными органами управления лицея являют</w:t>
      </w:r>
      <w:r w:rsidR="0001055A" w:rsidRPr="0001055A">
        <w:rPr>
          <w:rFonts w:eastAsia="Times New Roman" w:cs="Times New Roman"/>
          <w:sz w:val="24"/>
          <w:szCs w:val="24"/>
          <w:lang w:eastAsia="ru-RU"/>
        </w:rPr>
        <w:t xml:space="preserve">ся: Общее собрание работников, </w:t>
      </w:r>
      <w:r w:rsidRPr="0001055A">
        <w:rPr>
          <w:rFonts w:eastAsia="Times New Roman" w:cs="Times New Roman"/>
          <w:sz w:val="24"/>
          <w:szCs w:val="24"/>
          <w:lang w:eastAsia="ru-RU"/>
        </w:rPr>
        <w:t xml:space="preserve">Педагогический совет, детское самоуправление. Все органы самоуправления работают в рамках своей компетенции и в полном объеме реализуют свои права и исполняют обязанности.  </w:t>
      </w:r>
    </w:p>
    <w:p w:rsidR="00DC2F90" w:rsidRPr="0001055A" w:rsidRDefault="00DC2F90"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Оперативное управление, реализуемое директором лицея, осуществляется своевременно на основании решений, принятых органами самоуправления. </w:t>
      </w:r>
    </w:p>
    <w:p w:rsidR="00DC2F90" w:rsidRPr="0001055A" w:rsidRDefault="00DC2F90"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Структура управления лицея предполагает тесное взаимодействие персональных органов (директор, его заместители, классные руководители, учителя) с коллегиальными </w:t>
      </w:r>
      <w:r w:rsidRPr="0001055A">
        <w:rPr>
          <w:rFonts w:eastAsia="Times New Roman" w:cs="Times New Roman"/>
          <w:sz w:val="24"/>
          <w:szCs w:val="24"/>
          <w:lang w:eastAsia="ru-RU"/>
        </w:rPr>
        <w:lastRenderedPageBreak/>
        <w:t xml:space="preserve">органами управления, представленными различными участниками образовательных отношений (педагогами, родителями). </w:t>
      </w:r>
    </w:p>
    <w:p w:rsidR="00DC2F90" w:rsidRPr="0001055A" w:rsidRDefault="00DC2F90"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Координация деятельности аппарата управления реализуется через административные совещания, совещания при директоре, работу Педагогического совета, корректировку плана работы лицея, и осуществляется в различных формах, выбор которых определяется исходя из задач, поставленных образовательной программой, программой развития, годовым планом работы, локальными актами ОО. </w:t>
      </w:r>
    </w:p>
    <w:p w:rsidR="00DC2F90" w:rsidRPr="0001055A" w:rsidRDefault="00DC2F90"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Основными формами координации деятельности аппарата управления в лицее являются: </w:t>
      </w:r>
    </w:p>
    <w:p w:rsidR="00DC2F90" w:rsidRPr="0001055A" w:rsidRDefault="0001055A" w:rsidP="0001055A">
      <w:pPr>
        <w:spacing w:line="240" w:lineRule="auto"/>
        <w:ind w:firstLine="709"/>
        <w:contextualSpacing/>
        <w:rPr>
          <w:rFonts w:eastAsia="Times New Roman" w:cs="Times New Roman"/>
          <w:sz w:val="24"/>
          <w:szCs w:val="24"/>
          <w:lang w:eastAsia="ru-RU"/>
        </w:rPr>
      </w:pPr>
      <w:r>
        <w:rPr>
          <w:rFonts w:eastAsia="Times New Roman" w:cs="Times New Roman"/>
          <w:sz w:val="24"/>
          <w:szCs w:val="24"/>
          <w:lang w:eastAsia="ru-RU"/>
        </w:rPr>
        <w:t>.</w:t>
      </w:r>
      <w:r w:rsidR="00DC2F90" w:rsidRPr="0001055A">
        <w:rPr>
          <w:rFonts w:eastAsia="Times New Roman" w:cs="Times New Roman"/>
          <w:sz w:val="24"/>
          <w:szCs w:val="24"/>
          <w:lang w:eastAsia="ru-RU"/>
        </w:rPr>
        <w:t xml:space="preserve">Программа развития </w:t>
      </w:r>
    </w:p>
    <w:p w:rsidR="00DC2F90" w:rsidRPr="0001055A" w:rsidRDefault="00DC2F90" w:rsidP="006C03D2">
      <w:pPr>
        <w:numPr>
          <w:ilvl w:val="0"/>
          <w:numId w:val="4"/>
        </w:numPr>
        <w:spacing w:after="4" w:line="240" w:lineRule="auto"/>
        <w:ind w:left="-567"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годовой план работы лицея; </w:t>
      </w:r>
    </w:p>
    <w:p w:rsidR="00DC2F90" w:rsidRPr="0001055A" w:rsidRDefault="00DC2F90" w:rsidP="006C03D2">
      <w:pPr>
        <w:numPr>
          <w:ilvl w:val="0"/>
          <w:numId w:val="4"/>
        </w:numPr>
        <w:spacing w:after="4" w:line="240" w:lineRule="auto"/>
        <w:ind w:left="-567"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план ВСОКО и ВШК; </w:t>
      </w:r>
    </w:p>
    <w:p w:rsidR="00DC2F90" w:rsidRPr="0001055A" w:rsidRDefault="00DC2F90" w:rsidP="006C03D2">
      <w:pPr>
        <w:numPr>
          <w:ilvl w:val="0"/>
          <w:numId w:val="4"/>
        </w:numPr>
        <w:spacing w:after="4" w:line="240" w:lineRule="auto"/>
        <w:ind w:left="-567"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заседания Педагогического совета; </w:t>
      </w:r>
    </w:p>
    <w:p w:rsidR="00DC2F90" w:rsidRPr="0001055A" w:rsidRDefault="00DC2F90" w:rsidP="006C03D2">
      <w:pPr>
        <w:numPr>
          <w:ilvl w:val="0"/>
          <w:numId w:val="4"/>
        </w:numPr>
        <w:spacing w:after="4" w:line="240" w:lineRule="auto"/>
        <w:ind w:left="-567"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заседания Методических объединений учителей; </w:t>
      </w:r>
    </w:p>
    <w:p w:rsidR="00DC2F90" w:rsidRPr="0001055A" w:rsidRDefault="00DC2F90" w:rsidP="006C03D2">
      <w:pPr>
        <w:numPr>
          <w:ilvl w:val="0"/>
          <w:numId w:val="4"/>
        </w:numPr>
        <w:spacing w:after="4" w:line="240" w:lineRule="auto"/>
        <w:ind w:left="-567"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общее собрание работников; </w:t>
      </w:r>
    </w:p>
    <w:p w:rsidR="00DC2F90" w:rsidRPr="0001055A" w:rsidRDefault="00DC2F90" w:rsidP="006C03D2">
      <w:pPr>
        <w:numPr>
          <w:ilvl w:val="0"/>
          <w:numId w:val="4"/>
        </w:numPr>
        <w:spacing w:after="4" w:line="240" w:lineRule="auto"/>
        <w:ind w:left="-567"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административные совещания; </w:t>
      </w:r>
    </w:p>
    <w:p w:rsidR="00DC2F90" w:rsidRPr="0001055A" w:rsidRDefault="00DC2F90" w:rsidP="006C03D2">
      <w:pPr>
        <w:numPr>
          <w:ilvl w:val="0"/>
          <w:numId w:val="4"/>
        </w:numPr>
        <w:spacing w:after="4" w:line="240" w:lineRule="auto"/>
        <w:ind w:left="-567"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тематические совещания при заместителе директора; </w:t>
      </w:r>
    </w:p>
    <w:p w:rsidR="00DC2F90" w:rsidRPr="0001055A" w:rsidRDefault="00DC2F90" w:rsidP="006C03D2">
      <w:pPr>
        <w:numPr>
          <w:ilvl w:val="0"/>
          <w:numId w:val="4"/>
        </w:numPr>
        <w:spacing w:after="4" w:line="240" w:lineRule="auto"/>
        <w:ind w:left="-567"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тематические совещания при директоре. </w:t>
      </w:r>
    </w:p>
    <w:tbl>
      <w:tblPr>
        <w:tblStyle w:val="TableGrid1"/>
        <w:tblW w:w="9385" w:type="dxa"/>
        <w:jc w:val="center"/>
        <w:tblInd w:w="0" w:type="dxa"/>
        <w:tblCellMar>
          <w:top w:w="42" w:type="dxa"/>
          <w:right w:w="47" w:type="dxa"/>
        </w:tblCellMar>
        <w:tblLook w:val="04A0" w:firstRow="1" w:lastRow="0" w:firstColumn="1" w:lastColumn="0" w:noHBand="0" w:noVBand="1"/>
      </w:tblPr>
      <w:tblGrid>
        <w:gridCol w:w="3290"/>
        <w:gridCol w:w="6095"/>
      </w:tblGrid>
      <w:tr w:rsidR="00DC2F90" w:rsidRPr="0001055A" w:rsidTr="006C5D4E">
        <w:trPr>
          <w:trHeight w:val="276"/>
          <w:jc w:val="center"/>
        </w:trPr>
        <w:tc>
          <w:tcPr>
            <w:tcW w:w="3290" w:type="dxa"/>
            <w:tcBorders>
              <w:top w:val="single" w:sz="2" w:space="0" w:color="836967"/>
              <w:left w:val="single" w:sz="2" w:space="0" w:color="836967"/>
              <w:bottom w:val="single" w:sz="2" w:space="0" w:color="836967"/>
              <w:right w:val="single" w:sz="2" w:space="0" w:color="836967"/>
            </w:tcBorders>
          </w:tcPr>
          <w:p w:rsidR="00DC2F90" w:rsidRPr="0001055A" w:rsidRDefault="00DC2F90" w:rsidP="0001055A">
            <w:pPr>
              <w:spacing w:line="240" w:lineRule="auto"/>
              <w:ind w:firstLine="709"/>
              <w:contextualSpacing/>
              <w:rPr>
                <w:rFonts w:cs="Times New Roman"/>
                <w:sz w:val="24"/>
                <w:szCs w:val="24"/>
              </w:rPr>
            </w:pPr>
            <w:r w:rsidRPr="0001055A">
              <w:rPr>
                <w:rFonts w:cs="Times New Roman"/>
                <w:sz w:val="24"/>
                <w:szCs w:val="24"/>
              </w:rPr>
              <w:t>Директор школы</w:t>
            </w:r>
            <w:r w:rsidRPr="0001055A">
              <w:rPr>
                <w:rFonts w:eastAsia="Calibri" w:cs="Times New Roman"/>
                <w:sz w:val="24"/>
                <w:szCs w:val="24"/>
              </w:rPr>
              <w:t xml:space="preserve"> </w:t>
            </w:r>
          </w:p>
        </w:tc>
        <w:tc>
          <w:tcPr>
            <w:tcW w:w="6095" w:type="dxa"/>
            <w:tcBorders>
              <w:top w:val="single" w:sz="2" w:space="0" w:color="836967"/>
              <w:left w:val="single" w:sz="2" w:space="0" w:color="836967"/>
              <w:bottom w:val="single" w:sz="2" w:space="0" w:color="836967"/>
              <w:right w:val="single" w:sz="2" w:space="0" w:color="836967"/>
            </w:tcBorders>
          </w:tcPr>
          <w:p w:rsidR="00DC2F90" w:rsidRPr="0001055A" w:rsidRDefault="00DC2F90" w:rsidP="0001055A">
            <w:pPr>
              <w:spacing w:line="240" w:lineRule="auto"/>
              <w:ind w:firstLine="709"/>
              <w:contextualSpacing/>
              <w:rPr>
                <w:rFonts w:cs="Times New Roman"/>
                <w:sz w:val="24"/>
                <w:szCs w:val="24"/>
              </w:rPr>
            </w:pPr>
            <w:r w:rsidRPr="0001055A">
              <w:rPr>
                <w:rFonts w:eastAsia="Calibri" w:cs="Times New Roman"/>
                <w:sz w:val="24"/>
                <w:szCs w:val="24"/>
              </w:rPr>
              <w:t>Шакирзянова Альбина Заудятовна</w:t>
            </w:r>
            <w:r w:rsidRPr="0001055A">
              <w:rPr>
                <w:rFonts w:cs="Times New Roman"/>
                <w:sz w:val="24"/>
                <w:szCs w:val="24"/>
              </w:rPr>
              <w:t xml:space="preserve"> </w:t>
            </w:r>
          </w:p>
        </w:tc>
      </w:tr>
      <w:tr w:rsidR="00DC2F90" w:rsidRPr="0001055A" w:rsidTr="006C5D4E">
        <w:trPr>
          <w:trHeight w:val="552"/>
          <w:jc w:val="center"/>
        </w:trPr>
        <w:tc>
          <w:tcPr>
            <w:tcW w:w="3290" w:type="dxa"/>
            <w:tcBorders>
              <w:top w:val="single" w:sz="2" w:space="0" w:color="836967"/>
              <w:left w:val="single" w:sz="2" w:space="0" w:color="836967"/>
              <w:bottom w:val="single" w:sz="2" w:space="0" w:color="836967"/>
              <w:right w:val="single" w:sz="2" w:space="0" w:color="836967"/>
            </w:tcBorders>
            <w:shd w:val="clear" w:color="auto" w:fill="FFFFFF"/>
          </w:tcPr>
          <w:p w:rsidR="00DC2F90" w:rsidRPr="0001055A" w:rsidRDefault="00DC2F90" w:rsidP="0001055A">
            <w:pPr>
              <w:spacing w:line="240" w:lineRule="auto"/>
              <w:contextualSpacing/>
              <w:rPr>
                <w:rFonts w:cs="Times New Roman"/>
                <w:sz w:val="24"/>
                <w:szCs w:val="24"/>
              </w:rPr>
            </w:pPr>
            <w:r w:rsidRPr="0001055A">
              <w:rPr>
                <w:rFonts w:cs="Times New Roman"/>
                <w:sz w:val="24"/>
                <w:szCs w:val="24"/>
              </w:rPr>
              <w:t>Заместитель. директора по УР</w:t>
            </w:r>
            <w:r w:rsidRPr="0001055A">
              <w:rPr>
                <w:rFonts w:eastAsia="Calibri" w:cs="Times New Roman"/>
                <w:sz w:val="24"/>
                <w:szCs w:val="24"/>
              </w:rPr>
              <w:t xml:space="preserve"> </w:t>
            </w:r>
          </w:p>
        </w:tc>
        <w:tc>
          <w:tcPr>
            <w:tcW w:w="6095" w:type="dxa"/>
            <w:tcBorders>
              <w:top w:val="single" w:sz="2" w:space="0" w:color="836967"/>
              <w:left w:val="single" w:sz="2" w:space="0" w:color="836967"/>
              <w:bottom w:val="single" w:sz="2" w:space="0" w:color="836967"/>
              <w:right w:val="single" w:sz="2" w:space="0" w:color="836967"/>
            </w:tcBorders>
            <w:shd w:val="clear" w:color="auto" w:fill="FFFFFF"/>
          </w:tcPr>
          <w:p w:rsidR="00DC2F90" w:rsidRPr="0001055A" w:rsidRDefault="00DC2F90" w:rsidP="0001055A">
            <w:pPr>
              <w:spacing w:line="240" w:lineRule="auto"/>
              <w:ind w:firstLine="709"/>
              <w:contextualSpacing/>
              <w:rPr>
                <w:rFonts w:cs="Times New Roman"/>
                <w:sz w:val="24"/>
                <w:szCs w:val="24"/>
              </w:rPr>
            </w:pPr>
            <w:r w:rsidRPr="0001055A">
              <w:rPr>
                <w:rFonts w:cs="Times New Roman"/>
                <w:sz w:val="24"/>
                <w:szCs w:val="24"/>
              </w:rPr>
              <w:t xml:space="preserve">Корбанова Лилия Ильдаровна  </w:t>
            </w:r>
          </w:p>
        </w:tc>
      </w:tr>
      <w:tr w:rsidR="00DC2F90" w:rsidRPr="0001055A" w:rsidTr="006C5D4E">
        <w:trPr>
          <w:trHeight w:val="552"/>
          <w:jc w:val="center"/>
        </w:trPr>
        <w:tc>
          <w:tcPr>
            <w:tcW w:w="3290" w:type="dxa"/>
            <w:tcBorders>
              <w:top w:val="single" w:sz="2" w:space="0" w:color="836967"/>
              <w:left w:val="single" w:sz="2" w:space="0" w:color="836967"/>
              <w:bottom w:val="single" w:sz="2" w:space="0" w:color="836967"/>
              <w:right w:val="single" w:sz="2" w:space="0" w:color="836967"/>
            </w:tcBorders>
            <w:shd w:val="clear" w:color="auto" w:fill="FFFFFF"/>
          </w:tcPr>
          <w:p w:rsidR="00DC2F90" w:rsidRPr="0001055A" w:rsidRDefault="00DC2F90" w:rsidP="0001055A">
            <w:pPr>
              <w:spacing w:line="240" w:lineRule="auto"/>
              <w:contextualSpacing/>
              <w:rPr>
                <w:rFonts w:cs="Times New Roman"/>
                <w:sz w:val="24"/>
                <w:szCs w:val="24"/>
              </w:rPr>
            </w:pPr>
            <w:r w:rsidRPr="0001055A">
              <w:rPr>
                <w:rFonts w:cs="Times New Roman"/>
                <w:sz w:val="24"/>
                <w:szCs w:val="24"/>
              </w:rPr>
              <w:t>Заместитель. директора по УР</w:t>
            </w:r>
          </w:p>
        </w:tc>
        <w:tc>
          <w:tcPr>
            <w:tcW w:w="6095" w:type="dxa"/>
            <w:tcBorders>
              <w:top w:val="single" w:sz="2" w:space="0" w:color="836967"/>
              <w:left w:val="single" w:sz="2" w:space="0" w:color="836967"/>
              <w:bottom w:val="single" w:sz="2" w:space="0" w:color="836967"/>
              <w:right w:val="single" w:sz="2" w:space="0" w:color="836967"/>
            </w:tcBorders>
            <w:shd w:val="clear" w:color="auto" w:fill="FFFFFF"/>
          </w:tcPr>
          <w:p w:rsidR="00DC2F90" w:rsidRPr="0001055A" w:rsidRDefault="00DC2F90" w:rsidP="0001055A">
            <w:pPr>
              <w:spacing w:line="240" w:lineRule="auto"/>
              <w:ind w:firstLine="709"/>
              <w:contextualSpacing/>
              <w:rPr>
                <w:rFonts w:cs="Times New Roman"/>
                <w:sz w:val="24"/>
                <w:szCs w:val="24"/>
              </w:rPr>
            </w:pPr>
            <w:r w:rsidRPr="0001055A">
              <w:rPr>
                <w:rFonts w:eastAsia="Arial" w:cs="Times New Roman"/>
                <w:sz w:val="24"/>
                <w:szCs w:val="24"/>
              </w:rPr>
              <w:t xml:space="preserve"> </w:t>
            </w:r>
            <w:r w:rsidRPr="0001055A">
              <w:rPr>
                <w:rFonts w:cs="Times New Roman"/>
                <w:sz w:val="24"/>
                <w:szCs w:val="24"/>
              </w:rPr>
              <w:t xml:space="preserve">Никифорова Елена Федоровна  </w:t>
            </w:r>
          </w:p>
        </w:tc>
      </w:tr>
      <w:tr w:rsidR="00DC2F90" w:rsidRPr="0001055A" w:rsidTr="006C5D4E">
        <w:trPr>
          <w:trHeight w:val="205"/>
          <w:jc w:val="center"/>
        </w:trPr>
        <w:tc>
          <w:tcPr>
            <w:tcW w:w="3290" w:type="dxa"/>
            <w:tcBorders>
              <w:top w:val="single" w:sz="2" w:space="0" w:color="836967"/>
              <w:left w:val="single" w:sz="2" w:space="0" w:color="836967"/>
              <w:bottom w:val="single" w:sz="2" w:space="0" w:color="836967"/>
              <w:right w:val="single" w:sz="2" w:space="0" w:color="836967"/>
            </w:tcBorders>
            <w:shd w:val="clear" w:color="auto" w:fill="FFFFFF"/>
          </w:tcPr>
          <w:p w:rsidR="00DC2F90" w:rsidRPr="0001055A" w:rsidRDefault="00DC2F90" w:rsidP="0001055A">
            <w:pPr>
              <w:spacing w:line="240" w:lineRule="auto"/>
              <w:contextualSpacing/>
              <w:rPr>
                <w:rFonts w:cs="Times New Roman"/>
                <w:sz w:val="24"/>
                <w:szCs w:val="24"/>
              </w:rPr>
            </w:pPr>
            <w:r w:rsidRPr="0001055A">
              <w:rPr>
                <w:rFonts w:cs="Times New Roman"/>
                <w:sz w:val="24"/>
                <w:szCs w:val="24"/>
              </w:rPr>
              <w:t>Заместитель  директора по  УР</w:t>
            </w:r>
          </w:p>
        </w:tc>
        <w:tc>
          <w:tcPr>
            <w:tcW w:w="6095" w:type="dxa"/>
            <w:tcBorders>
              <w:top w:val="single" w:sz="2" w:space="0" w:color="836967"/>
              <w:left w:val="single" w:sz="2" w:space="0" w:color="836967"/>
              <w:bottom w:val="single" w:sz="2" w:space="0" w:color="836967"/>
              <w:right w:val="single" w:sz="2" w:space="0" w:color="836967"/>
            </w:tcBorders>
            <w:shd w:val="clear" w:color="auto" w:fill="FFFFFF"/>
          </w:tcPr>
          <w:p w:rsidR="00DC2F90" w:rsidRPr="0001055A" w:rsidRDefault="00DC2F90" w:rsidP="0001055A">
            <w:pPr>
              <w:spacing w:line="240" w:lineRule="auto"/>
              <w:ind w:firstLine="709"/>
              <w:contextualSpacing/>
              <w:rPr>
                <w:rFonts w:eastAsia="Arial" w:cs="Times New Roman"/>
                <w:sz w:val="24"/>
                <w:szCs w:val="24"/>
              </w:rPr>
            </w:pPr>
            <w:r w:rsidRPr="0001055A">
              <w:rPr>
                <w:rFonts w:eastAsia="Arial" w:cs="Times New Roman"/>
                <w:sz w:val="24"/>
                <w:szCs w:val="24"/>
              </w:rPr>
              <w:t>Лазарева Гульнара Ренатовна</w:t>
            </w:r>
          </w:p>
        </w:tc>
      </w:tr>
      <w:tr w:rsidR="00DC2F90" w:rsidRPr="0001055A" w:rsidTr="006C5D4E">
        <w:trPr>
          <w:trHeight w:val="243"/>
          <w:jc w:val="center"/>
        </w:trPr>
        <w:tc>
          <w:tcPr>
            <w:tcW w:w="3290" w:type="dxa"/>
            <w:tcBorders>
              <w:top w:val="single" w:sz="2" w:space="0" w:color="836967"/>
              <w:left w:val="single" w:sz="2" w:space="0" w:color="836967"/>
              <w:bottom w:val="single" w:sz="2" w:space="0" w:color="836967"/>
              <w:right w:val="single" w:sz="2" w:space="0" w:color="836967"/>
            </w:tcBorders>
          </w:tcPr>
          <w:p w:rsidR="00DC2F90" w:rsidRPr="0001055A" w:rsidRDefault="00DC2F90" w:rsidP="0001055A">
            <w:pPr>
              <w:spacing w:line="240" w:lineRule="auto"/>
              <w:contextualSpacing/>
              <w:rPr>
                <w:rFonts w:cs="Times New Roman"/>
                <w:sz w:val="24"/>
                <w:szCs w:val="24"/>
              </w:rPr>
            </w:pPr>
            <w:r w:rsidRPr="0001055A">
              <w:rPr>
                <w:rFonts w:cs="Times New Roman"/>
                <w:sz w:val="24"/>
                <w:szCs w:val="24"/>
              </w:rPr>
              <w:t>Куратор начальной школы</w:t>
            </w:r>
          </w:p>
        </w:tc>
        <w:tc>
          <w:tcPr>
            <w:tcW w:w="6095" w:type="dxa"/>
            <w:tcBorders>
              <w:top w:val="single" w:sz="2" w:space="0" w:color="836967"/>
              <w:left w:val="single" w:sz="2" w:space="0" w:color="836967"/>
              <w:bottom w:val="single" w:sz="2" w:space="0" w:color="836967"/>
              <w:right w:val="single" w:sz="2" w:space="0" w:color="836967"/>
            </w:tcBorders>
          </w:tcPr>
          <w:p w:rsidR="00DC2F90" w:rsidRPr="0001055A" w:rsidRDefault="00DC2F90" w:rsidP="0001055A">
            <w:pPr>
              <w:spacing w:line="240" w:lineRule="auto"/>
              <w:ind w:firstLine="709"/>
              <w:contextualSpacing/>
              <w:rPr>
                <w:rFonts w:cs="Times New Roman"/>
                <w:sz w:val="24"/>
                <w:szCs w:val="24"/>
              </w:rPr>
            </w:pPr>
            <w:r w:rsidRPr="0001055A">
              <w:rPr>
                <w:rFonts w:cs="Times New Roman"/>
                <w:sz w:val="24"/>
                <w:szCs w:val="24"/>
              </w:rPr>
              <w:t xml:space="preserve">Петрова Мария Сергеевна </w:t>
            </w:r>
          </w:p>
        </w:tc>
      </w:tr>
      <w:tr w:rsidR="00DC2F90" w:rsidRPr="0001055A" w:rsidTr="006C5D4E">
        <w:trPr>
          <w:trHeight w:val="276"/>
          <w:jc w:val="center"/>
        </w:trPr>
        <w:tc>
          <w:tcPr>
            <w:tcW w:w="3290" w:type="dxa"/>
            <w:tcBorders>
              <w:top w:val="single" w:sz="2" w:space="0" w:color="836967"/>
              <w:left w:val="single" w:sz="2" w:space="0" w:color="836967"/>
              <w:bottom w:val="single" w:sz="2" w:space="0" w:color="836967"/>
              <w:right w:val="single" w:sz="2" w:space="0" w:color="836967"/>
            </w:tcBorders>
          </w:tcPr>
          <w:p w:rsidR="00DC2F90" w:rsidRPr="0001055A" w:rsidRDefault="00DC2F90" w:rsidP="0001055A">
            <w:pPr>
              <w:spacing w:line="240" w:lineRule="auto"/>
              <w:contextualSpacing/>
              <w:rPr>
                <w:rFonts w:cs="Times New Roman"/>
                <w:sz w:val="24"/>
                <w:szCs w:val="24"/>
              </w:rPr>
            </w:pPr>
            <w:r w:rsidRPr="0001055A">
              <w:rPr>
                <w:rFonts w:cs="Times New Roman"/>
                <w:sz w:val="24"/>
                <w:szCs w:val="24"/>
              </w:rPr>
              <w:t>Заместитель директора по ВР</w:t>
            </w:r>
            <w:r w:rsidRPr="0001055A">
              <w:rPr>
                <w:rFonts w:eastAsia="Calibri" w:cs="Times New Roman"/>
                <w:sz w:val="24"/>
                <w:szCs w:val="24"/>
              </w:rPr>
              <w:t xml:space="preserve"> </w:t>
            </w:r>
          </w:p>
        </w:tc>
        <w:tc>
          <w:tcPr>
            <w:tcW w:w="6095" w:type="dxa"/>
            <w:tcBorders>
              <w:top w:val="single" w:sz="2" w:space="0" w:color="836967"/>
              <w:left w:val="single" w:sz="2" w:space="0" w:color="836967"/>
              <w:bottom w:val="single" w:sz="2" w:space="0" w:color="836967"/>
              <w:right w:val="single" w:sz="2" w:space="0" w:color="836967"/>
            </w:tcBorders>
          </w:tcPr>
          <w:p w:rsidR="00DC2F90" w:rsidRPr="0001055A" w:rsidRDefault="00DC2F90" w:rsidP="0001055A">
            <w:pPr>
              <w:spacing w:line="240" w:lineRule="auto"/>
              <w:ind w:firstLine="709"/>
              <w:contextualSpacing/>
              <w:rPr>
                <w:rFonts w:cs="Times New Roman"/>
                <w:sz w:val="24"/>
                <w:szCs w:val="24"/>
              </w:rPr>
            </w:pPr>
            <w:r w:rsidRPr="0001055A">
              <w:rPr>
                <w:rFonts w:cs="Times New Roman"/>
                <w:sz w:val="24"/>
                <w:szCs w:val="24"/>
              </w:rPr>
              <w:t>Абдреева Регина Ростямовна</w:t>
            </w:r>
            <w:r w:rsidRPr="0001055A">
              <w:rPr>
                <w:rFonts w:eastAsia="Calibri" w:cs="Times New Roman"/>
                <w:sz w:val="24"/>
                <w:szCs w:val="24"/>
              </w:rPr>
              <w:t xml:space="preserve"> </w:t>
            </w:r>
          </w:p>
        </w:tc>
      </w:tr>
      <w:tr w:rsidR="00DC2F90" w:rsidRPr="0001055A" w:rsidTr="006C5D4E">
        <w:trPr>
          <w:trHeight w:val="305"/>
          <w:jc w:val="center"/>
        </w:trPr>
        <w:tc>
          <w:tcPr>
            <w:tcW w:w="3290" w:type="dxa"/>
            <w:tcBorders>
              <w:top w:val="single" w:sz="2" w:space="0" w:color="836967"/>
              <w:left w:val="single" w:sz="2" w:space="0" w:color="836967"/>
              <w:bottom w:val="single" w:sz="2" w:space="0" w:color="836967"/>
              <w:right w:val="single" w:sz="2" w:space="0" w:color="836967"/>
            </w:tcBorders>
            <w:shd w:val="clear" w:color="auto" w:fill="FFFFFF"/>
          </w:tcPr>
          <w:p w:rsidR="00DC2F90" w:rsidRPr="0001055A" w:rsidRDefault="00DC2F90" w:rsidP="0001055A">
            <w:pPr>
              <w:spacing w:line="240" w:lineRule="auto"/>
              <w:contextualSpacing/>
              <w:rPr>
                <w:rFonts w:cs="Times New Roman"/>
                <w:sz w:val="24"/>
                <w:szCs w:val="24"/>
              </w:rPr>
            </w:pPr>
            <w:r w:rsidRPr="0001055A">
              <w:rPr>
                <w:rFonts w:cs="Times New Roman"/>
                <w:sz w:val="24"/>
                <w:szCs w:val="24"/>
              </w:rPr>
              <w:t>Заместитель директора по АХЧ</w:t>
            </w:r>
            <w:r w:rsidRPr="0001055A">
              <w:rPr>
                <w:rFonts w:eastAsia="Calibri" w:cs="Times New Roman"/>
                <w:sz w:val="24"/>
                <w:szCs w:val="24"/>
              </w:rPr>
              <w:t xml:space="preserve"> </w:t>
            </w:r>
          </w:p>
        </w:tc>
        <w:tc>
          <w:tcPr>
            <w:tcW w:w="6095" w:type="dxa"/>
            <w:tcBorders>
              <w:top w:val="single" w:sz="2" w:space="0" w:color="836967"/>
              <w:left w:val="single" w:sz="2" w:space="0" w:color="836967"/>
              <w:bottom w:val="single" w:sz="2" w:space="0" w:color="836967"/>
              <w:right w:val="single" w:sz="2" w:space="0" w:color="836967"/>
            </w:tcBorders>
            <w:shd w:val="clear" w:color="auto" w:fill="FFFFFF"/>
          </w:tcPr>
          <w:p w:rsidR="00DC2F90" w:rsidRPr="0001055A" w:rsidRDefault="00DC2F90" w:rsidP="0001055A">
            <w:pPr>
              <w:spacing w:line="240" w:lineRule="auto"/>
              <w:ind w:firstLine="709"/>
              <w:contextualSpacing/>
              <w:rPr>
                <w:rFonts w:cs="Times New Roman"/>
                <w:sz w:val="24"/>
                <w:szCs w:val="24"/>
              </w:rPr>
            </w:pPr>
            <w:r w:rsidRPr="0001055A">
              <w:rPr>
                <w:rFonts w:eastAsia="Calibri" w:cs="Times New Roman"/>
                <w:sz w:val="24"/>
                <w:szCs w:val="24"/>
              </w:rPr>
              <w:t>Мартюхина Оксана Александровна</w:t>
            </w:r>
          </w:p>
        </w:tc>
      </w:tr>
      <w:tr w:rsidR="00DC2F90" w:rsidRPr="0001055A" w:rsidTr="006C5D4E">
        <w:trPr>
          <w:trHeight w:val="276"/>
          <w:jc w:val="center"/>
        </w:trPr>
        <w:tc>
          <w:tcPr>
            <w:tcW w:w="3290" w:type="dxa"/>
            <w:tcBorders>
              <w:top w:val="single" w:sz="2" w:space="0" w:color="836967"/>
              <w:left w:val="single" w:sz="2" w:space="0" w:color="836967"/>
              <w:bottom w:val="single" w:sz="2" w:space="0" w:color="836967"/>
              <w:right w:val="single" w:sz="2" w:space="0" w:color="836967"/>
            </w:tcBorders>
          </w:tcPr>
          <w:p w:rsidR="00DC2F90" w:rsidRPr="0001055A" w:rsidRDefault="00DC2F90" w:rsidP="0001055A">
            <w:pPr>
              <w:spacing w:line="240" w:lineRule="auto"/>
              <w:contextualSpacing/>
              <w:rPr>
                <w:rFonts w:cs="Times New Roman"/>
                <w:sz w:val="24"/>
                <w:szCs w:val="24"/>
              </w:rPr>
            </w:pPr>
            <w:r w:rsidRPr="0001055A">
              <w:rPr>
                <w:rFonts w:cs="Times New Roman"/>
                <w:sz w:val="24"/>
                <w:szCs w:val="24"/>
              </w:rPr>
              <w:t>Педагог-организатор</w:t>
            </w:r>
            <w:r w:rsidRPr="0001055A">
              <w:rPr>
                <w:rFonts w:eastAsia="Calibri" w:cs="Times New Roman"/>
                <w:sz w:val="24"/>
                <w:szCs w:val="24"/>
              </w:rPr>
              <w:t xml:space="preserve"> </w:t>
            </w:r>
          </w:p>
        </w:tc>
        <w:tc>
          <w:tcPr>
            <w:tcW w:w="6095" w:type="dxa"/>
            <w:tcBorders>
              <w:top w:val="single" w:sz="2" w:space="0" w:color="836967"/>
              <w:left w:val="single" w:sz="2" w:space="0" w:color="836967"/>
              <w:bottom w:val="single" w:sz="2" w:space="0" w:color="836967"/>
              <w:right w:val="single" w:sz="2" w:space="0" w:color="836967"/>
            </w:tcBorders>
          </w:tcPr>
          <w:p w:rsidR="0001055A" w:rsidRPr="0001055A" w:rsidRDefault="00DC2F90" w:rsidP="0001055A">
            <w:pPr>
              <w:spacing w:line="240" w:lineRule="auto"/>
              <w:ind w:firstLine="709"/>
              <w:contextualSpacing/>
              <w:rPr>
                <w:rFonts w:eastAsia="Calibri" w:cs="Times New Roman"/>
                <w:sz w:val="24"/>
                <w:szCs w:val="24"/>
              </w:rPr>
            </w:pPr>
            <w:r w:rsidRPr="0001055A">
              <w:rPr>
                <w:rFonts w:cs="Times New Roman"/>
                <w:sz w:val="24"/>
                <w:szCs w:val="24"/>
              </w:rPr>
              <w:t xml:space="preserve">Шакирова Лилия Мавлютовна </w:t>
            </w:r>
            <w:r w:rsidRPr="0001055A">
              <w:rPr>
                <w:rFonts w:eastAsia="Calibri" w:cs="Times New Roman"/>
                <w:sz w:val="24"/>
                <w:szCs w:val="24"/>
              </w:rPr>
              <w:t xml:space="preserve"> </w:t>
            </w:r>
          </w:p>
        </w:tc>
      </w:tr>
      <w:tr w:rsidR="00DC2F90" w:rsidRPr="0001055A" w:rsidTr="006C5D4E">
        <w:trPr>
          <w:trHeight w:val="274"/>
          <w:jc w:val="center"/>
        </w:trPr>
        <w:tc>
          <w:tcPr>
            <w:tcW w:w="3290" w:type="dxa"/>
            <w:tcBorders>
              <w:top w:val="single" w:sz="2" w:space="0" w:color="836967"/>
              <w:left w:val="single" w:sz="2" w:space="0" w:color="836967"/>
              <w:bottom w:val="single" w:sz="2" w:space="0" w:color="836967"/>
              <w:right w:val="single" w:sz="2" w:space="0" w:color="836967"/>
            </w:tcBorders>
            <w:shd w:val="clear" w:color="auto" w:fill="FFFFFF"/>
          </w:tcPr>
          <w:p w:rsidR="00DC2F90" w:rsidRPr="0001055A" w:rsidRDefault="00DC2F90" w:rsidP="0001055A">
            <w:pPr>
              <w:spacing w:line="240" w:lineRule="auto"/>
              <w:contextualSpacing/>
              <w:rPr>
                <w:rFonts w:cs="Times New Roman"/>
                <w:sz w:val="24"/>
                <w:szCs w:val="24"/>
              </w:rPr>
            </w:pPr>
            <w:r w:rsidRPr="0001055A">
              <w:rPr>
                <w:rFonts w:cs="Times New Roman"/>
                <w:sz w:val="24"/>
                <w:szCs w:val="24"/>
              </w:rPr>
              <w:t>Педагог-психолог</w:t>
            </w:r>
            <w:r w:rsidRPr="0001055A">
              <w:rPr>
                <w:rFonts w:eastAsia="Calibri" w:cs="Times New Roman"/>
                <w:sz w:val="24"/>
                <w:szCs w:val="24"/>
              </w:rPr>
              <w:t xml:space="preserve"> </w:t>
            </w:r>
          </w:p>
        </w:tc>
        <w:tc>
          <w:tcPr>
            <w:tcW w:w="6095" w:type="dxa"/>
            <w:tcBorders>
              <w:top w:val="single" w:sz="2" w:space="0" w:color="836967"/>
              <w:left w:val="single" w:sz="2" w:space="0" w:color="836967"/>
              <w:bottom w:val="single" w:sz="2" w:space="0" w:color="836967"/>
              <w:right w:val="single" w:sz="2" w:space="0" w:color="836967"/>
            </w:tcBorders>
            <w:shd w:val="clear" w:color="auto" w:fill="FFFFFF"/>
          </w:tcPr>
          <w:p w:rsidR="00DC2F90" w:rsidRPr="0001055A" w:rsidRDefault="00DC2F90" w:rsidP="0001055A">
            <w:pPr>
              <w:spacing w:line="240" w:lineRule="auto"/>
              <w:ind w:firstLine="709"/>
              <w:contextualSpacing/>
              <w:rPr>
                <w:rFonts w:cs="Times New Roman"/>
                <w:sz w:val="24"/>
                <w:szCs w:val="24"/>
              </w:rPr>
            </w:pPr>
            <w:r w:rsidRPr="0001055A">
              <w:rPr>
                <w:rFonts w:cs="Times New Roman"/>
                <w:sz w:val="24"/>
                <w:szCs w:val="24"/>
              </w:rPr>
              <w:t>Роженко Виктория Акифовна</w:t>
            </w:r>
            <w:r w:rsidRPr="0001055A">
              <w:rPr>
                <w:rFonts w:eastAsia="Calibri" w:cs="Times New Roman"/>
                <w:sz w:val="24"/>
                <w:szCs w:val="24"/>
              </w:rPr>
              <w:t xml:space="preserve"> </w:t>
            </w:r>
          </w:p>
        </w:tc>
      </w:tr>
    </w:tbl>
    <w:p w:rsidR="00DC2F90" w:rsidRPr="0001055A" w:rsidRDefault="00DC2F90" w:rsidP="0001055A">
      <w:pPr>
        <w:pStyle w:val="ab"/>
        <w:ind w:firstLine="708"/>
      </w:pPr>
      <w:r w:rsidRPr="0001055A">
        <w:t>В 2020 году систему управления в лицее перестроили из –за использования форм дистанц</w:t>
      </w:r>
      <w:r w:rsidR="0001055A">
        <w:t>ионного и электронного обучения</w:t>
      </w:r>
      <w:r w:rsidRPr="0001055A">
        <w:t>,</w:t>
      </w:r>
      <w:r w:rsidR="0001055A" w:rsidRPr="0001055A">
        <w:t xml:space="preserve"> </w:t>
      </w:r>
      <w:r w:rsidRPr="0001055A">
        <w:t>удаленной работы сотрудников. Спектр обязанностей заместителей директора расширили и закрепили это в плане ВШК-разделах по организации контроля за созданием условий и качеством дистанционного обучения. Систему управления адаптировали под дистанционное выполнение педагогами трудо</w:t>
      </w:r>
      <w:r w:rsidR="0001055A">
        <w:t>вых функций –определили способы</w:t>
      </w:r>
      <w:r w:rsidRPr="0001055A">
        <w:t>,</w:t>
      </w:r>
      <w:r w:rsidR="0001055A" w:rsidRPr="0001055A">
        <w:t xml:space="preserve"> </w:t>
      </w:r>
      <w:r w:rsidRPr="0001055A">
        <w:t xml:space="preserve">чтобы оповещать учителей и собирать </w:t>
      </w:r>
      <w:r w:rsidR="00607AD5" w:rsidRPr="0001055A">
        <w:t>данные, которые</w:t>
      </w:r>
      <w:r w:rsidRPr="0001055A">
        <w:t xml:space="preserve"> затем автоматически обрабатывали и хранили в сервере лицея.</w:t>
      </w:r>
    </w:p>
    <w:p w:rsidR="00F90E84" w:rsidRPr="0001055A" w:rsidRDefault="00081520" w:rsidP="00081520">
      <w:pPr>
        <w:pStyle w:val="4"/>
        <w:ind w:firstLine="709"/>
        <w:contextualSpacing/>
      </w:pPr>
      <w:r>
        <w:t>III.</w:t>
      </w:r>
      <w:r w:rsidR="00F90E84" w:rsidRPr="0001055A">
        <w:t xml:space="preserve"> </w:t>
      </w:r>
      <w:r w:rsidR="00F90E84" w:rsidRPr="0001055A">
        <w:tab/>
        <w:t>Содержание подготовки обучающихся</w:t>
      </w:r>
    </w:p>
    <w:p w:rsidR="00081520" w:rsidRDefault="00081520" w:rsidP="00081520">
      <w:pPr>
        <w:spacing w:line="240" w:lineRule="auto"/>
        <w:ind w:firstLine="709"/>
        <w:contextualSpacing/>
        <w:jc w:val="center"/>
        <w:rPr>
          <w:rFonts w:eastAsia="Times New Roman" w:cs="Times New Roman"/>
          <w:sz w:val="24"/>
          <w:szCs w:val="24"/>
          <w:lang w:eastAsia="ru-RU"/>
        </w:rPr>
      </w:pPr>
    </w:p>
    <w:p w:rsidR="00EB3FE7" w:rsidRPr="00081520" w:rsidRDefault="00EB3FE7" w:rsidP="00081520">
      <w:pPr>
        <w:spacing w:line="240" w:lineRule="auto"/>
        <w:ind w:firstLine="709"/>
        <w:contextualSpacing/>
        <w:jc w:val="center"/>
        <w:rPr>
          <w:rFonts w:eastAsia="Times New Roman" w:cs="Times New Roman"/>
          <w:sz w:val="24"/>
          <w:szCs w:val="24"/>
          <w:lang w:eastAsia="ru-RU"/>
        </w:rPr>
      </w:pPr>
      <w:r w:rsidRPr="00081520">
        <w:rPr>
          <w:rFonts w:eastAsia="Times New Roman" w:cs="Times New Roman"/>
          <w:sz w:val="24"/>
          <w:szCs w:val="24"/>
          <w:lang w:eastAsia="ru-RU"/>
        </w:rPr>
        <w:t>Сведения о контингенте обучающихся</w:t>
      </w:r>
    </w:p>
    <w:tbl>
      <w:tblPr>
        <w:tblStyle w:val="TableGrid2"/>
        <w:tblW w:w="9470" w:type="dxa"/>
        <w:tblInd w:w="-35" w:type="dxa"/>
        <w:tblCellMar>
          <w:top w:w="57" w:type="dxa"/>
          <w:left w:w="107" w:type="dxa"/>
          <w:right w:w="115" w:type="dxa"/>
        </w:tblCellMar>
        <w:tblLook w:val="04A0" w:firstRow="1" w:lastRow="0" w:firstColumn="1" w:lastColumn="0" w:noHBand="0" w:noVBand="1"/>
      </w:tblPr>
      <w:tblGrid>
        <w:gridCol w:w="3400"/>
        <w:gridCol w:w="2654"/>
        <w:gridCol w:w="3416"/>
      </w:tblGrid>
      <w:tr w:rsidR="00EB3FE7" w:rsidRPr="0001055A" w:rsidTr="006C5D4E">
        <w:trPr>
          <w:trHeight w:val="284"/>
        </w:trPr>
        <w:tc>
          <w:tcPr>
            <w:tcW w:w="3400" w:type="dxa"/>
            <w:tcBorders>
              <w:top w:val="single" w:sz="4" w:space="0" w:color="000000"/>
              <w:left w:val="single" w:sz="4" w:space="0" w:color="000000"/>
              <w:bottom w:val="single" w:sz="4" w:space="0" w:color="000000"/>
              <w:right w:val="single" w:sz="4" w:space="0" w:color="000000"/>
            </w:tcBorders>
            <w:shd w:val="clear" w:color="auto" w:fill="auto"/>
          </w:tcPr>
          <w:p w:rsidR="00EB3FE7" w:rsidRPr="00081520" w:rsidRDefault="00081520" w:rsidP="0001055A">
            <w:pPr>
              <w:spacing w:line="240" w:lineRule="auto"/>
              <w:ind w:firstLine="709"/>
              <w:contextualSpacing/>
              <w:rPr>
                <w:rFonts w:cs="Times New Roman"/>
                <w:sz w:val="24"/>
                <w:szCs w:val="24"/>
              </w:rPr>
            </w:pPr>
            <w:r>
              <w:rPr>
                <w:rFonts w:cs="Times New Roman"/>
                <w:sz w:val="24"/>
                <w:szCs w:val="24"/>
              </w:rPr>
              <w:t>У</w:t>
            </w:r>
            <w:r w:rsidR="00EB3FE7" w:rsidRPr="00081520">
              <w:rPr>
                <w:rFonts w:cs="Times New Roman"/>
                <w:sz w:val="24"/>
                <w:szCs w:val="24"/>
              </w:rPr>
              <w:t>ровни образования</w:t>
            </w:r>
            <w:r w:rsidR="00EB3FE7" w:rsidRPr="00081520">
              <w:rPr>
                <w:rFonts w:eastAsia="Calibri" w:cs="Times New Roman"/>
                <w:sz w:val="24"/>
                <w:szCs w:val="24"/>
              </w:rPr>
              <w:t xml:space="preserve"> </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EB3FE7" w:rsidRPr="00081520" w:rsidRDefault="00EB3FE7" w:rsidP="0001055A">
            <w:pPr>
              <w:spacing w:line="240" w:lineRule="auto"/>
              <w:ind w:firstLine="709"/>
              <w:contextualSpacing/>
              <w:rPr>
                <w:rFonts w:cs="Times New Roman"/>
                <w:sz w:val="24"/>
                <w:szCs w:val="24"/>
              </w:rPr>
            </w:pPr>
            <w:r w:rsidRPr="00081520">
              <w:rPr>
                <w:rFonts w:cs="Times New Roman"/>
                <w:sz w:val="24"/>
                <w:szCs w:val="24"/>
              </w:rPr>
              <w:t>Число классов</w:t>
            </w:r>
            <w:r w:rsidRPr="00081520">
              <w:rPr>
                <w:rFonts w:eastAsia="Calibri" w:cs="Times New Roman"/>
                <w:sz w:val="24"/>
                <w:szCs w:val="24"/>
              </w:rPr>
              <w:t xml:space="preserve"> </w:t>
            </w:r>
          </w:p>
        </w:tc>
        <w:tc>
          <w:tcPr>
            <w:tcW w:w="3416" w:type="dxa"/>
            <w:tcBorders>
              <w:top w:val="single" w:sz="4" w:space="0" w:color="000000"/>
              <w:left w:val="single" w:sz="4" w:space="0" w:color="000000"/>
              <w:bottom w:val="single" w:sz="4" w:space="0" w:color="000000"/>
              <w:right w:val="single" w:sz="4" w:space="0" w:color="000000"/>
            </w:tcBorders>
            <w:shd w:val="clear" w:color="auto" w:fill="auto"/>
          </w:tcPr>
          <w:p w:rsidR="00EB3FE7" w:rsidRPr="00081520" w:rsidRDefault="00EB3FE7" w:rsidP="00081520">
            <w:pPr>
              <w:spacing w:line="240" w:lineRule="auto"/>
              <w:contextualSpacing/>
              <w:rPr>
                <w:rFonts w:cs="Times New Roman"/>
                <w:sz w:val="24"/>
                <w:szCs w:val="24"/>
              </w:rPr>
            </w:pPr>
            <w:r w:rsidRPr="00081520">
              <w:rPr>
                <w:rFonts w:cs="Times New Roman"/>
                <w:sz w:val="24"/>
                <w:szCs w:val="24"/>
              </w:rPr>
              <w:t>Численность обучающихся</w:t>
            </w:r>
            <w:r w:rsidRPr="00081520">
              <w:rPr>
                <w:rFonts w:eastAsia="Calibri" w:cs="Times New Roman"/>
                <w:sz w:val="24"/>
                <w:szCs w:val="24"/>
              </w:rPr>
              <w:t xml:space="preserve"> </w:t>
            </w:r>
          </w:p>
        </w:tc>
      </w:tr>
      <w:tr w:rsidR="00EB3FE7" w:rsidRPr="0001055A" w:rsidTr="006C5D4E">
        <w:trPr>
          <w:trHeight w:val="287"/>
        </w:trPr>
        <w:tc>
          <w:tcPr>
            <w:tcW w:w="3400" w:type="dxa"/>
            <w:tcBorders>
              <w:top w:val="single" w:sz="4" w:space="0" w:color="000000"/>
              <w:left w:val="single" w:sz="4" w:space="0" w:color="000000"/>
              <w:bottom w:val="single" w:sz="4" w:space="0" w:color="000000"/>
              <w:right w:val="single" w:sz="4" w:space="0" w:color="000000"/>
            </w:tcBorders>
          </w:tcPr>
          <w:p w:rsidR="00EB3FE7" w:rsidRPr="0001055A" w:rsidRDefault="00EB3FE7" w:rsidP="0001055A">
            <w:pPr>
              <w:spacing w:line="240" w:lineRule="auto"/>
              <w:ind w:firstLine="709"/>
              <w:contextualSpacing/>
              <w:rPr>
                <w:rFonts w:cs="Times New Roman"/>
                <w:sz w:val="24"/>
                <w:szCs w:val="24"/>
              </w:rPr>
            </w:pPr>
            <w:r w:rsidRPr="0001055A">
              <w:rPr>
                <w:rFonts w:cs="Times New Roman"/>
                <w:sz w:val="24"/>
                <w:szCs w:val="24"/>
              </w:rPr>
              <w:t>1 - 4 классы</w:t>
            </w:r>
            <w:r w:rsidRPr="0001055A">
              <w:rPr>
                <w:rFonts w:eastAsia="Calibri" w:cs="Times New Roman"/>
                <w:sz w:val="24"/>
                <w:szCs w:val="24"/>
              </w:rPr>
              <w:t xml:space="preserve"> </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EB3FE7" w:rsidRPr="0001055A" w:rsidRDefault="00EB3FE7" w:rsidP="0001055A">
            <w:pPr>
              <w:spacing w:line="240" w:lineRule="auto"/>
              <w:ind w:firstLine="709"/>
              <w:contextualSpacing/>
              <w:rPr>
                <w:rFonts w:cs="Times New Roman"/>
                <w:sz w:val="24"/>
                <w:szCs w:val="24"/>
                <w:highlight w:val="yellow"/>
              </w:rPr>
            </w:pPr>
            <w:r w:rsidRPr="0001055A">
              <w:rPr>
                <w:rFonts w:cs="Times New Roman"/>
                <w:sz w:val="24"/>
                <w:szCs w:val="24"/>
              </w:rPr>
              <w:t>16</w:t>
            </w:r>
          </w:p>
        </w:tc>
        <w:tc>
          <w:tcPr>
            <w:tcW w:w="3416" w:type="dxa"/>
            <w:tcBorders>
              <w:top w:val="single" w:sz="4" w:space="0" w:color="000000"/>
              <w:left w:val="single" w:sz="4" w:space="0" w:color="000000"/>
              <w:bottom w:val="single" w:sz="4" w:space="0" w:color="000000"/>
              <w:right w:val="single" w:sz="4" w:space="0" w:color="000000"/>
            </w:tcBorders>
          </w:tcPr>
          <w:p w:rsidR="00EB3FE7" w:rsidRPr="0001055A" w:rsidRDefault="00EB3FE7" w:rsidP="0001055A">
            <w:pPr>
              <w:spacing w:line="240" w:lineRule="auto"/>
              <w:ind w:firstLine="709"/>
              <w:contextualSpacing/>
              <w:rPr>
                <w:rFonts w:cs="Times New Roman"/>
                <w:sz w:val="24"/>
                <w:szCs w:val="24"/>
              </w:rPr>
            </w:pPr>
            <w:r w:rsidRPr="0001055A">
              <w:rPr>
                <w:rFonts w:cs="Times New Roman"/>
                <w:sz w:val="24"/>
                <w:szCs w:val="24"/>
              </w:rPr>
              <w:t>450</w:t>
            </w:r>
          </w:p>
        </w:tc>
      </w:tr>
      <w:tr w:rsidR="00EB3FE7" w:rsidRPr="0001055A" w:rsidTr="006C5D4E">
        <w:trPr>
          <w:trHeight w:val="286"/>
        </w:trPr>
        <w:tc>
          <w:tcPr>
            <w:tcW w:w="3400" w:type="dxa"/>
            <w:tcBorders>
              <w:top w:val="single" w:sz="4" w:space="0" w:color="000000"/>
              <w:left w:val="single" w:sz="4" w:space="0" w:color="000000"/>
              <w:bottom w:val="single" w:sz="4" w:space="0" w:color="000000"/>
              <w:right w:val="single" w:sz="4" w:space="0" w:color="000000"/>
            </w:tcBorders>
          </w:tcPr>
          <w:p w:rsidR="00EB3FE7" w:rsidRPr="0001055A" w:rsidRDefault="00EB3FE7" w:rsidP="0001055A">
            <w:pPr>
              <w:spacing w:line="240" w:lineRule="auto"/>
              <w:ind w:firstLine="709"/>
              <w:contextualSpacing/>
              <w:rPr>
                <w:rFonts w:cs="Times New Roman"/>
                <w:sz w:val="24"/>
                <w:szCs w:val="24"/>
              </w:rPr>
            </w:pPr>
            <w:r w:rsidRPr="0001055A">
              <w:rPr>
                <w:rFonts w:cs="Times New Roman"/>
                <w:sz w:val="24"/>
                <w:szCs w:val="24"/>
              </w:rPr>
              <w:t>5 - 9 классы</w:t>
            </w:r>
            <w:r w:rsidRPr="0001055A">
              <w:rPr>
                <w:rFonts w:eastAsia="Calibri" w:cs="Times New Roman"/>
                <w:sz w:val="24"/>
                <w:szCs w:val="24"/>
              </w:rPr>
              <w:t xml:space="preserve"> </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EB3FE7" w:rsidRPr="0001055A" w:rsidRDefault="00EB3FE7" w:rsidP="0001055A">
            <w:pPr>
              <w:spacing w:line="240" w:lineRule="auto"/>
              <w:ind w:firstLine="709"/>
              <w:contextualSpacing/>
              <w:rPr>
                <w:rFonts w:cs="Times New Roman"/>
                <w:sz w:val="24"/>
                <w:szCs w:val="24"/>
              </w:rPr>
            </w:pPr>
            <w:r w:rsidRPr="0001055A">
              <w:rPr>
                <w:rFonts w:cs="Times New Roman"/>
                <w:sz w:val="24"/>
                <w:szCs w:val="24"/>
              </w:rPr>
              <w:t>18</w:t>
            </w:r>
          </w:p>
        </w:tc>
        <w:tc>
          <w:tcPr>
            <w:tcW w:w="3416" w:type="dxa"/>
            <w:tcBorders>
              <w:top w:val="single" w:sz="4" w:space="0" w:color="000000"/>
              <w:left w:val="single" w:sz="4" w:space="0" w:color="000000"/>
              <w:bottom w:val="single" w:sz="4" w:space="0" w:color="000000"/>
              <w:right w:val="single" w:sz="4" w:space="0" w:color="000000"/>
            </w:tcBorders>
          </w:tcPr>
          <w:p w:rsidR="00EB3FE7" w:rsidRPr="0001055A" w:rsidRDefault="00EB3FE7" w:rsidP="0001055A">
            <w:pPr>
              <w:spacing w:line="240" w:lineRule="auto"/>
              <w:ind w:firstLine="709"/>
              <w:contextualSpacing/>
              <w:rPr>
                <w:rFonts w:cs="Times New Roman"/>
                <w:sz w:val="24"/>
                <w:szCs w:val="24"/>
              </w:rPr>
            </w:pPr>
            <w:r w:rsidRPr="0001055A">
              <w:rPr>
                <w:rFonts w:cs="Times New Roman"/>
                <w:sz w:val="24"/>
                <w:szCs w:val="24"/>
              </w:rPr>
              <w:t>461</w:t>
            </w:r>
          </w:p>
        </w:tc>
      </w:tr>
      <w:tr w:rsidR="00EB3FE7" w:rsidRPr="0001055A" w:rsidTr="006C5D4E">
        <w:trPr>
          <w:trHeight w:val="286"/>
        </w:trPr>
        <w:tc>
          <w:tcPr>
            <w:tcW w:w="3400" w:type="dxa"/>
            <w:tcBorders>
              <w:top w:val="single" w:sz="4" w:space="0" w:color="000000"/>
              <w:left w:val="single" w:sz="4" w:space="0" w:color="000000"/>
              <w:bottom w:val="single" w:sz="4" w:space="0" w:color="000000"/>
              <w:right w:val="single" w:sz="4" w:space="0" w:color="000000"/>
            </w:tcBorders>
          </w:tcPr>
          <w:p w:rsidR="00EB3FE7" w:rsidRPr="0001055A" w:rsidRDefault="00EB3FE7" w:rsidP="0001055A">
            <w:pPr>
              <w:spacing w:line="240" w:lineRule="auto"/>
              <w:ind w:firstLine="709"/>
              <w:contextualSpacing/>
              <w:rPr>
                <w:rFonts w:cs="Times New Roman"/>
                <w:sz w:val="24"/>
                <w:szCs w:val="24"/>
              </w:rPr>
            </w:pPr>
            <w:r w:rsidRPr="0001055A">
              <w:rPr>
                <w:rFonts w:cs="Times New Roman"/>
                <w:sz w:val="24"/>
                <w:szCs w:val="24"/>
              </w:rPr>
              <w:t>10 - 11 классы</w:t>
            </w:r>
            <w:r w:rsidRPr="0001055A">
              <w:rPr>
                <w:rFonts w:eastAsia="Calibri" w:cs="Times New Roman"/>
                <w:sz w:val="24"/>
                <w:szCs w:val="24"/>
              </w:rPr>
              <w:t xml:space="preserve"> </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EB3FE7" w:rsidRPr="0001055A" w:rsidRDefault="00EB3FE7" w:rsidP="0001055A">
            <w:pPr>
              <w:spacing w:line="240" w:lineRule="auto"/>
              <w:ind w:firstLine="709"/>
              <w:contextualSpacing/>
              <w:rPr>
                <w:rFonts w:cs="Times New Roman"/>
                <w:sz w:val="24"/>
                <w:szCs w:val="24"/>
              </w:rPr>
            </w:pPr>
            <w:r w:rsidRPr="0001055A">
              <w:rPr>
                <w:rFonts w:cs="Times New Roman"/>
                <w:sz w:val="24"/>
                <w:szCs w:val="24"/>
              </w:rPr>
              <w:t>2</w:t>
            </w:r>
          </w:p>
        </w:tc>
        <w:tc>
          <w:tcPr>
            <w:tcW w:w="3416" w:type="dxa"/>
            <w:tcBorders>
              <w:top w:val="single" w:sz="4" w:space="0" w:color="000000"/>
              <w:left w:val="single" w:sz="4" w:space="0" w:color="000000"/>
              <w:bottom w:val="single" w:sz="4" w:space="0" w:color="000000"/>
              <w:right w:val="single" w:sz="4" w:space="0" w:color="000000"/>
            </w:tcBorders>
          </w:tcPr>
          <w:p w:rsidR="00EB3FE7" w:rsidRPr="0001055A" w:rsidRDefault="00EB3FE7" w:rsidP="0001055A">
            <w:pPr>
              <w:spacing w:line="240" w:lineRule="auto"/>
              <w:ind w:firstLine="709"/>
              <w:contextualSpacing/>
              <w:rPr>
                <w:rFonts w:cs="Times New Roman"/>
                <w:sz w:val="24"/>
                <w:szCs w:val="24"/>
              </w:rPr>
            </w:pPr>
            <w:r w:rsidRPr="0001055A">
              <w:rPr>
                <w:rFonts w:cs="Times New Roman"/>
                <w:sz w:val="24"/>
                <w:szCs w:val="24"/>
              </w:rPr>
              <w:t>80</w:t>
            </w:r>
          </w:p>
        </w:tc>
      </w:tr>
      <w:tr w:rsidR="00EB3FE7" w:rsidRPr="0001055A" w:rsidTr="006C5D4E">
        <w:trPr>
          <w:trHeight w:val="286"/>
        </w:trPr>
        <w:tc>
          <w:tcPr>
            <w:tcW w:w="3400" w:type="dxa"/>
            <w:tcBorders>
              <w:top w:val="single" w:sz="4" w:space="0" w:color="000000"/>
              <w:left w:val="single" w:sz="4" w:space="0" w:color="000000"/>
              <w:bottom w:val="single" w:sz="4" w:space="0" w:color="000000"/>
              <w:right w:val="single" w:sz="4" w:space="0" w:color="000000"/>
            </w:tcBorders>
          </w:tcPr>
          <w:p w:rsidR="00EB3FE7" w:rsidRPr="0001055A" w:rsidRDefault="00EB3FE7" w:rsidP="0001055A">
            <w:pPr>
              <w:spacing w:line="240" w:lineRule="auto"/>
              <w:ind w:firstLine="709"/>
              <w:contextualSpacing/>
              <w:rPr>
                <w:rFonts w:cs="Times New Roman"/>
                <w:sz w:val="24"/>
                <w:szCs w:val="24"/>
              </w:rPr>
            </w:pPr>
            <w:r w:rsidRPr="0001055A">
              <w:rPr>
                <w:rFonts w:cs="Times New Roman"/>
                <w:sz w:val="24"/>
                <w:szCs w:val="24"/>
              </w:rPr>
              <w:t>ИТОГО</w:t>
            </w:r>
            <w:r w:rsidRPr="0001055A">
              <w:rPr>
                <w:rFonts w:eastAsia="Calibri" w:cs="Times New Roman"/>
                <w:sz w:val="24"/>
                <w:szCs w:val="24"/>
              </w:rPr>
              <w:t xml:space="preserve"> </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EB3FE7" w:rsidRPr="0001055A" w:rsidRDefault="00EB3FE7" w:rsidP="0001055A">
            <w:pPr>
              <w:spacing w:line="240" w:lineRule="auto"/>
              <w:ind w:firstLine="709"/>
              <w:contextualSpacing/>
              <w:rPr>
                <w:rFonts w:cs="Times New Roman"/>
                <w:sz w:val="24"/>
                <w:szCs w:val="24"/>
              </w:rPr>
            </w:pPr>
            <w:r w:rsidRPr="0001055A">
              <w:rPr>
                <w:rFonts w:cs="Times New Roman"/>
                <w:sz w:val="24"/>
                <w:szCs w:val="24"/>
              </w:rPr>
              <w:t>36</w:t>
            </w:r>
          </w:p>
        </w:tc>
        <w:tc>
          <w:tcPr>
            <w:tcW w:w="3416" w:type="dxa"/>
            <w:tcBorders>
              <w:top w:val="single" w:sz="4" w:space="0" w:color="000000"/>
              <w:left w:val="single" w:sz="4" w:space="0" w:color="000000"/>
              <w:bottom w:val="single" w:sz="4" w:space="0" w:color="000000"/>
              <w:right w:val="single" w:sz="4" w:space="0" w:color="000000"/>
            </w:tcBorders>
          </w:tcPr>
          <w:p w:rsidR="00EB3FE7" w:rsidRPr="0001055A" w:rsidRDefault="00D36D18" w:rsidP="0001055A">
            <w:pPr>
              <w:spacing w:line="240" w:lineRule="auto"/>
              <w:ind w:firstLine="709"/>
              <w:contextualSpacing/>
              <w:rPr>
                <w:rFonts w:cs="Times New Roman"/>
                <w:sz w:val="24"/>
                <w:szCs w:val="24"/>
              </w:rPr>
            </w:pPr>
            <w:r>
              <w:rPr>
                <w:rFonts w:cs="Times New Roman"/>
                <w:sz w:val="24"/>
                <w:szCs w:val="24"/>
              </w:rPr>
              <w:t>991</w:t>
            </w:r>
          </w:p>
        </w:tc>
      </w:tr>
    </w:tbl>
    <w:p w:rsidR="00EB3FE7" w:rsidRPr="00081520" w:rsidRDefault="00EB3FE7" w:rsidP="00081520">
      <w:pPr>
        <w:tabs>
          <w:tab w:val="left" w:pos="0"/>
        </w:tabs>
        <w:spacing w:line="240" w:lineRule="auto"/>
        <w:contextualSpacing/>
        <w:jc w:val="center"/>
        <w:rPr>
          <w:rFonts w:eastAsia="Calibri" w:cs="Times New Roman"/>
          <w:bCs/>
          <w:sz w:val="24"/>
          <w:szCs w:val="24"/>
        </w:rPr>
      </w:pPr>
      <w:r w:rsidRPr="00081520">
        <w:rPr>
          <w:rFonts w:eastAsia="Calibri" w:cs="Times New Roman"/>
          <w:bCs/>
          <w:sz w:val="24"/>
          <w:szCs w:val="24"/>
        </w:rPr>
        <w:t>Обеспечение доступности общего образования</w:t>
      </w:r>
    </w:p>
    <w:p w:rsidR="00EB3FE7" w:rsidRPr="0001055A" w:rsidRDefault="00EB3FE7" w:rsidP="0001055A">
      <w:pPr>
        <w:tabs>
          <w:tab w:val="left" w:pos="1276"/>
        </w:tabs>
        <w:spacing w:line="240" w:lineRule="auto"/>
        <w:ind w:firstLine="709"/>
        <w:contextualSpacing/>
        <w:rPr>
          <w:rFonts w:eastAsia="Calibri" w:cs="Times New Roman"/>
          <w:sz w:val="24"/>
          <w:szCs w:val="24"/>
        </w:rPr>
      </w:pPr>
      <w:r w:rsidRPr="0001055A">
        <w:rPr>
          <w:rFonts w:eastAsia="Calibri" w:cs="Times New Roman"/>
          <w:sz w:val="24"/>
          <w:szCs w:val="24"/>
        </w:rPr>
        <w:t xml:space="preserve">В соответствии со ст. 5 Федерального закона от 29 декабря 2012 г. N 273-ФЗ "Об образовании в Российской Федерации" в 2019-2020 учебном году в МБОУ «Лицей №23» </w:t>
      </w:r>
      <w:r w:rsidRPr="0001055A">
        <w:rPr>
          <w:rFonts w:eastAsia="Calibri" w:cs="Times New Roman"/>
          <w:sz w:val="24"/>
          <w:szCs w:val="24"/>
        </w:rPr>
        <w:lastRenderedPageBreak/>
        <w:t xml:space="preserve">были созданы условия для обеспечения общедоступности и безопасности образования каждому ребенку. Данная работа велась в следующих направлениях: </w:t>
      </w:r>
    </w:p>
    <w:p w:rsidR="00EB3FE7" w:rsidRPr="0001055A" w:rsidRDefault="00EB3FE7" w:rsidP="0001055A">
      <w:pPr>
        <w:tabs>
          <w:tab w:val="left" w:pos="1276"/>
        </w:tabs>
        <w:spacing w:line="240" w:lineRule="auto"/>
        <w:ind w:firstLine="709"/>
        <w:contextualSpacing/>
        <w:rPr>
          <w:rFonts w:eastAsia="Calibri" w:cs="Times New Roman"/>
          <w:sz w:val="24"/>
          <w:szCs w:val="24"/>
        </w:rPr>
      </w:pPr>
      <w:r w:rsidRPr="0001055A">
        <w:rPr>
          <w:rFonts w:eastAsia="Calibri" w:cs="Times New Roman"/>
          <w:sz w:val="24"/>
          <w:szCs w:val="24"/>
        </w:rPr>
        <w:t xml:space="preserve">- организация различных форм образования; </w:t>
      </w:r>
    </w:p>
    <w:p w:rsidR="00EB3FE7" w:rsidRPr="0001055A" w:rsidRDefault="00EB3FE7" w:rsidP="0001055A">
      <w:pPr>
        <w:tabs>
          <w:tab w:val="left" w:pos="1276"/>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2D"/>
      </w:r>
      <w:r w:rsidRPr="0001055A">
        <w:rPr>
          <w:rFonts w:eastAsia="Calibri" w:cs="Times New Roman"/>
          <w:sz w:val="24"/>
          <w:szCs w:val="24"/>
        </w:rPr>
        <w:t xml:space="preserve"> сохранение контингента обучающихся; </w:t>
      </w:r>
    </w:p>
    <w:p w:rsidR="00EB3FE7" w:rsidRPr="0001055A" w:rsidRDefault="00EB3FE7" w:rsidP="0001055A">
      <w:pPr>
        <w:tabs>
          <w:tab w:val="left" w:pos="1276"/>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2D"/>
      </w:r>
      <w:r w:rsidRPr="0001055A">
        <w:rPr>
          <w:rFonts w:eastAsia="Calibri" w:cs="Times New Roman"/>
          <w:sz w:val="24"/>
          <w:szCs w:val="24"/>
        </w:rPr>
        <w:t xml:space="preserve">предупреждение безнадзорности, беспризорности, правонарушений среди несовершеннолетних обучающихся; </w:t>
      </w:r>
    </w:p>
    <w:p w:rsidR="00EB3FE7" w:rsidRPr="0001055A" w:rsidRDefault="00EB3FE7" w:rsidP="0001055A">
      <w:pPr>
        <w:tabs>
          <w:tab w:val="left" w:pos="1276"/>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2D"/>
      </w:r>
      <w:r w:rsidRPr="0001055A">
        <w:rPr>
          <w:rFonts w:eastAsia="Calibri" w:cs="Times New Roman"/>
          <w:sz w:val="24"/>
          <w:szCs w:val="24"/>
        </w:rPr>
        <w:t xml:space="preserve">защита прав и законных интересов обучающихся, взятых под опеку, обучающихся, находящихся в трудной жизненной ситуации. </w:t>
      </w:r>
    </w:p>
    <w:p w:rsidR="00EB3FE7" w:rsidRPr="0001055A" w:rsidRDefault="00EB3FE7" w:rsidP="0001055A">
      <w:pPr>
        <w:tabs>
          <w:tab w:val="left" w:pos="1276"/>
        </w:tabs>
        <w:spacing w:line="240" w:lineRule="auto"/>
        <w:ind w:firstLine="709"/>
        <w:contextualSpacing/>
        <w:rPr>
          <w:rFonts w:eastAsia="Calibri" w:cs="Times New Roman"/>
          <w:sz w:val="24"/>
          <w:szCs w:val="24"/>
        </w:rPr>
      </w:pPr>
    </w:p>
    <w:p w:rsidR="00EB3FE7" w:rsidRPr="0001055A" w:rsidRDefault="00EB3FE7" w:rsidP="00081520">
      <w:pPr>
        <w:tabs>
          <w:tab w:val="left" w:pos="1276"/>
        </w:tabs>
        <w:spacing w:line="240" w:lineRule="auto"/>
        <w:ind w:firstLine="709"/>
        <w:contextualSpacing/>
        <w:jc w:val="center"/>
        <w:rPr>
          <w:rFonts w:eastAsia="Calibri" w:cs="Times New Roman"/>
          <w:sz w:val="24"/>
          <w:szCs w:val="24"/>
        </w:rPr>
      </w:pPr>
      <w:r w:rsidRPr="0001055A">
        <w:rPr>
          <w:rFonts w:eastAsia="Calibri" w:cs="Times New Roman"/>
          <w:sz w:val="24"/>
          <w:szCs w:val="24"/>
        </w:rPr>
        <w:t>Динамика движения обучающихся за пос</w:t>
      </w:r>
      <w:r w:rsidR="00081520">
        <w:rPr>
          <w:rFonts w:eastAsia="Calibri" w:cs="Times New Roman"/>
          <w:sz w:val="24"/>
          <w:szCs w:val="24"/>
        </w:rPr>
        <w:t>ледние 3 года (кол-во учащихся)</w:t>
      </w:r>
    </w:p>
    <w:tbl>
      <w:tblPr>
        <w:tblW w:w="87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2694"/>
        <w:gridCol w:w="1842"/>
        <w:gridCol w:w="1842"/>
      </w:tblGrid>
      <w:tr w:rsidR="00EB3FE7" w:rsidRPr="0001055A" w:rsidTr="00081520">
        <w:trPr>
          <w:jc w:val="center"/>
        </w:trPr>
        <w:tc>
          <w:tcPr>
            <w:tcW w:w="2376" w:type="dxa"/>
            <w:shd w:val="clear" w:color="auto" w:fill="auto"/>
          </w:tcPr>
          <w:p w:rsidR="00EB3FE7" w:rsidRPr="0001055A" w:rsidRDefault="00EB3FE7" w:rsidP="0001055A">
            <w:pPr>
              <w:tabs>
                <w:tab w:val="left" w:pos="1276"/>
              </w:tabs>
              <w:spacing w:line="240" w:lineRule="auto"/>
              <w:ind w:firstLine="709"/>
              <w:contextualSpacing/>
              <w:rPr>
                <w:rFonts w:eastAsia="Times New Roman" w:cs="Times New Roman"/>
                <w:sz w:val="24"/>
                <w:szCs w:val="24"/>
              </w:rPr>
            </w:pPr>
            <w:r w:rsidRPr="0001055A">
              <w:rPr>
                <w:rFonts w:eastAsia="Times New Roman" w:cs="Times New Roman"/>
                <w:sz w:val="24"/>
                <w:szCs w:val="24"/>
              </w:rPr>
              <w:t xml:space="preserve">2017-2018  </w:t>
            </w:r>
          </w:p>
        </w:tc>
        <w:tc>
          <w:tcPr>
            <w:tcW w:w="2694" w:type="dxa"/>
            <w:shd w:val="clear" w:color="auto" w:fill="auto"/>
          </w:tcPr>
          <w:p w:rsidR="00EB3FE7" w:rsidRPr="0001055A" w:rsidRDefault="00EB3FE7" w:rsidP="0001055A">
            <w:pPr>
              <w:tabs>
                <w:tab w:val="left" w:pos="1276"/>
              </w:tabs>
              <w:spacing w:line="240" w:lineRule="auto"/>
              <w:ind w:firstLine="709"/>
              <w:contextualSpacing/>
              <w:rPr>
                <w:rFonts w:eastAsia="Times New Roman" w:cs="Times New Roman"/>
                <w:sz w:val="24"/>
                <w:szCs w:val="24"/>
              </w:rPr>
            </w:pPr>
            <w:r w:rsidRPr="0001055A">
              <w:rPr>
                <w:rFonts w:eastAsia="Times New Roman" w:cs="Times New Roman"/>
                <w:sz w:val="24"/>
                <w:szCs w:val="24"/>
              </w:rPr>
              <w:t xml:space="preserve">2018-2019 </w:t>
            </w:r>
          </w:p>
        </w:tc>
        <w:tc>
          <w:tcPr>
            <w:tcW w:w="1842" w:type="dxa"/>
            <w:shd w:val="clear" w:color="auto" w:fill="auto"/>
          </w:tcPr>
          <w:p w:rsidR="00EB3FE7" w:rsidRPr="0001055A" w:rsidRDefault="00EB3FE7" w:rsidP="00081520">
            <w:pPr>
              <w:tabs>
                <w:tab w:val="left" w:pos="1276"/>
              </w:tabs>
              <w:spacing w:line="240" w:lineRule="auto"/>
              <w:contextualSpacing/>
              <w:rPr>
                <w:rFonts w:eastAsia="Times New Roman" w:cs="Times New Roman"/>
                <w:sz w:val="24"/>
                <w:szCs w:val="24"/>
              </w:rPr>
            </w:pPr>
            <w:r w:rsidRPr="0001055A">
              <w:rPr>
                <w:rFonts w:eastAsia="Times New Roman" w:cs="Times New Roman"/>
                <w:sz w:val="24"/>
                <w:szCs w:val="24"/>
              </w:rPr>
              <w:t xml:space="preserve">2019-2020  </w:t>
            </w:r>
          </w:p>
        </w:tc>
        <w:tc>
          <w:tcPr>
            <w:tcW w:w="1842" w:type="dxa"/>
          </w:tcPr>
          <w:p w:rsidR="00EB3FE7" w:rsidRPr="0001055A" w:rsidRDefault="00EB3FE7" w:rsidP="00081520">
            <w:pPr>
              <w:tabs>
                <w:tab w:val="left" w:pos="1276"/>
              </w:tabs>
              <w:spacing w:line="240" w:lineRule="auto"/>
              <w:contextualSpacing/>
              <w:rPr>
                <w:rFonts w:eastAsia="Times New Roman" w:cs="Times New Roman"/>
                <w:sz w:val="24"/>
                <w:szCs w:val="24"/>
              </w:rPr>
            </w:pPr>
            <w:r w:rsidRPr="0001055A">
              <w:rPr>
                <w:rFonts w:eastAsia="Times New Roman" w:cs="Times New Roman"/>
                <w:sz w:val="24"/>
                <w:szCs w:val="24"/>
              </w:rPr>
              <w:t>2020-2021</w:t>
            </w:r>
          </w:p>
        </w:tc>
      </w:tr>
      <w:tr w:rsidR="00EB3FE7" w:rsidRPr="0001055A" w:rsidTr="00081520">
        <w:trPr>
          <w:jc w:val="center"/>
        </w:trPr>
        <w:tc>
          <w:tcPr>
            <w:tcW w:w="2376" w:type="dxa"/>
            <w:shd w:val="clear" w:color="auto" w:fill="auto"/>
          </w:tcPr>
          <w:p w:rsidR="00EB3FE7" w:rsidRPr="0001055A" w:rsidRDefault="00EB3FE7" w:rsidP="0001055A">
            <w:pPr>
              <w:tabs>
                <w:tab w:val="left" w:pos="1276"/>
              </w:tabs>
              <w:spacing w:line="240" w:lineRule="auto"/>
              <w:ind w:firstLine="709"/>
              <w:contextualSpacing/>
              <w:rPr>
                <w:rFonts w:eastAsia="Times New Roman" w:cs="Times New Roman"/>
                <w:sz w:val="24"/>
                <w:szCs w:val="24"/>
              </w:rPr>
            </w:pPr>
            <w:r w:rsidRPr="0001055A">
              <w:rPr>
                <w:rFonts w:eastAsia="Times New Roman" w:cs="Times New Roman"/>
                <w:sz w:val="24"/>
                <w:szCs w:val="24"/>
              </w:rPr>
              <w:t>848</w:t>
            </w:r>
          </w:p>
        </w:tc>
        <w:tc>
          <w:tcPr>
            <w:tcW w:w="2694" w:type="dxa"/>
            <w:shd w:val="clear" w:color="auto" w:fill="auto"/>
          </w:tcPr>
          <w:p w:rsidR="00EB3FE7" w:rsidRPr="0001055A" w:rsidRDefault="00EB3FE7" w:rsidP="0001055A">
            <w:pPr>
              <w:tabs>
                <w:tab w:val="left" w:pos="1276"/>
              </w:tabs>
              <w:spacing w:line="240" w:lineRule="auto"/>
              <w:ind w:firstLine="709"/>
              <w:contextualSpacing/>
              <w:rPr>
                <w:rFonts w:eastAsia="Times New Roman" w:cs="Times New Roman"/>
                <w:sz w:val="24"/>
                <w:szCs w:val="24"/>
              </w:rPr>
            </w:pPr>
            <w:r w:rsidRPr="0001055A">
              <w:rPr>
                <w:rFonts w:eastAsia="Times New Roman" w:cs="Times New Roman"/>
                <w:sz w:val="24"/>
                <w:szCs w:val="24"/>
              </w:rPr>
              <w:t>922</w:t>
            </w:r>
          </w:p>
        </w:tc>
        <w:tc>
          <w:tcPr>
            <w:tcW w:w="1842" w:type="dxa"/>
            <w:shd w:val="clear" w:color="auto" w:fill="auto"/>
          </w:tcPr>
          <w:p w:rsidR="00EB3FE7" w:rsidRPr="0001055A" w:rsidRDefault="00EB3FE7" w:rsidP="0001055A">
            <w:pPr>
              <w:tabs>
                <w:tab w:val="left" w:pos="1276"/>
              </w:tabs>
              <w:spacing w:line="240" w:lineRule="auto"/>
              <w:ind w:firstLine="709"/>
              <w:contextualSpacing/>
              <w:rPr>
                <w:rFonts w:eastAsia="Times New Roman" w:cs="Times New Roman"/>
                <w:sz w:val="24"/>
                <w:szCs w:val="24"/>
              </w:rPr>
            </w:pPr>
            <w:r w:rsidRPr="0001055A">
              <w:rPr>
                <w:rFonts w:eastAsia="Times New Roman" w:cs="Times New Roman"/>
                <w:sz w:val="24"/>
                <w:szCs w:val="24"/>
              </w:rPr>
              <w:t>991</w:t>
            </w:r>
          </w:p>
        </w:tc>
        <w:tc>
          <w:tcPr>
            <w:tcW w:w="1842" w:type="dxa"/>
          </w:tcPr>
          <w:p w:rsidR="00EB3FE7" w:rsidRPr="0001055A" w:rsidRDefault="00EB3FE7" w:rsidP="0001055A">
            <w:pPr>
              <w:tabs>
                <w:tab w:val="left" w:pos="1276"/>
              </w:tabs>
              <w:spacing w:line="240" w:lineRule="auto"/>
              <w:ind w:firstLine="709"/>
              <w:contextualSpacing/>
              <w:rPr>
                <w:rFonts w:eastAsia="Times New Roman" w:cs="Times New Roman"/>
                <w:sz w:val="24"/>
                <w:szCs w:val="24"/>
              </w:rPr>
            </w:pPr>
            <w:r w:rsidRPr="0001055A">
              <w:rPr>
                <w:rFonts w:eastAsia="Times New Roman" w:cs="Times New Roman"/>
                <w:sz w:val="24"/>
                <w:szCs w:val="24"/>
              </w:rPr>
              <w:t>993</w:t>
            </w:r>
          </w:p>
        </w:tc>
      </w:tr>
    </w:tbl>
    <w:p w:rsidR="00EB3FE7" w:rsidRPr="0001055A" w:rsidRDefault="00EB3FE7" w:rsidP="00081520">
      <w:pPr>
        <w:tabs>
          <w:tab w:val="left" w:pos="1276"/>
        </w:tabs>
        <w:spacing w:line="240" w:lineRule="auto"/>
        <w:contextualSpacing/>
        <w:rPr>
          <w:rFonts w:eastAsia="Calibri" w:cs="Times New Roman"/>
          <w:sz w:val="24"/>
          <w:szCs w:val="24"/>
        </w:rPr>
      </w:pPr>
    </w:p>
    <w:p w:rsidR="00EB3FE7" w:rsidRPr="0001055A" w:rsidRDefault="00EB3FE7" w:rsidP="0001055A">
      <w:pPr>
        <w:tabs>
          <w:tab w:val="left" w:pos="1276"/>
        </w:tabs>
        <w:spacing w:line="240" w:lineRule="auto"/>
        <w:ind w:firstLine="709"/>
        <w:contextualSpacing/>
        <w:rPr>
          <w:rFonts w:eastAsia="Calibri" w:cs="Times New Roman"/>
          <w:sz w:val="24"/>
          <w:szCs w:val="24"/>
        </w:rPr>
      </w:pPr>
      <w:r w:rsidRPr="0001055A">
        <w:rPr>
          <w:rFonts w:eastAsia="Calibri" w:cs="Times New Roman"/>
          <w:sz w:val="24"/>
          <w:szCs w:val="24"/>
        </w:rPr>
        <w:t>На 1 сентября 2020 года в 1-11 классах обучалось 993 человека, на 31 мая 2021 года – 991 человек.</w:t>
      </w:r>
      <w:r w:rsidRPr="0001055A">
        <w:rPr>
          <w:rFonts w:eastAsia="Times New Roman" w:cs="Times New Roman"/>
          <w:sz w:val="24"/>
          <w:szCs w:val="24"/>
          <w:lang w:eastAsia="ru-RU"/>
        </w:rPr>
        <w:t xml:space="preserve"> Из них 27% - дети, проживающие в других микрорайонах.  </w:t>
      </w:r>
      <w:r w:rsidRPr="0001055A">
        <w:rPr>
          <w:rFonts w:eastAsia="Calibri" w:cs="Times New Roman"/>
          <w:sz w:val="24"/>
          <w:szCs w:val="24"/>
        </w:rPr>
        <w:t xml:space="preserve"> Основной причиной движения обучающихся стала смена места жительства. </w:t>
      </w:r>
    </w:p>
    <w:p w:rsidR="00EB3FE7" w:rsidRPr="0001055A" w:rsidRDefault="00EB3FE7" w:rsidP="0001055A">
      <w:pPr>
        <w:tabs>
          <w:tab w:val="left" w:pos="1276"/>
        </w:tabs>
        <w:spacing w:line="240" w:lineRule="auto"/>
        <w:ind w:firstLine="709"/>
        <w:contextualSpacing/>
        <w:rPr>
          <w:rFonts w:eastAsia="Calibri" w:cs="Times New Roman"/>
          <w:sz w:val="24"/>
          <w:szCs w:val="24"/>
        </w:rPr>
      </w:pPr>
      <w:r w:rsidRPr="0001055A">
        <w:rPr>
          <w:rFonts w:eastAsia="Calibri" w:cs="Times New Roman"/>
          <w:sz w:val="24"/>
          <w:szCs w:val="24"/>
        </w:rPr>
        <w:t>Как видно из таблицы наблюдается стабильно положительная динамика.</w:t>
      </w:r>
    </w:p>
    <w:p w:rsidR="00EB3FE7" w:rsidRPr="0001055A" w:rsidRDefault="00081520" w:rsidP="00081520">
      <w:pPr>
        <w:tabs>
          <w:tab w:val="left" w:pos="1276"/>
        </w:tabs>
        <w:spacing w:line="240" w:lineRule="auto"/>
        <w:ind w:firstLine="709"/>
        <w:contextualSpacing/>
        <w:jc w:val="center"/>
        <w:rPr>
          <w:rFonts w:eastAsia="Calibri" w:cs="Times New Roman"/>
          <w:sz w:val="24"/>
          <w:szCs w:val="24"/>
        </w:rPr>
      </w:pPr>
      <w:r>
        <w:rPr>
          <w:rFonts w:eastAsia="Calibri" w:cs="Times New Roman"/>
          <w:sz w:val="24"/>
          <w:szCs w:val="24"/>
        </w:rPr>
        <w:t>Формы обучения</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701"/>
        <w:gridCol w:w="3152"/>
        <w:gridCol w:w="2977"/>
      </w:tblGrid>
      <w:tr w:rsidR="00EB3FE7" w:rsidRPr="0001055A" w:rsidTr="006C5D4E">
        <w:tc>
          <w:tcPr>
            <w:tcW w:w="1526" w:type="dxa"/>
            <w:shd w:val="clear" w:color="auto" w:fill="auto"/>
          </w:tcPr>
          <w:p w:rsidR="00EB3FE7" w:rsidRPr="0001055A" w:rsidRDefault="00EB3FE7" w:rsidP="00081520">
            <w:pPr>
              <w:tabs>
                <w:tab w:val="left" w:pos="176"/>
              </w:tabs>
              <w:spacing w:line="240" w:lineRule="auto"/>
              <w:contextualSpacing/>
              <w:rPr>
                <w:rFonts w:eastAsia="Times New Roman" w:cs="Times New Roman"/>
                <w:sz w:val="24"/>
                <w:szCs w:val="24"/>
              </w:rPr>
            </w:pPr>
            <w:r w:rsidRPr="0001055A">
              <w:rPr>
                <w:rFonts w:eastAsia="Times New Roman" w:cs="Times New Roman"/>
                <w:sz w:val="24"/>
                <w:szCs w:val="24"/>
              </w:rPr>
              <w:t>Форма обучения</w:t>
            </w:r>
          </w:p>
        </w:tc>
        <w:tc>
          <w:tcPr>
            <w:tcW w:w="1701" w:type="dxa"/>
            <w:shd w:val="clear" w:color="auto" w:fill="auto"/>
          </w:tcPr>
          <w:p w:rsidR="00EB3FE7" w:rsidRPr="0001055A" w:rsidRDefault="00EB3FE7" w:rsidP="00081520">
            <w:pPr>
              <w:tabs>
                <w:tab w:val="left" w:pos="-108"/>
              </w:tabs>
              <w:spacing w:line="240" w:lineRule="auto"/>
              <w:contextualSpacing/>
              <w:rPr>
                <w:rFonts w:eastAsia="Times New Roman" w:cs="Times New Roman"/>
                <w:sz w:val="24"/>
                <w:szCs w:val="24"/>
              </w:rPr>
            </w:pPr>
            <w:r w:rsidRPr="0001055A">
              <w:rPr>
                <w:rFonts w:eastAsia="Times New Roman" w:cs="Times New Roman"/>
                <w:sz w:val="24"/>
                <w:szCs w:val="24"/>
              </w:rPr>
              <w:t>Всего обучающихся</w:t>
            </w:r>
          </w:p>
        </w:tc>
        <w:tc>
          <w:tcPr>
            <w:tcW w:w="3152" w:type="dxa"/>
            <w:shd w:val="clear" w:color="auto" w:fill="auto"/>
          </w:tcPr>
          <w:p w:rsidR="00EB3FE7" w:rsidRPr="0001055A" w:rsidRDefault="00EB3FE7" w:rsidP="00081520">
            <w:pPr>
              <w:tabs>
                <w:tab w:val="left" w:pos="34"/>
              </w:tabs>
              <w:spacing w:line="240" w:lineRule="auto"/>
              <w:contextualSpacing/>
              <w:rPr>
                <w:rFonts w:eastAsia="Times New Roman" w:cs="Times New Roman"/>
                <w:sz w:val="24"/>
                <w:szCs w:val="24"/>
              </w:rPr>
            </w:pPr>
            <w:r w:rsidRPr="0001055A">
              <w:rPr>
                <w:rFonts w:eastAsia="Times New Roman" w:cs="Times New Roman"/>
                <w:sz w:val="24"/>
                <w:szCs w:val="24"/>
              </w:rPr>
              <w:t>Кол-во обучающихся, переведенных в следующий класс</w:t>
            </w:r>
          </w:p>
        </w:tc>
        <w:tc>
          <w:tcPr>
            <w:tcW w:w="2977" w:type="dxa"/>
            <w:shd w:val="clear" w:color="auto" w:fill="auto"/>
          </w:tcPr>
          <w:p w:rsidR="00EB3FE7" w:rsidRPr="0001055A" w:rsidRDefault="00EB3FE7" w:rsidP="00081520">
            <w:pPr>
              <w:tabs>
                <w:tab w:val="left" w:pos="0"/>
              </w:tabs>
              <w:spacing w:line="240" w:lineRule="auto"/>
              <w:contextualSpacing/>
              <w:rPr>
                <w:rFonts w:eastAsia="Times New Roman" w:cs="Times New Roman"/>
                <w:sz w:val="24"/>
                <w:szCs w:val="24"/>
              </w:rPr>
            </w:pPr>
            <w:r w:rsidRPr="0001055A">
              <w:rPr>
                <w:rFonts w:eastAsia="Times New Roman" w:cs="Times New Roman"/>
                <w:sz w:val="24"/>
                <w:szCs w:val="24"/>
              </w:rPr>
              <w:t>Кол-во обучающихся, оставленных на повторное обучение</w:t>
            </w:r>
          </w:p>
        </w:tc>
      </w:tr>
      <w:tr w:rsidR="00EB3FE7" w:rsidRPr="0001055A" w:rsidTr="006C5D4E">
        <w:tc>
          <w:tcPr>
            <w:tcW w:w="1526" w:type="dxa"/>
            <w:shd w:val="clear" w:color="auto" w:fill="auto"/>
          </w:tcPr>
          <w:p w:rsidR="00EB3FE7" w:rsidRPr="0001055A" w:rsidRDefault="00EB3FE7" w:rsidP="00081520">
            <w:pPr>
              <w:tabs>
                <w:tab w:val="left" w:pos="176"/>
              </w:tabs>
              <w:spacing w:line="240" w:lineRule="auto"/>
              <w:contextualSpacing/>
              <w:rPr>
                <w:rFonts w:eastAsia="Times New Roman" w:cs="Times New Roman"/>
                <w:sz w:val="24"/>
                <w:szCs w:val="24"/>
              </w:rPr>
            </w:pPr>
            <w:r w:rsidRPr="0001055A">
              <w:rPr>
                <w:rFonts w:eastAsia="Times New Roman" w:cs="Times New Roman"/>
                <w:sz w:val="24"/>
                <w:szCs w:val="24"/>
              </w:rPr>
              <w:t xml:space="preserve">Очная </w:t>
            </w:r>
          </w:p>
        </w:tc>
        <w:tc>
          <w:tcPr>
            <w:tcW w:w="1701" w:type="dxa"/>
            <w:shd w:val="clear" w:color="auto" w:fill="auto"/>
          </w:tcPr>
          <w:p w:rsidR="00EB3FE7" w:rsidRPr="0001055A" w:rsidRDefault="00EB3FE7" w:rsidP="0001055A">
            <w:pPr>
              <w:tabs>
                <w:tab w:val="left" w:pos="176"/>
              </w:tabs>
              <w:spacing w:line="240" w:lineRule="auto"/>
              <w:ind w:firstLine="709"/>
              <w:contextualSpacing/>
              <w:rPr>
                <w:rFonts w:eastAsia="Times New Roman" w:cs="Times New Roman"/>
                <w:sz w:val="24"/>
                <w:szCs w:val="24"/>
              </w:rPr>
            </w:pPr>
            <w:r w:rsidRPr="0001055A">
              <w:rPr>
                <w:rFonts w:eastAsia="Times New Roman" w:cs="Times New Roman"/>
                <w:sz w:val="24"/>
                <w:szCs w:val="24"/>
              </w:rPr>
              <w:t>993</w:t>
            </w:r>
          </w:p>
        </w:tc>
        <w:tc>
          <w:tcPr>
            <w:tcW w:w="3152" w:type="dxa"/>
            <w:shd w:val="clear" w:color="auto" w:fill="auto"/>
          </w:tcPr>
          <w:p w:rsidR="00EB3FE7" w:rsidRPr="0001055A" w:rsidRDefault="00EB3FE7" w:rsidP="0001055A">
            <w:pPr>
              <w:tabs>
                <w:tab w:val="left" w:pos="176"/>
              </w:tabs>
              <w:spacing w:line="240" w:lineRule="auto"/>
              <w:ind w:firstLine="709"/>
              <w:contextualSpacing/>
              <w:rPr>
                <w:rFonts w:eastAsia="Times New Roman" w:cs="Times New Roman"/>
                <w:sz w:val="24"/>
                <w:szCs w:val="24"/>
              </w:rPr>
            </w:pPr>
            <w:r w:rsidRPr="0001055A">
              <w:rPr>
                <w:rFonts w:eastAsia="Times New Roman" w:cs="Times New Roman"/>
                <w:sz w:val="24"/>
                <w:szCs w:val="24"/>
              </w:rPr>
              <w:t>993</w:t>
            </w:r>
          </w:p>
        </w:tc>
        <w:tc>
          <w:tcPr>
            <w:tcW w:w="2977" w:type="dxa"/>
            <w:shd w:val="clear" w:color="auto" w:fill="auto"/>
          </w:tcPr>
          <w:p w:rsidR="00EB3FE7" w:rsidRPr="0001055A" w:rsidRDefault="00EB3FE7" w:rsidP="0001055A">
            <w:pPr>
              <w:tabs>
                <w:tab w:val="left" w:pos="0"/>
              </w:tabs>
              <w:spacing w:line="240" w:lineRule="auto"/>
              <w:ind w:firstLine="709"/>
              <w:contextualSpacing/>
              <w:rPr>
                <w:rFonts w:eastAsia="Times New Roman" w:cs="Times New Roman"/>
                <w:sz w:val="24"/>
                <w:szCs w:val="24"/>
              </w:rPr>
            </w:pPr>
            <w:r w:rsidRPr="0001055A">
              <w:rPr>
                <w:rFonts w:eastAsia="Times New Roman" w:cs="Times New Roman"/>
                <w:sz w:val="24"/>
                <w:szCs w:val="24"/>
              </w:rPr>
              <w:t>0</w:t>
            </w:r>
          </w:p>
        </w:tc>
      </w:tr>
      <w:tr w:rsidR="00EB3FE7" w:rsidRPr="0001055A" w:rsidTr="006C5D4E">
        <w:tc>
          <w:tcPr>
            <w:tcW w:w="1526" w:type="dxa"/>
            <w:shd w:val="clear" w:color="auto" w:fill="auto"/>
          </w:tcPr>
          <w:p w:rsidR="00EB3FE7" w:rsidRPr="0001055A" w:rsidRDefault="00EB3FE7" w:rsidP="00081520">
            <w:pPr>
              <w:tabs>
                <w:tab w:val="left" w:pos="176"/>
              </w:tabs>
              <w:spacing w:line="240" w:lineRule="auto"/>
              <w:contextualSpacing/>
              <w:rPr>
                <w:rFonts w:eastAsia="Times New Roman" w:cs="Times New Roman"/>
                <w:sz w:val="24"/>
                <w:szCs w:val="24"/>
              </w:rPr>
            </w:pPr>
            <w:r w:rsidRPr="0001055A">
              <w:rPr>
                <w:rFonts w:eastAsia="Times New Roman" w:cs="Times New Roman"/>
                <w:sz w:val="24"/>
                <w:szCs w:val="24"/>
              </w:rPr>
              <w:t xml:space="preserve">Семейная </w:t>
            </w:r>
          </w:p>
        </w:tc>
        <w:tc>
          <w:tcPr>
            <w:tcW w:w="1701" w:type="dxa"/>
            <w:shd w:val="clear" w:color="auto" w:fill="auto"/>
          </w:tcPr>
          <w:p w:rsidR="00EB3FE7" w:rsidRPr="0001055A" w:rsidRDefault="00682C9F" w:rsidP="0001055A">
            <w:pPr>
              <w:tabs>
                <w:tab w:val="left" w:pos="176"/>
              </w:tabs>
              <w:spacing w:line="240" w:lineRule="auto"/>
              <w:ind w:firstLine="709"/>
              <w:contextualSpacing/>
              <w:rPr>
                <w:rFonts w:eastAsia="Times New Roman" w:cs="Times New Roman"/>
                <w:color w:val="FF0000"/>
                <w:sz w:val="24"/>
                <w:szCs w:val="24"/>
              </w:rPr>
            </w:pPr>
            <w:r w:rsidRPr="0001055A">
              <w:rPr>
                <w:rFonts w:eastAsia="Times New Roman" w:cs="Times New Roman"/>
                <w:sz w:val="24"/>
                <w:szCs w:val="24"/>
              </w:rPr>
              <w:t>5</w:t>
            </w:r>
          </w:p>
        </w:tc>
        <w:tc>
          <w:tcPr>
            <w:tcW w:w="3152" w:type="dxa"/>
            <w:shd w:val="clear" w:color="auto" w:fill="auto"/>
          </w:tcPr>
          <w:p w:rsidR="00081520" w:rsidRPr="00081520" w:rsidRDefault="00682C9F" w:rsidP="00081520">
            <w:pPr>
              <w:tabs>
                <w:tab w:val="left" w:pos="176"/>
              </w:tabs>
              <w:spacing w:line="240" w:lineRule="auto"/>
              <w:ind w:firstLine="709"/>
              <w:contextualSpacing/>
              <w:rPr>
                <w:rFonts w:eastAsia="Times New Roman" w:cs="Times New Roman"/>
                <w:sz w:val="24"/>
                <w:szCs w:val="24"/>
              </w:rPr>
            </w:pPr>
            <w:r w:rsidRPr="0001055A">
              <w:rPr>
                <w:rFonts w:eastAsia="Times New Roman" w:cs="Times New Roman"/>
                <w:sz w:val="24"/>
                <w:szCs w:val="24"/>
              </w:rPr>
              <w:t>5</w:t>
            </w:r>
          </w:p>
        </w:tc>
        <w:tc>
          <w:tcPr>
            <w:tcW w:w="2977" w:type="dxa"/>
            <w:shd w:val="clear" w:color="auto" w:fill="auto"/>
          </w:tcPr>
          <w:p w:rsidR="00EB3FE7" w:rsidRDefault="00EB3FE7" w:rsidP="0001055A">
            <w:pPr>
              <w:tabs>
                <w:tab w:val="left" w:pos="0"/>
              </w:tabs>
              <w:spacing w:line="240" w:lineRule="auto"/>
              <w:ind w:firstLine="709"/>
              <w:contextualSpacing/>
              <w:rPr>
                <w:rFonts w:eastAsia="Times New Roman" w:cs="Times New Roman"/>
                <w:sz w:val="24"/>
                <w:szCs w:val="24"/>
              </w:rPr>
            </w:pPr>
            <w:r w:rsidRPr="0001055A">
              <w:rPr>
                <w:rFonts w:eastAsia="Times New Roman" w:cs="Times New Roman"/>
                <w:sz w:val="24"/>
                <w:szCs w:val="24"/>
              </w:rPr>
              <w:t>0</w:t>
            </w:r>
          </w:p>
          <w:p w:rsidR="00081520" w:rsidRPr="0001055A" w:rsidRDefault="00081520" w:rsidP="0001055A">
            <w:pPr>
              <w:tabs>
                <w:tab w:val="left" w:pos="0"/>
              </w:tabs>
              <w:spacing w:line="240" w:lineRule="auto"/>
              <w:ind w:firstLine="709"/>
              <w:contextualSpacing/>
              <w:rPr>
                <w:rFonts w:eastAsia="Times New Roman" w:cs="Times New Roman"/>
                <w:sz w:val="24"/>
                <w:szCs w:val="24"/>
              </w:rPr>
            </w:pPr>
          </w:p>
        </w:tc>
      </w:tr>
    </w:tbl>
    <w:p w:rsidR="00EB3FE7" w:rsidRPr="0001055A" w:rsidRDefault="00EB3FE7" w:rsidP="00081520">
      <w:pPr>
        <w:spacing w:line="240" w:lineRule="auto"/>
        <w:contextualSpacing/>
        <w:rPr>
          <w:rFonts w:eastAsia="Times New Roman" w:cs="Times New Roman"/>
          <w:color w:val="FF0000"/>
          <w:sz w:val="24"/>
          <w:szCs w:val="24"/>
          <w:lang w:eastAsia="ru-RU"/>
        </w:rPr>
      </w:pPr>
    </w:p>
    <w:p w:rsidR="00EB3FE7" w:rsidRPr="00081520" w:rsidRDefault="00EB3FE7" w:rsidP="00081520">
      <w:pPr>
        <w:spacing w:line="240" w:lineRule="auto"/>
        <w:ind w:firstLine="709"/>
        <w:contextualSpacing/>
        <w:jc w:val="center"/>
        <w:rPr>
          <w:rFonts w:eastAsia="Times New Roman" w:cs="Times New Roman"/>
          <w:sz w:val="24"/>
          <w:szCs w:val="24"/>
          <w:lang w:eastAsia="ru-RU"/>
        </w:rPr>
      </w:pPr>
      <w:r w:rsidRPr="00081520">
        <w:rPr>
          <w:rFonts w:eastAsia="Times New Roman" w:cs="Times New Roman"/>
          <w:sz w:val="24"/>
          <w:szCs w:val="24"/>
          <w:lang w:eastAsia="ru-RU"/>
        </w:rPr>
        <w:t>Уровен</w:t>
      </w:r>
      <w:r w:rsidR="00081520" w:rsidRPr="00081520">
        <w:rPr>
          <w:rFonts w:eastAsia="Times New Roman" w:cs="Times New Roman"/>
          <w:sz w:val="24"/>
          <w:szCs w:val="24"/>
          <w:lang w:eastAsia="ru-RU"/>
        </w:rPr>
        <w:t>ь начального общего образования</w:t>
      </w:r>
    </w:p>
    <w:p w:rsidR="00EB3FE7" w:rsidRPr="0001055A" w:rsidRDefault="006C5D4E"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У</w:t>
      </w:r>
      <w:r w:rsidR="00EB3FE7" w:rsidRPr="0001055A">
        <w:rPr>
          <w:rFonts w:eastAsia="Times New Roman" w:cs="Times New Roman"/>
          <w:sz w:val="24"/>
          <w:szCs w:val="24"/>
          <w:lang w:eastAsia="ru-RU"/>
        </w:rPr>
        <w:t>чебный план полностью реализует Федеральный государственный образовательный стандарт начального общего образования (ФГОС НОО), Федеральный государственный образовательный стандарт основного общего образования (ФГОС ООО), Федеральный государственный образовательный стандарт среднего общего образования (ФГОС СОО – 10 класс), Федеральный компонент государственного стандарта (ФКГОС) в 11 классе и обеспечивает единство образовательного пространства Российской Федерации. Учебный план обеспечивает реализацию основной образовательной программы начального общего образования, основного общего образования, среднего общего образования, а также Программы развития лицея.</w:t>
      </w:r>
    </w:p>
    <w:p w:rsidR="00EB3FE7" w:rsidRPr="0001055A" w:rsidRDefault="00EB3FE7"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Язык обучения – русский, изучаемый иностранный язык – английский (со 2 класса), второй иностранный язык (немецкий). В лицее введена триместровая система организации учебного процесса.</w:t>
      </w:r>
    </w:p>
    <w:p w:rsidR="00EB3FE7" w:rsidRPr="0001055A" w:rsidRDefault="00EB3FE7"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Обучение в первых классах в соответствии с СанПиН 2.4.2. 2821–10 организуется в первую смену при пятидневной неделе с максимально допустимой недельной нагрузкой в 21 академический час и дополнительными недельными каникулами во втором триместре. Обучение во 2-4 классах организуется в первую смену при шестидневной неделе (5+1 (д</w:t>
      </w:r>
      <w:r w:rsidR="00081520">
        <w:rPr>
          <w:rFonts w:eastAsia="Times New Roman" w:cs="Times New Roman"/>
          <w:sz w:val="24"/>
          <w:szCs w:val="24"/>
          <w:lang w:eastAsia="ru-RU"/>
        </w:rPr>
        <w:t xml:space="preserve">истанционно)), 5-11 –х классах </w:t>
      </w:r>
      <w:r w:rsidRPr="0001055A">
        <w:rPr>
          <w:rFonts w:eastAsia="Times New Roman" w:cs="Times New Roman"/>
          <w:sz w:val="24"/>
          <w:szCs w:val="24"/>
          <w:lang w:eastAsia="ru-RU"/>
        </w:rPr>
        <w:t>-  в первую смену при шестидневной неделе.</w:t>
      </w:r>
    </w:p>
    <w:p w:rsidR="00EB3FE7" w:rsidRPr="0001055A" w:rsidRDefault="00EB3FE7"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Режим работы лицея – 1 смена. Продолжительность урока – 45 минут.</w:t>
      </w:r>
    </w:p>
    <w:p w:rsidR="00EB3FE7" w:rsidRPr="0001055A" w:rsidRDefault="00EB3FE7"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Продолжительность учебного года, сроки каникулярного периода, а также продолжительность уроков и перемен регламентируются Годовым календарным учебным графиком на 2020-2021 учебный год, утверждённого приказом директора №1 от 27 августа 2020 года. </w:t>
      </w:r>
    </w:p>
    <w:p w:rsidR="00EB3FE7" w:rsidRPr="0001055A" w:rsidRDefault="00EB3FE7"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lastRenderedPageBreak/>
        <w:t xml:space="preserve">При изучении английского языка, технологии (5-9 классов), информатики и ИКТ, физической культуре (10-11 классы), осуществляется деление классов на две группы при наполняемости класса не менее 25 учащихся. </w:t>
      </w:r>
    </w:p>
    <w:p w:rsidR="00EB3FE7" w:rsidRDefault="00EB3FE7" w:rsidP="0001055A">
      <w:pPr>
        <w:spacing w:line="240" w:lineRule="auto"/>
        <w:ind w:firstLine="709"/>
        <w:contextualSpacing/>
        <w:rPr>
          <w:rFonts w:eastAsia="Times New Roman" w:cs="Times New Roman"/>
          <w:sz w:val="24"/>
          <w:szCs w:val="24"/>
          <w:lang w:eastAsia="ru-RU"/>
        </w:rPr>
      </w:pPr>
    </w:p>
    <w:p w:rsidR="00081520" w:rsidRDefault="00081520" w:rsidP="0001055A">
      <w:pPr>
        <w:spacing w:line="240" w:lineRule="auto"/>
        <w:ind w:firstLine="709"/>
        <w:contextualSpacing/>
        <w:rPr>
          <w:rFonts w:eastAsia="Times New Roman" w:cs="Times New Roman"/>
          <w:sz w:val="24"/>
          <w:szCs w:val="24"/>
          <w:lang w:eastAsia="ru-RU"/>
        </w:rPr>
      </w:pPr>
    </w:p>
    <w:p w:rsidR="00081520" w:rsidRPr="0001055A" w:rsidRDefault="00081520" w:rsidP="0001055A">
      <w:pPr>
        <w:spacing w:line="240" w:lineRule="auto"/>
        <w:ind w:firstLine="709"/>
        <w:contextualSpacing/>
        <w:rPr>
          <w:rFonts w:eastAsia="Times New Roman" w:cs="Times New Roman"/>
          <w:sz w:val="24"/>
          <w:szCs w:val="24"/>
          <w:lang w:eastAsia="ru-RU"/>
        </w:rPr>
      </w:pPr>
    </w:p>
    <w:p w:rsidR="00EB3FE7" w:rsidRPr="00081520" w:rsidRDefault="00EB3FE7" w:rsidP="00081520">
      <w:pPr>
        <w:spacing w:line="240" w:lineRule="auto"/>
        <w:ind w:firstLine="709"/>
        <w:contextualSpacing/>
        <w:jc w:val="center"/>
        <w:rPr>
          <w:rFonts w:eastAsia="Times New Roman" w:cs="Times New Roman"/>
          <w:sz w:val="24"/>
          <w:szCs w:val="24"/>
          <w:lang w:eastAsia="ru-RU"/>
        </w:rPr>
      </w:pPr>
      <w:r w:rsidRPr="00081520">
        <w:rPr>
          <w:rFonts w:eastAsia="Times New Roman" w:cs="Times New Roman"/>
          <w:sz w:val="24"/>
          <w:szCs w:val="24"/>
          <w:lang w:eastAsia="ru-RU"/>
        </w:rPr>
        <w:t>Уровень начального общего образования</w:t>
      </w:r>
    </w:p>
    <w:p w:rsidR="00EB3FE7" w:rsidRPr="0001055A" w:rsidRDefault="00EB3FE7" w:rsidP="0001055A">
      <w:pPr>
        <w:autoSpaceDE w:val="0"/>
        <w:autoSpaceDN w:val="0"/>
        <w:adjustRightInd w:val="0"/>
        <w:spacing w:line="240" w:lineRule="auto"/>
        <w:ind w:firstLine="709"/>
        <w:contextualSpacing/>
        <w:rPr>
          <w:rFonts w:eastAsia="Calibri" w:cs="Times New Roman"/>
          <w:color w:val="000000"/>
          <w:sz w:val="24"/>
          <w:szCs w:val="24"/>
        </w:rPr>
      </w:pPr>
      <w:r w:rsidRPr="0001055A">
        <w:rPr>
          <w:rFonts w:eastAsia="Calibri" w:cs="Times New Roman"/>
          <w:color w:val="000000"/>
          <w:sz w:val="24"/>
          <w:szCs w:val="24"/>
        </w:rPr>
        <w:t xml:space="preserve">Формирование прочных навыков учебной деятельности – устойчивой речевой и математической компетенции – отличительная особенность работы лицея на уровне начального общего образования. </w:t>
      </w:r>
    </w:p>
    <w:p w:rsidR="00EB3FE7" w:rsidRPr="0001055A" w:rsidRDefault="00EB3FE7" w:rsidP="0001055A">
      <w:pPr>
        <w:autoSpaceDE w:val="0"/>
        <w:autoSpaceDN w:val="0"/>
        <w:adjustRightInd w:val="0"/>
        <w:spacing w:line="240" w:lineRule="auto"/>
        <w:ind w:firstLine="709"/>
        <w:contextualSpacing/>
        <w:rPr>
          <w:rFonts w:eastAsia="Calibri" w:cs="Times New Roman"/>
          <w:color w:val="000000"/>
          <w:sz w:val="24"/>
          <w:szCs w:val="24"/>
        </w:rPr>
      </w:pPr>
      <w:r w:rsidRPr="0001055A">
        <w:rPr>
          <w:rFonts w:eastAsia="Calibri" w:cs="Times New Roman"/>
          <w:color w:val="000000"/>
          <w:sz w:val="24"/>
          <w:szCs w:val="24"/>
        </w:rPr>
        <w:t xml:space="preserve">Учебный план состоит из двух частей — обязательной части и части, формируемой участниками образовательных отношений. </w:t>
      </w:r>
    </w:p>
    <w:p w:rsidR="00EB3FE7" w:rsidRPr="0001055A" w:rsidRDefault="00EB3FE7" w:rsidP="0001055A">
      <w:pPr>
        <w:autoSpaceDE w:val="0"/>
        <w:autoSpaceDN w:val="0"/>
        <w:adjustRightInd w:val="0"/>
        <w:spacing w:line="240" w:lineRule="auto"/>
        <w:ind w:firstLine="709"/>
        <w:contextualSpacing/>
        <w:rPr>
          <w:rFonts w:eastAsia="Calibri" w:cs="Times New Roman"/>
          <w:color w:val="000000"/>
          <w:sz w:val="24"/>
          <w:szCs w:val="24"/>
        </w:rPr>
      </w:pPr>
      <w:r w:rsidRPr="0001055A">
        <w:rPr>
          <w:rFonts w:eastAsia="Calibri" w:cs="Times New Roman"/>
          <w:color w:val="000000"/>
          <w:sz w:val="24"/>
          <w:szCs w:val="24"/>
        </w:rPr>
        <w:t>Обязательная часть учебного плана определяет состав учебных предметов обязательных предметных областей и учебное время, отводимое на их изучение по классам (годам) обучения. Обязательная часть учебного плана позволяет реализовать:</w:t>
      </w:r>
    </w:p>
    <w:p w:rsidR="00EB3FE7" w:rsidRPr="00081520" w:rsidRDefault="00EB3FE7" w:rsidP="006C03D2">
      <w:pPr>
        <w:pStyle w:val="a9"/>
        <w:numPr>
          <w:ilvl w:val="0"/>
          <w:numId w:val="16"/>
        </w:numPr>
        <w:autoSpaceDE w:val="0"/>
        <w:autoSpaceDN w:val="0"/>
        <w:adjustRightInd w:val="0"/>
        <w:spacing w:line="240" w:lineRule="auto"/>
        <w:ind w:left="284"/>
        <w:jc w:val="both"/>
        <w:rPr>
          <w:rFonts w:ascii="Times New Roman" w:hAnsi="Times New Roman"/>
          <w:color w:val="000000"/>
          <w:sz w:val="24"/>
          <w:szCs w:val="24"/>
        </w:rPr>
      </w:pPr>
      <w:r w:rsidRPr="00081520">
        <w:rPr>
          <w:rFonts w:ascii="Times New Roman" w:hAnsi="Times New Roman"/>
          <w:color w:val="000000"/>
          <w:sz w:val="24"/>
          <w:szCs w:val="24"/>
        </w:rPr>
        <w:t>личностные результаты – готовность и способность обучающихся к саморазвитию, мотивация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сформированность основ российской, гражданской идентичности;</w:t>
      </w:r>
    </w:p>
    <w:p w:rsidR="00EB3FE7" w:rsidRPr="00081520" w:rsidRDefault="00EB3FE7" w:rsidP="006C03D2">
      <w:pPr>
        <w:pStyle w:val="a9"/>
        <w:numPr>
          <w:ilvl w:val="0"/>
          <w:numId w:val="16"/>
        </w:numPr>
        <w:autoSpaceDE w:val="0"/>
        <w:autoSpaceDN w:val="0"/>
        <w:adjustRightInd w:val="0"/>
        <w:spacing w:line="240" w:lineRule="auto"/>
        <w:ind w:left="284"/>
        <w:jc w:val="both"/>
        <w:rPr>
          <w:rFonts w:ascii="Times New Roman" w:hAnsi="Times New Roman"/>
          <w:color w:val="000000"/>
          <w:sz w:val="24"/>
          <w:szCs w:val="24"/>
        </w:rPr>
      </w:pPr>
      <w:r w:rsidRPr="00081520">
        <w:rPr>
          <w:rFonts w:ascii="Times New Roman" w:hAnsi="Times New Roman"/>
          <w:color w:val="000000"/>
          <w:sz w:val="24"/>
          <w:szCs w:val="24"/>
        </w:rPr>
        <w:t>метапредметные результаты – освоение обучающимися универсальными учебными действиями (познавательные, регулятивные и коммуникативные);</w:t>
      </w:r>
    </w:p>
    <w:p w:rsidR="00EB3FE7" w:rsidRPr="00081520" w:rsidRDefault="00EB3FE7" w:rsidP="006C03D2">
      <w:pPr>
        <w:pStyle w:val="a9"/>
        <w:numPr>
          <w:ilvl w:val="0"/>
          <w:numId w:val="16"/>
        </w:numPr>
        <w:autoSpaceDE w:val="0"/>
        <w:autoSpaceDN w:val="0"/>
        <w:adjustRightInd w:val="0"/>
        <w:spacing w:line="240" w:lineRule="auto"/>
        <w:ind w:left="284"/>
        <w:jc w:val="both"/>
        <w:rPr>
          <w:rFonts w:ascii="Times New Roman" w:hAnsi="Times New Roman"/>
          <w:color w:val="000000"/>
          <w:sz w:val="24"/>
          <w:szCs w:val="24"/>
        </w:rPr>
      </w:pPr>
      <w:r w:rsidRPr="00081520">
        <w:rPr>
          <w:rFonts w:ascii="Times New Roman" w:hAnsi="Times New Roman"/>
          <w:color w:val="000000"/>
          <w:sz w:val="24"/>
          <w:szCs w:val="24"/>
        </w:rPr>
        <w:t>предметные результаты – освоение обучающимися в ходе изучения учебных предметов опыта специфической для каждой предметной области деятельности по получению нового знания, его преобразованию и применению, а также системы основополагающих элементов научного знания, лежащей в основе современной научной картины мира.</w:t>
      </w:r>
    </w:p>
    <w:p w:rsidR="00EB3FE7" w:rsidRPr="0001055A" w:rsidRDefault="00EB3FE7" w:rsidP="0001055A">
      <w:pPr>
        <w:autoSpaceDE w:val="0"/>
        <w:autoSpaceDN w:val="0"/>
        <w:adjustRightInd w:val="0"/>
        <w:spacing w:line="240" w:lineRule="auto"/>
        <w:ind w:firstLine="709"/>
        <w:contextualSpacing/>
        <w:rPr>
          <w:rFonts w:eastAsia="Calibri" w:cs="Times New Roman"/>
          <w:color w:val="000000"/>
          <w:sz w:val="24"/>
          <w:szCs w:val="24"/>
        </w:rPr>
      </w:pPr>
      <w:r w:rsidRPr="0001055A">
        <w:rPr>
          <w:rFonts w:eastAsia="Calibri" w:cs="Times New Roman"/>
          <w:color w:val="000000"/>
          <w:sz w:val="24"/>
          <w:szCs w:val="24"/>
        </w:rPr>
        <w:t xml:space="preserve">Часть, формируемая участниками образовательных отношений в 1-4 классах распределены на расширение предмета «Английский язык» - 1 час. </w:t>
      </w:r>
    </w:p>
    <w:p w:rsidR="00EB3FE7" w:rsidRPr="0001055A" w:rsidRDefault="00EB3FE7"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Образовательная недельная нагрузка распределяется равномерно в течение учебной недели, при этом объем максимальной допустимой нагрузки в течение дня не превышает для обучающихся 1-х классов 4 уроков и 1 день в неделю – не более 5 уроков, за счет урока физической культуры, во вторых классах не более 5 уроков в день. Обучение в первых классах проводится без балльного оценивания знаний обучающихся и домашних заданий. Обучение в 1-ом классе осуществляется в первую смену с использованием «ступенчатого» режима обучения в сентябре, октябре – по 3 урока в день по 35 минут каждый, 4 урок проводится в нетрадиционной форме (экскурсия, выставка, конкурс, викторина, игра и т.п.), в ноябре-декабре – по 4 урока по 35 минут каждый, в январе– мае – по 4 урока по 40 минут каждый. Во 2 – 4 классах обучение осуществляется в первую смену по 4 – 5 уроков в день по 45 минут каждый.</w:t>
      </w:r>
    </w:p>
    <w:p w:rsidR="00EB3FE7" w:rsidRPr="0001055A" w:rsidRDefault="00EB3FE7" w:rsidP="0001055A">
      <w:pPr>
        <w:autoSpaceDE w:val="0"/>
        <w:autoSpaceDN w:val="0"/>
        <w:adjustRightInd w:val="0"/>
        <w:spacing w:line="240" w:lineRule="auto"/>
        <w:ind w:firstLine="709"/>
        <w:contextualSpacing/>
        <w:rPr>
          <w:rFonts w:eastAsia="Calibri" w:cs="Times New Roman"/>
          <w:color w:val="000000"/>
          <w:sz w:val="24"/>
          <w:szCs w:val="24"/>
        </w:rPr>
      </w:pPr>
      <w:r w:rsidRPr="0001055A">
        <w:rPr>
          <w:rFonts w:eastAsia="Calibri" w:cs="Times New Roman"/>
          <w:color w:val="000000"/>
          <w:sz w:val="24"/>
          <w:szCs w:val="24"/>
        </w:rPr>
        <w:t xml:space="preserve">Внеурочная деятельность организуется по следующим направлениям развития личности: спортивно-оздоровительное, духовно-нравственное, социальное, общеинтеллектуальное, общекультурное, через использование таких форм работы, как экскурсии, кружки, секции, круглые столы, олимпиады, соревнования, общественно полезные практики и другие мероприятия. </w:t>
      </w:r>
    </w:p>
    <w:p w:rsidR="00EB3FE7" w:rsidRPr="0001055A" w:rsidRDefault="00EB3FE7" w:rsidP="0001055A">
      <w:pPr>
        <w:autoSpaceDE w:val="0"/>
        <w:autoSpaceDN w:val="0"/>
        <w:adjustRightInd w:val="0"/>
        <w:spacing w:line="240" w:lineRule="auto"/>
        <w:ind w:firstLine="709"/>
        <w:contextualSpacing/>
        <w:rPr>
          <w:rFonts w:eastAsia="Calibri" w:cs="Times New Roman"/>
          <w:color w:val="000000"/>
          <w:sz w:val="24"/>
          <w:szCs w:val="24"/>
        </w:rPr>
      </w:pPr>
      <w:r w:rsidRPr="0001055A">
        <w:rPr>
          <w:rFonts w:eastAsia="Calibri" w:cs="Times New Roman"/>
          <w:color w:val="000000"/>
          <w:sz w:val="24"/>
          <w:szCs w:val="24"/>
        </w:rPr>
        <w:t xml:space="preserve">В 4 классе ведется учебный предмет «Основы религиозных культур и светской этики» (согласно </w:t>
      </w:r>
      <w:r w:rsidR="00081520" w:rsidRPr="0001055A">
        <w:rPr>
          <w:rFonts w:eastAsia="Calibri" w:cs="Times New Roman"/>
          <w:color w:val="000000"/>
          <w:sz w:val="24"/>
          <w:szCs w:val="24"/>
        </w:rPr>
        <w:t>результатам анкетирования,</w:t>
      </w:r>
      <w:r w:rsidRPr="0001055A">
        <w:rPr>
          <w:rFonts w:eastAsia="Calibri" w:cs="Times New Roman"/>
          <w:color w:val="000000"/>
          <w:sz w:val="24"/>
          <w:szCs w:val="24"/>
        </w:rPr>
        <w:t xml:space="preserve"> выбран модуль «Основы мировых религиозных культур»), утвержденный распоряжением Правительства Российской Федерации от 28 января 2012 г. № 84-р. Обучение проводится без балльного оценивания знаний обучающихся (зачет/незачет). </w:t>
      </w:r>
    </w:p>
    <w:p w:rsidR="00EB3FE7" w:rsidRDefault="00EB3FE7" w:rsidP="0001055A">
      <w:pPr>
        <w:autoSpaceDE w:val="0"/>
        <w:autoSpaceDN w:val="0"/>
        <w:adjustRightInd w:val="0"/>
        <w:spacing w:line="240" w:lineRule="auto"/>
        <w:ind w:firstLine="709"/>
        <w:contextualSpacing/>
        <w:rPr>
          <w:rFonts w:eastAsia="Calibri" w:cs="Times New Roman"/>
          <w:color w:val="000000"/>
          <w:sz w:val="24"/>
          <w:szCs w:val="24"/>
        </w:rPr>
      </w:pPr>
      <w:r w:rsidRPr="0001055A">
        <w:rPr>
          <w:rFonts w:eastAsia="Calibri" w:cs="Times New Roman"/>
          <w:color w:val="000000"/>
          <w:sz w:val="24"/>
          <w:szCs w:val="24"/>
        </w:rPr>
        <w:lastRenderedPageBreak/>
        <w:t xml:space="preserve">По предметам ИЗО, технология, музыка обучение проводится без балльного оценивания знаний обучающихся (зачет/незачет). </w:t>
      </w:r>
    </w:p>
    <w:p w:rsidR="00607AD5" w:rsidRPr="0001055A" w:rsidRDefault="00607AD5" w:rsidP="0001055A">
      <w:pPr>
        <w:autoSpaceDE w:val="0"/>
        <w:autoSpaceDN w:val="0"/>
        <w:adjustRightInd w:val="0"/>
        <w:spacing w:line="240" w:lineRule="auto"/>
        <w:ind w:firstLine="709"/>
        <w:contextualSpacing/>
        <w:rPr>
          <w:rFonts w:eastAsia="Calibri" w:cs="Times New Roman"/>
          <w:color w:val="000000"/>
          <w:sz w:val="24"/>
          <w:szCs w:val="24"/>
        </w:rPr>
      </w:pPr>
    </w:p>
    <w:p w:rsidR="00EB3FE7" w:rsidRPr="00607AD5" w:rsidRDefault="00EB3FE7" w:rsidP="00607AD5">
      <w:pPr>
        <w:spacing w:after="200" w:line="276" w:lineRule="auto"/>
        <w:jc w:val="left"/>
        <w:rPr>
          <w:rFonts w:eastAsia="Calibri" w:cs="Times New Roman"/>
          <w:color w:val="000000"/>
          <w:sz w:val="24"/>
          <w:szCs w:val="24"/>
        </w:rPr>
      </w:pPr>
      <w:r w:rsidRPr="00081520">
        <w:rPr>
          <w:rFonts w:eastAsia="Calibri" w:cs="Times New Roman"/>
          <w:sz w:val="24"/>
          <w:szCs w:val="24"/>
        </w:rPr>
        <w:t>Сравнительный анализ качества знаний и успеваемости 2-4 классов</w:t>
      </w:r>
    </w:p>
    <w:p w:rsidR="00EB3FE7" w:rsidRPr="0001055A" w:rsidRDefault="00EB3FE7" w:rsidP="0001055A">
      <w:pPr>
        <w:autoSpaceDE w:val="0"/>
        <w:autoSpaceDN w:val="0"/>
        <w:adjustRightInd w:val="0"/>
        <w:spacing w:line="240" w:lineRule="auto"/>
        <w:ind w:firstLine="709"/>
        <w:contextualSpacing/>
        <w:rPr>
          <w:rFonts w:eastAsia="Calibri" w:cs="Times New Roman"/>
          <w:sz w:val="24"/>
          <w:szCs w:val="24"/>
        </w:rPr>
      </w:pPr>
      <w:r w:rsidRPr="0001055A">
        <w:rPr>
          <w:rFonts w:eastAsia="Calibri" w:cs="Times New Roman"/>
          <w:sz w:val="24"/>
          <w:szCs w:val="24"/>
        </w:rPr>
        <w:t xml:space="preserve"> </w:t>
      </w:r>
    </w:p>
    <w:tbl>
      <w:tblPr>
        <w:tblStyle w:val="TableGrid3"/>
        <w:tblW w:w="7371" w:type="dxa"/>
        <w:tblInd w:w="249" w:type="dxa"/>
        <w:tblCellMar>
          <w:top w:w="40" w:type="dxa"/>
          <w:left w:w="107" w:type="dxa"/>
          <w:right w:w="115" w:type="dxa"/>
        </w:tblCellMar>
        <w:tblLook w:val="04A0" w:firstRow="1" w:lastRow="0" w:firstColumn="1" w:lastColumn="0" w:noHBand="0" w:noVBand="1"/>
      </w:tblPr>
      <w:tblGrid>
        <w:gridCol w:w="2977"/>
        <w:gridCol w:w="1417"/>
        <w:gridCol w:w="1407"/>
        <w:gridCol w:w="1570"/>
      </w:tblGrid>
      <w:tr w:rsidR="000454F6" w:rsidRPr="0001055A" w:rsidTr="00081520">
        <w:trPr>
          <w:trHeight w:val="238"/>
        </w:trPr>
        <w:tc>
          <w:tcPr>
            <w:tcW w:w="2977" w:type="dxa"/>
            <w:tcBorders>
              <w:top w:val="single" w:sz="4" w:space="0" w:color="000000"/>
              <w:left w:val="single" w:sz="4" w:space="0" w:color="000000"/>
              <w:bottom w:val="single" w:sz="4" w:space="0" w:color="000000"/>
              <w:right w:val="single" w:sz="4" w:space="0" w:color="000000"/>
            </w:tcBorders>
            <w:shd w:val="clear" w:color="auto" w:fill="D9D9D9"/>
          </w:tcPr>
          <w:p w:rsidR="000454F6" w:rsidRPr="00081520" w:rsidRDefault="000454F6" w:rsidP="0001055A">
            <w:pPr>
              <w:autoSpaceDE w:val="0"/>
              <w:autoSpaceDN w:val="0"/>
              <w:adjustRightInd w:val="0"/>
              <w:spacing w:line="240" w:lineRule="auto"/>
              <w:ind w:firstLine="709"/>
              <w:contextualSpacing/>
              <w:rPr>
                <w:rFonts w:eastAsia="Calibri" w:cs="Times New Roman"/>
                <w:sz w:val="24"/>
                <w:szCs w:val="24"/>
              </w:rPr>
            </w:pPr>
            <w:r w:rsidRPr="00081520">
              <w:rPr>
                <w:rFonts w:eastAsia="Calibri" w:cs="Times New Roman"/>
                <w:sz w:val="24"/>
                <w:szCs w:val="24"/>
              </w:rPr>
              <w:t xml:space="preserve">Показатель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Pr>
          <w:p w:rsidR="000454F6" w:rsidRPr="00081520" w:rsidRDefault="000454F6" w:rsidP="00081520">
            <w:pPr>
              <w:autoSpaceDE w:val="0"/>
              <w:autoSpaceDN w:val="0"/>
              <w:adjustRightInd w:val="0"/>
              <w:spacing w:line="240" w:lineRule="auto"/>
              <w:contextualSpacing/>
              <w:rPr>
                <w:rFonts w:eastAsia="Calibri" w:cs="Times New Roman"/>
                <w:sz w:val="24"/>
                <w:szCs w:val="24"/>
              </w:rPr>
            </w:pPr>
            <w:r w:rsidRPr="00081520">
              <w:rPr>
                <w:rFonts w:eastAsia="Calibri" w:cs="Times New Roman"/>
                <w:sz w:val="24"/>
                <w:szCs w:val="24"/>
              </w:rPr>
              <w:t xml:space="preserve">2017-2018 </w:t>
            </w:r>
          </w:p>
        </w:tc>
        <w:tc>
          <w:tcPr>
            <w:tcW w:w="1407" w:type="dxa"/>
            <w:tcBorders>
              <w:top w:val="single" w:sz="4" w:space="0" w:color="000000"/>
              <w:left w:val="single" w:sz="4" w:space="0" w:color="000000"/>
              <w:bottom w:val="single" w:sz="4" w:space="0" w:color="000000"/>
              <w:right w:val="single" w:sz="4" w:space="0" w:color="000000"/>
            </w:tcBorders>
            <w:shd w:val="clear" w:color="auto" w:fill="D9D9D9"/>
          </w:tcPr>
          <w:p w:rsidR="000454F6" w:rsidRPr="00081520" w:rsidRDefault="000454F6" w:rsidP="00081520">
            <w:pPr>
              <w:autoSpaceDE w:val="0"/>
              <w:autoSpaceDN w:val="0"/>
              <w:adjustRightInd w:val="0"/>
              <w:spacing w:line="240" w:lineRule="auto"/>
              <w:contextualSpacing/>
              <w:rPr>
                <w:rFonts w:eastAsia="Calibri" w:cs="Times New Roman"/>
                <w:sz w:val="24"/>
                <w:szCs w:val="24"/>
              </w:rPr>
            </w:pPr>
            <w:r w:rsidRPr="00081520">
              <w:rPr>
                <w:rFonts w:eastAsia="Calibri" w:cs="Times New Roman"/>
                <w:sz w:val="24"/>
                <w:szCs w:val="24"/>
              </w:rPr>
              <w:t xml:space="preserve">2018-2019 </w:t>
            </w:r>
          </w:p>
        </w:tc>
        <w:tc>
          <w:tcPr>
            <w:tcW w:w="1570" w:type="dxa"/>
            <w:tcBorders>
              <w:top w:val="single" w:sz="4" w:space="0" w:color="000000"/>
              <w:left w:val="single" w:sz="4" w:space="0" w:color="000000"/>
              <w:bottom w:val="single" w:sz="4" w:space="0" w:color="000000"/>
              <w:right w:val="single" w:sz="4" w:space="0" w:color="000000"/>
            </w:tcBorders>
            <w:shd w:val="clear" w:color="auto" w:fill="D9D9D9"/>
          </w:tcPr>
          <w:p w:rsidR="000454F6" w:rsidRPr="00081520" w:rsidRDefault="000454F6" w:rsidP="00081520">
            <w:pPr>
              <w:autoSpaceDE w:val="0"/>
              <w:autoSpaceDN w:val="0"/>
              <w:adjustRightInd w:val="0"/>
              <w:spacing w:line="240" w:lineRule="auto"/>
              <w:contextualSpacing/>
              <w:rPr>
                <w:rFonts w:eastAsia="Calibri" w:cs="Times New Roman"/>
                <w:sz w:val="24"/>
                <w:szCs w:val="24"/>
              </w:rPr>
            </w:pPr>
            <w:r w:rsidRPr="00081520">
              <w:rPr>
                <w:rFonts w:eastAsia="Calibri" w:cs="Times New Roman"/>
                <w:sz w:val="24"/>
                <w:szCs w:val="24"/>
              </w:rPr>
              <w:t>2019-2020</w:t>
            </w:r>
          </w:p>
        </w:tc>
      </w:tr>
      <w:tr w:rsidR="000454F6" w:rsidRPr="0001055A" w:rsidTr="00081520">
        <w:trPr>
          <w:trHeight w:val="241"/>
        </w:trPr>
        <w:tc>
          <w:tcPr>
            <w:tcW w:w="297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Кол-во чел. (2-4 классы)</w:t>
            </w:r>
          </w:p>
        </w:tc>
        <w:tc>
          <w:tcPr>
            <w:tcW w:w="141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271</w:t>
            </w:r>
          </w:p>
        </w:tc>
        <w:tc>
          <w:tcPr>
            <w:tcW w:w="140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290</w:t>
            </w:r>
          </w:p>
        </w:tc>
        <w:tc>
          <w:tcPr>
            <w:tcW w:w="1570"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330</w:t>
            </w:r>
          </w:p>
        </w:tc>
      </w:tr>
      <w:tr w:rsidR="000454F6" w:rsidRPr="0001055A" w:rsidTr="00081520">
        <w:trPr>
          <w:trHeight w:val="240"/>
        </w:trPr>
        <w:tc>
          <w:tcPr>
            <w:tcW w:w="297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На «5»</w:t>
            </w:r>
          </w:p>
        </w:tc>
        <w:tc>
          <w:tcPr>
            <w:tcW w:w="141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27</w:t>
            </w:r>
          </w:p>
        </w:tc>
        <w:tc>
          <w:tcPr>
            <w:tcW w:w="140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39</w:t>
            </w:r>
          </w:p>
        </w:tc>
        <w:tc>
          <w:tcPr>
            <w:tcW w:w="1570"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47</w:t>
            </w:r>
          </w:p>
        </w:tc>
      </w:tr>
      <w:tr w:rsidR="000454F6" w:rsidRPr="0001055A" w:rsidTr="00081520">
        <w:trPr>
          <w:trHeight w:val="240"/>
        </w:trPr>
        <w:tc>
          <w:tcPr>
            <w:tcW w:w="297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На «4» и «5»</w:t>
            </w:r>
          </w:p>
        </w:tc>
        <w:tc>
          <w:tcPr>
            <w:tcW w:w="141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149</w:t>
            </w:r>
          </w:p>
        </w:tc>
        <w:tc>
          <w:tcPr>
            <w:tcW w:w="140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164</w:t>
            </w:r>
          </w:p>
        </w:tc>
        <w:tc>
          <w:tcPr>
            <w:tcW w:w="1570"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192</w:t>
            </w:r>
          </w:p>
        </w:tc>
      </w:tr>
      <w:tr w:rsidR="000454F6" w:rsidRPr="0001055A" w:rsidTr="00081520">
        <w:trPr>
          <w:trHeight w:val="240"/>
        </w:trPr>
        <w:tc>
          <w:tcPr>
            <w:tcW w:w="297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С одной «4»</w:t>
            </w:r>
          </w:p>
        </w:tc>
        <w:tc>
          <w:tcPr>
            <w:tcW w:w="141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10</w:t>
            </w:r>
          </w:p>
        </w:tc>
        <w:tc>
          <w:tcPr>
            <w:tcW w:w="140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10</w:t>
            </w:r>
          </w:p>
        </w:tc>
        <w:tc>
          <w:tcPr>
            <w:tcW w:w="1570"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17</w:t>
            </w:r>
          </w:p>
        </w:tc>
      </w:tr>
      <w:tr w:rsidR="000454F6" w:rsidRPr="0001055A" w:rsidTr="00081520">
        <w:trPr>
          <w:trHeight w:val="240"/>
        </w:trPr>
        <w:tc>
          <w:tcPr>
            <w:tcW w:w="297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С одной «3»</w:t>
            </w:r>
          </w:p>
        </w:tc>
        <w:tc>
          <w:tcPr>
            <w:tcW w:w="141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22</w:t>
            </w:r>
          </w:p>
        </w:tc>
        <w:tc>
          <w:tcPr>
            <w:tcW w:w="140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17</w:t>
            </w:r>
          </w:p>
        </w:tc>
        <w:tc>
          <w:tcPr>
            <w:tcW w:w="1570"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19</w:t>
            </w:r>
          </w:p>
        </w:tc>
      </w:tr>
      <w:tr w:rsidR="000454F6" w:rsidRPr="0001055A" w:rsidTr="00081520">
        <w:trPr>
          <w:trHeight w:val="240"/>
        </w:trPr>
        <w:tc>
          <w:tcPr>
            <w:tcW w:w="297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Неуспевающие</w:t>
            </w:r>
          </w:p>
        </w:tc>
        <w:tc>
          <w:tcPr>
            <w:tcW w:w="141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0</w:t>
            </w:r>
          </w:p>
        </w:tc>
        <w:tc>
          <w:tcPr>
            <w:tcW w:w="140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0</w:t>
            </w:r>
          </w:p>
        </w:tc>
        <w:tc>
          <w:tcPr>
            <w:tcW w:w="1570"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0</w:t>
            </w:r>
          </w:p>
        </w:tc>
      </w:tr>
      <w:tr w:rsidR="000454F6" w:rsidRPr="0001055A" w:rsidTr="00081520">
        <w:trPr>
          <w:trHeight w:val="240"/>
        </w:trPr>
        <w:tc>
          <w:tcPr>
            <w:tcW w:w="297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Качество знаний</w:t>
            </w:r>
          </w:p>
        </w:tc>
        <w:tc>
          <w:tcPr>
            <w:tcW w:w="141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65%</w:t>
            </w:r>
          </w:p>
        </w:tc>
        <w:tc>
          <w:tcPr>
            <w:tcW w:w="140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70%</w:t>
            </w:r>
          </w:p>
        </w:tc>
        <w:tc>
          <w:tcPr>
            <w:tcW w:w="1570"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72%</w:t>
            </w:r>
          </w:p>
        </w:tc>
      </w:tr>
      <w:tr w:rsidR="000454F6" w:rsidRPr="0001055A" w:rsidTr="00081520">
        <w:trPr>
          <w:trHeight w:val="240"/>
        </w:trPr>
        <w:tc>
          <w:tcPr>
            <w:tcW w:w="297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Успеваемость</w:t>
            </w:r>
          </w:p>
        </w:tc>
        <w:tc>
          <w:tcPr>
            <w:tcW w:w="141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100%</w:t>
            </w:r>
          </w:p>
        </w:tc>
        <w:tc>
          <w:tcPr>
            <w:tcW w:w="1407"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100%</w:t>
            </w:r>
          </w:p>
        </w:tc>
        <w:tc>
          <w:tcPr>
            <w:tcW w:w="1570" w:type="dxa"/>
            <w:tcBorders>
              <w:top w:val="single" w:sz="4" w:space="0" w:color="000000"/>
              <w:left w:val="single" w:sz="4" w:space="0" w:color="000000"/>
              <w:bottom w:val="single" w:sz="4" w:space="0" w:color="000000"/>
              <w:right w:val="single" w:sz="4" w:space="0" w:color="000000"/>
            </w:tcBorders>
          </w:tcPr>
          <w:p w:rsidR="000454F6" w:rsidRPr="0001055A" w:rsidRDefault="000454F6"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100%</w:t>
            </w:r>
          </w:p>
        </w:tc>
      </w:tr>
    </w:tbl>
    <w:p w:rsidR="00EB3FE7" w:rsidRPr="0001055A" w:rsidRDefault="00EB3FE7" w:rsidP="0001055A">
      <w:pPr>
        <w:autoSpaceDE w:val="0"/>
        <w:autoSpaceDN w:val="0"/>
        <w:adjustRightInd w:val="0"/>
        <w:spacing w:line="240" w:lineRule="auto"/>
        <w:ind w:firstLine="709"/>
        <w:contextualSpacing/>
        <w:rPr>
          <w:rFonts w:eastAsia="Calibri" w:cs="Times New Roman"/>
          <w:bCs/>
          <w:iCs/>
          <w:color w:val="FF0000"/>
          <w:sz w:val="24"/>
          <w:szCs w:val="24"/>
        </w:rPr>
      </w:pPr>
    </w:p>
    <w:p w:rsidR="00EB3FE7" w:rsidRPr="0001055A" w:rsidRDefault="00EB3FE7" w:rsidP="0001055A">
      <w:pPr>
        <w:pStyle w:val="ab"/>
        <w:ind w:firstLine="709"/>
        <w:rPr>
          <w:rFonts w:eastAsia="Calibri"/>
        </w:rPr>
      </w:pPr>
      <w:r w:rsidRPr="0001055A">
        <w:rPr>
          <w:rFonts w:eastAsia="Calibri"/>
        </w:rPr>
        <w:t xml:space="preserve">За последние годы наблюдается повышение качества знаний, которое связано в первую очередь с повышением квалификации учителей и активной работе классных руководителей по укреплению связей с семьями обучающихся. Тем не менее, в течение двух последних лет коллектив начальной школы пополнился молодыми учителями, не имеющими квалификационной категории, поэтому необходимо усилить работу с ними по программе наставничества. Также следует продолжить работу по предотвращению неуспешности учащихся, вести работу в соответствии с индивидуальным темпом и уровнем развития учащихся, а также усилить работу с мотивированными учащимися: </w:t>
      </w:r>
    </w:p>
    <w:p w:rsidR="00EB3FE7" w:rsidRPr="0001055A" w:rsidRDefault="00EB3FE7" w:rsidP="0001055A">
      <w:pPr>
        <w:pStyle w:val="ab"/>
        <w:ind w:firstLine="709"/>
        <w:rPr>
          <w:rFonts w:eastAsia="Calibri"/>
        </w:rPr>
      </w:pPr>
      <w:r w:rsidRPr="0001055A">
        <w:rPr>
          <w:rFonts w:eastAsia="Calibri"/>
        </w:rPr>
        <w:t xml:space="preserve">-включать в материал урока задания повышенного уровня и на развитие познавательных способностей; </w:t>
      </w:r>
    </w:p>
    <w:p w:rsidR="00EB3FE7" w:rsidRPr="0001055A" w:rsidRDefault="00EB3FE7" w:rsidP="0001055A">
      <w:pPr>
        <w:pStyle w:val="ab"/>
        <w:ind w:firstLine="709"/>
        <w:rPr>
          <w:rFonts w:eastAsia="Calibri"/>
        </w:rPr>
      </w:pPr>
      <w:r w:rsidRPr="0001055A">
        <w:rPr>
          <w:rFonts w:eastAsia="Calibri"/>
        </w:rPr>
        <w:t xml:space="preserve">-с целью выявления способных, высокомотивированных уч-ся проводить школьные предметные олимпиады по математике, русскому языку, литературному чтению, окружающему миру в рамках Предметной недели, начиная со 2 класса; </w:t>
      </w:r>
    </w:p>
    <w:p w:rsidR="00EB3FE7" w:rsidRPr="0001055A" w:rsidRDefault="00EB3FE7" w:rsidP="0001055A">
      <w:pPr>
        <w:pStyle w:val="ab"/>
        <w:ind w:firstLine="709"/>
        <w:rPr>
          <w:rFonts w:eastAsia="Calibri"/>
        </w:rPr>
      </w:pPr>
      <w:r w:rsidRPr="0001055A">
        <w:rPr>
          <w:rFonts w:eastAsia="Calibri"/>
        </w:rPr>
        <w:t xml:space="preserve">-продолжить практику участия учащихся начальной школы в олимпиадном движении участии обучающихся в НПК. </w:t>
      </w:r>
    </w:p>
    <w:p w:rsidR="00EB3FE7" w:rsidRPr="0001055A" w:rsidRDefault="00EB3FE7" w:rsidP="0001055A">
      <w:pPr>
        <w:pStyle w:val="ab"/>
        <w:ind w:firstLine="709"/>
        <w:rPr>
          <w:rFonts w:eastAsia="Calibri"/>
        </w:rPr>
      </w:pPr>
    </w:p>
    <w:p w:rsidR="00EB3FE7" w:rsidRDefault="00EB3FE7" w:rsidP="00081520">
      <w:pPr>
        <w:spacing w:line="240" w:lineRule="auto"/>
        <w:ind w:firstLine="709"/>
        <w:contextualSpacing/>
        <w:jc w:val="center"/>
        <w:rPr>
          <w:rFonts w:eastAsia="Times New Roman" w:cs="Times New Roman"/>
          <w:sz w:val="24"/>
          <w:szCs w:val="24"/>
          <w:lang w:eastAsia="ru-RU"/>
        </w:rPr>
      </w:pPr>
      <w:r w:rsidRPr="00081520">
        <w:rPr>
          <w:rFonts w:eastAsia="Times New Roman" w:cs="Times New Roman"/>
          <w:sz w:val="24"/>
          <w:szCs w:val="24"/>
          <w:lang w:eastAsia="ru-RU"/>
        </w:rPr>
        <w:t>Уровень основного общего образования.</w:t>
      </w:r>
    </w:p>
    <w:p w:rsidR="00607AD5" w:rsidRPr="00081520" w:rsidRDefault="00607AD5" w:rsidP="00081520">
      <w:pPr>
        <w:spacing w:line="240" w:lineRule="auto"/>
        <w:ind w:firstLine="709"/>
        <w:contextualSpacing/>
        <w:jc w:val="center"/>
        <w:rPr>
          <w:rFonts w:eastAsia="Times New Roman" w:cs="Times New Roman"/>
          <w:sz w:val="24"/>
          <w:szCs w:val="24"/>
          <w:lang w:eastAsia="ru-RU"/>
        </w:rPr>
      </w:pPr>
    </w:p>
    <w:p w:rsidR="00EB3FE7" w:rsidRPr="0001055A" w:rsidRDefault="00EB3FE7"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Учебный план для 5-9 классов ориентирован на 5-летний нормативный срок освоения образовательных программ общего образования. Учебный план 5-8-х классов ориентирован на 35 учебных недель в год, 9-х – 34 учебные недели.</w:t>
      </w:r>
    </w:p>
    <w:p w:rsidR="00EB3FE7" w:rsidRPr="0001055A" w:rsidRDefault="00EB3FE7"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Основное общее образование в 5 - 9-х классах осуществляется в условиях ФГОС. В лицее изучается иностранный язык – английский и второй иностранный язык – немецкий.</w:t>
      </w:r>
    </w:p>
    <w:p w:rsidR="00EB3FE7" w:rsidRPr="0001055A" w:rsidRDefault="00EB3FE7"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В соответствии с внесенными изменениями в ФЗ «Об образовании в Российской Федерации» № 273-ФЗ от 3 августа 2018 года образовательная область «Родной язык и литература» представлена следующими учебными предметами: родной русский язык и литература и </w:t>
      </w:r>
      <w:r w:rsidR="00607AD5" w:rsidRPr="0001055A">
        <w:rPr>
          <w:rFonts w:eastAsia="Times New Roman" w:cs="Times New Roman"/>
          <w:sz w:val="24"/>
          <w:szCs w:val="24"/>
          <w:lang w:eastAsia="ru-RU"/>
        </w:rPr>
        <w:t>родной татарский язык,</w:t>
      </w:r>
      <w:r w:rsidRPr="0001055A">
        <w:rPr>
          <w:rFonts w:eastAsia="Times New Roman" w:cs="Times New Roman"/>
          <w:sz w:val="24"/>
          <w:szCs w:val="24"/>
          <w:lang w:eastAsia="ru-RU"/>
        </w:rPr>
        <w:t xml:space="preserve"> и литература, на изучение которых отведено по 3 часа с 5 по 9 класс.</w:t>
      </w:r>
    </w:p>
    <w:p w:rsidR="00EB3FE7" w:rsidRPr="0001055A" w:rsidRDefault="00EB3FE7"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Образовательная область «Физическая культура» представлена учебным предметом «Физическая культура» с недельной нагрузкой 3 часа в 5-8 классах и 2 часа в 9-х классах. Третьим часом в 5 и 8-х классах осуществляется реализация республиканской программы «Гольф в школу», а в 6,7 классах с учетом индивидуальных возможностей и групп здоровья третьим часом ведется ОФП.</w:t>
      </w:r>
    </w:p>
    <w:p w:rsidR="00EB3FE7" w:rsidRPr="0001055A" w:rsidRDefault="00EB3FE7" w:rsidP="0001055A">
      <w:pPr>
        <w:autoSpaceDE w:val="0"/>
        <w:autoSpaceDN w:val="0"/>
        <w:adjustRightInd w:val="0"/>
        <w:spacing w:line="240" w:lineRule="auto"/>
        <w:ind w:firstLine="709"/>
        <w:contextualSpacing/>
        <w:rPr>
          <w:rFonts w:eastAsia="Calibri" w:cs="Times New Roman"/>
          <w:sz w:val="24"/>
          <w:szCs w:val="24"/>
        </w:rPr>
      </w:pPr>
      <w:r w:rsidRPr="0001055A">
        <w:rPr>
          <w:rFonts w:eastAsia="Times New Roman" w:cs="Times New Roman"/>
          <w:sz w:val="24"/>
          <w:szCs w:val="24"/>
          <w:lang w:eastAsia="ru-RU"/>
        </w:rPr>
        <w:lastRenderedPageBreak/>
        <w:t>Внеурочная деятельность в объеме 10 часов в 5-9 классах представлена следующими направлениями: спортивно-оздоровительное, духовно-нравственное, общеинтеллектуальное, общекультурное, социальное.</w:t>
      </w:r>
      <w:r w:rsidRPr="0001055A">
        <w:rPr>
          <w:rFonts w:eastAsia="Calibri" w:cs="Times New Roman"/>
          <w:sz w:val="24"/>
          <w:szCs w:val="24"/>
        </w:rPr>
        <w:t xml:space="preserve"> Время, отведенное на внеурочную деятельность, не учитывается при определении максимально допустимой недельной нагрузки обучающихся.</w:t>
      </w:r>
    </w:p>
    <w:p w:rsidR="00EB3FE7" w:rsidRPr="0001055A" w:rsidRDefault="00EB3FE7" w:rsidP="0001055A">
      <w:pPr>
        <w:autoSpaceDE w:val="0"/>
        <w:autoSpaceDN w:val="0"/>
        <w:adjustRightInd w:val="0"/>
        <w:spacing w:line="240" w:lineRule="auto"/>
        <w:ind w:firstLine="709"/>
        <w:contextualSpacing/>
        <w:rPr>
          <w:rFonts w:eastAsia="Calibri" w:cs="Times New Roman"/>
          <w:sz w:val="24"/>
          <w:szCs w:val="24"/>
        </w:rPr>
      </w:pPr>
    </w:p>
    <w:p w:rsidR="00EB3FE7" w:rsidRPr="00800FC5" w:rsidRDefault="00EB3FE7" w:rsidP="0001055A">
      <w:pPr>
        <w:spacing w:line="240" w:lineRule="auto"/>
        <w:ind w:firstLine="709"/>
        <w:contextualSpacing/>
        <w:rPr>
          <w:rFonts w:eastAsia="Times New Roman" w:cs="Times New Roman"/>
          <w:b/>
          <w:color w:val="000000" w:themeColor="text1"/>
          <w:sz w:val="24"/>
          <w:szCs w:val="24"/>
          <w:lang w:eastAsia="ru-RU"/>
        </w:rPr>
      </w:pPr>
      <w:r w:rsidRPr="00800FC5">
        <w:rPr>
          <w:rFonts w:eastAsia="Times New Roman" w:cs="Times New Roman"/>
          <w:b/>
          <w:color w:val="000000" w:themeColor="text1"/>
          <w:sz w:val="24"/>
          <w:szCs w:val="24"/>
          <w:lang w:eastAsia="ru-RU"/>
        </w:rPr>
        <w:t>Сравнительный анализ качества знаний и успеваемости 5-9 классов</w:t>
      </w:r>
    </w:p>
    <w:p w:rsidR="00EB3FE7" w:rsidRPr="0001055A" w:rsidRDefault="00EB3FE7" w:rsidP="0001055A">
      <w:pPr>
        <w:spacing w:line="240" w:lineRule="auto"/>
        <w:ind w:firstLine="709"/>
        <w:contextualSpacing/>
        <w:rPr>
          <w:rFonts w:eastAsia="Times New Roman" w:cs="Times New Roman"/>
          <w:b/>
          <w:color w:val="FF0000"/>
          <w:sz w:val="24"/>
          <w:szCs w:val="24"/>
          <w:lang w:eastAsia="ru-RU"/>
        </w:rPr>
      </w:pPr>
      <w:r w:rsidRPr="0001055A">
        <w:rPr>
          <w:rFonts w:eastAsia="Times New Roman" w:cs="Times New Roman"/>
          <w:b/>
          <w:color w:val="FF0000"/>
          <w:sz w:val="24"/>
          <w:szCs w:val="24"/>
          <w:lang w:eastAsia="ru-RU"/>
        </w:rPr>
        <w:t xml:space="preserve"> </w:t>
      </w:r>
    </w:p>
    <w:tbl>
      <w:tblPr>
        <w:tblStyle w:val="TableGrid3"/>
        <w:tblW w:w="9328" w:type="dxa"/>
        <w:tblInd w:w="249" w:type="dxa"/>
        <w:tblCellMar>
          <w:top w:w="40" w:type="dxa"/>
          <w:left w:w="107" w:type="dxa"/>
          <w:right w:w="115" w:type="dxa"/>
        </w:tblCellMar>
        <w:tblLook w:val="04A0" w:firstRow="1" w:lastRow="0" w:firstColumn="1" w:lastColumn="0" w:noHBand="0" w:noVBand="1"/>
      </w:tblPr>
      <w:tblGrid>
        <w:gridCol w:w="3085"/>
        <w:gridCol w:w="1698"/>
        <w:gridCol w:w="2355"/>
        <w:gridCol w:w="2190"/>
      </w:tblGrid>
      <w:tr w:rsidR="00B6267E" w:rsidRPr="0001055A" w:rsidTr="001664FB">
        <w:trPr>
          <w:trHeight w:val="238"/>
        </w:trPr>
        <w:tc>
          <w:tcPr>
            <w:tcW w:w="2507" w:type="dxa"/>
            <w:tcBorders>
              <w:top w:val="single" w:sz="4" w:space="0" w:color="000000"/>
              <w:left w:val="single" w:sz="4" w:space="0" w:color="000000"/>
              <w:bottom w:val="single" w:sz="4" w:space="0" w:color="000000"/>
              <w:right w:val="single" w:sz="4" w:space="0" w:color="000000"/>
            </w:tcBorders>
            <w:shd w:val="clear" w:color="auto" w:fill="D9D9D9"/>
          </w:tcPr>
          <w:p w:rsidR="00B6267E" w:rsidRPr="0001055A" w:rsidRDefault="00B6267E" w:rsidP="0001055A">
            <w:pPr>
              <w:autoSpaceDE w:val="0"/>
              <w:autoSpaceDN w:val="0"/>
              <w:adjustRightInd w:val="0"/>
              <w:spacing w:line="240" w:lineRule="auto"/>
              <w:ind w:firstLine="709"/>
              <w:contextualSpacing/>
              <w:rPr>
                <w:rFonts w:eastAsia="Calibri" w:cs="Times New Roman"/>
                <w:sz w:val="24"/>
                <w:szCs w:val="24"/>
              </w:rPr>
            </w:pPr>
            <w:r w:rsidRPr="0001055A">
              <w:rPr>
                <w:rFonts w:eastAsia="Calibri" w:cs="Times New Roman"/>
                <w:b/>
                <w:sz w:val="24"/>
                <w:szCs w:val="24"/>
              </w:rPr>
              <w:t>Показатель</w:t>
            </w:r>
            <w:r w:rsidRPr="0001055A">
              <w:rPr>
                <w:rFonts w:eastAsia="Calibri" w:cs="Times New Roman"/>
                <w:sz w:val="24"/>
                <w:szCs w:val="24"/>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D9D9D9"/>
          </w:tcPr>
          <w:p w:rsidR="00B6267E" w:rsidRPr="0001055A" w:rsidRDefault="00B6267E"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b/>
                <w:sz w:val="24"/>
                <w:szCs w:val="24"/>
              </w:rPr>
              <w:t>2017-2018</w:t>
            </w:r>
            <w:r w:rsidRPr="0001055A">
              <w:rPr>
                <w:rFonts w:eastAsia="Calibri" w:cs="Times New Roman"/>
                <w:sz w:val="24"/>
                <w:szCs w:val="24"/>
              </w:rPr>
              <w:t xml:space="preserve"> </w:t>
            </w:r>
          </w:p>
        </w:tc>
        <w:tc>
          <w:tcPr>
            <w:tcW w:w="1914" w:type="dxa"/>
            <w:tcBorders>
              <w:top w:val="single" w:sz="4" w:space="0" w:color="000000"/>
              <w:left w:val="single" w:sz="4" w:space="0" w:color="000000"/>
              <w:bottom w:val="single" w:sz="4" w:space="0" w:color="000000"/>
              <w:right w:val="single" w:sz="4" w:space="0" w:color="000000"/>
            </w:tcBorders>
            <w:shd w:val="clear" w:color="auto" w:fill="D9D9D9"/>
          </w:tcPr>
          <w:p w:rsidR="00B6267E" w:rsidRPr="0001055A" w:rsidRDefault="00B6267E" w:rsidP="0001055A">
            <w:pPr>
              <w:autoSpaceDE w:val="0"/>
              <w:autoSpaceDN w:val="0"/>
              <w:adjustRightInd w:val="0"/>
              <w:spacing w:line="240" w:lineRule="auto"/>
              <w:ind w:firstLine="709"/>
              <w:contextualSpacing/>
              <w:rPr>
                <w:rFonts w:eastAsia="Calibri" w:cs="Times New Roman"/>
                <w:sz w:val="24"/>
                <w:szCs w:val="24"/>
              </w:rPr>
            </w:pPr>
            <w:r w:rsidRPr="0001055A">
              <w:rPr>
                <w:rFonts w:eastAsia="Calibri" w:cs="Times New Roman"/>
                <w:b/>
                <w:sz w:val="24"/>
                <w:szCs w:val="24"/>
              </w:rPr>
              <w:t>2018-2019</w:t>
            </w:r>
            <w:r w:rsidRPr="0001055A">
              <w:rPr>
                <w:rFonts w:eastAsia="Calibri" w:cs="Times New Roman"/>
                <w:sz w:val="24"/>
                <w:szCs w:val="24"/>
              </w:rPr>
              <w:t xml:space="preserve"> </w:t>
            </w:r>
          </w:p>
        </w:tc>
        <w:tc>
          <w:tcPr>
            <w:tcW w:w="1780" w:type="dxa"/>
            <w:tcBorders>
              <w:top w:val="single" w:sz="4" w:space="0" w:color="000000"/>
              <w:left w:val="single" w:sz="4" w:space="0" w:color="000000"/>
              <w:bottom w:val="single" w:sz="4" w:space="0" w:color="000000"/>
              <w:right w:val="single" w:sz="4" w:space="0" w:color="000000"/>
            </w:tcBorders>
            <w:shd w:val="clear" w:color="auto" w:fill="D9D9D9"/>
          </w:tcPr>
          <w:p w:rsidR="00B6267E" w:rsidRPr="0001055A" w:rsidRDefault="00B6267E" w:rsidP="0001055A">
            <w:pPr>
              <w:autoSpaceDE w:val="0"/>
              <w:autoSpaceDN w:val="0"/>
              <w:adjustRightInd w:val="0"/>
              <w:spacing w:line="240" w:lineRule="auto"/>
              <w:ind w:firstLine="709"/>
              <w:contextualSpacing/>
              <w:rPr>
                <w:rFonts w:eastAsia="Calibri" w:cs="Times New Roman"/>
                <w:b/>
                <w:sz w:val="24"/>
                <w:szCs w:val="24"/>
              </w:rPr>
            </w:pPr>
            <w:r w:rsidRPr="0001055A">
              <w:rPr>
                <w:rFonts w:eastAsia="Calibri" w:cs="Times New Roman"/>
                <w:b/>
                <w:sz w:val="24"/>
                <w:szCs w:val="24"/>
              </w:rPr>
              <w:t>2019-2020</w:t>
            </w:r>
          </w:p>
        </w:tc>
      </w:tr>
      <w:tr w:rsidR="00B6267E" w:rsidRPr="0001055A" w:rsidTr="001664FB">
        <w:trPr>
          <w:trHeight w:val="241"/>
        </w:trPr>
        <w:tc>
          <w:tcPr>
            <w:tcW w:w="2507" w:type="dxa"/>
            <w:tcBorders>
              <w:top w:val="single" w:sz="4" w:space="0" w:color="000000"/>
              <w:left w:val="single" w:sz="4" w:space="0" w:color="000000"/>
              <w:bottom w:val="single" w:sz="4" w:space="0" w:color="000000"/>
              <w:right w:val="single" w:sz="4" w:space="0" w:color="000000"/>
            </w:tcBorders>
          </w:tcPr>
          <w:p w:rsidR="00B6267E" w:rsidRPr="0001055A" w:rsidRDefault="00B6267E"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Кол-во чел. 5-9 классы)</w:t>
            </w:r>
          </w:p>
        </w:tc>
        <w:tc>
          <w:tcPr>
            <w:tcW w:w="1380"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416</w:t>
            </w:r>
          </w:p>
        </w:tc>
        <w:tc>
          <w:tcPr>
            <w:tcW w:w="1914"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439</w:t>
            </w:r>
          </w:p>
        </w:tc>
        <w:tc>
          <w:tcPr>
            <w:tcW w:w="1780" w:type="dxa"/>
            <w:tcBorders>
              <w:top w:val="single" w:sz="4" w:space="0" w:color="000000"/>
              <w:left w:val="single" w:sz="4" w:space="0" w:color="000000"/>
              <w:bottom w:val="single" w:sz="4" w:space="0" w:color="000000"/>
              <w:right w:val="single" w:sz="4" w:space="0" w:color="000000"/>
            </w:tcBorders>
          </w:tcPr>
          <w:p w:rsidR="00B6267E" w:rsidRPr="0001055A" w:rsidRDefault="005D482A" w:rsidP="0001055A">
            <w:pPr>
              <w:autoSpaceDE w:val="0"/>
              <w:autoSpaceDN w:val="0"/>
              <w:adjustRightInd w:val="0"/>
              <w:spacing w:line="240" w:lineRule="auto"/>
              <w:ind w:firstLine="709"/>
              <w:contextualSpacing/>
              <w:rPr>
                <w:rFonts w:eastAsia="Calibri" w:cs="Times New Roman"/>
                <w:sz w:val="24"/>
                <w:szCs w:val="24"/>
              </w:rPr>
            </w:pPr>
            <w:r w:rsidRPr="0001055A">
              <w:rPr>
                <w:rFonts w:eastAsia="Calibri" w:cs="Times New Roman"/>
                <w:sz w:val="24"/>
                <w:szCs w:val="24"/>
              </w:rPr>
              <w:t>461</w:t>
            </w:r>
          </w:p>
        </w:tc>
      </w:tr>
      <w:tr w:rsidR="00B6267E" w:rsidRPr="0001055A" w:rsidTr="001664FB">
        <w:trPr>
          <w:trHeight w:val="240"/>
        </w:trPr>
        <w:tc>
          <w:tcPr>
            <w:tcW w:w="2507" w:type="dxa"/>
            <w:tcBorders>
              <w:top w:val="single" w:sz="4" w:space="0" w:color="000000"/>
              <w:left w:val="single" w:sz="4" w:space="0" w:color="000000"/>
              <w:bottom w:val="single" w:sz="4" w:space="0" w:color="000000"/>
              <w:right w:val="single" w:sz="4" w:space="0" w:color="000000"/>
            </w:tcBorders>
          </w:tcPr>
          <w:p w:rsidR="00B6267E" w:rsidRPr="0001055A" w:rsidRDefault="00B6267E"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На «5»</w:t>
            </w:r>
          </w:p>
        </w:tc>
        <w:tc>
          <w:tcPr>
            <w:tcW w:w="1380"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16</w:t>
            </w:r>
          </w:p>
        </w:tc>
        <w:tc>
          <w:tcPr>
            <w:tcW w:w="1914"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22</w:t>
            </w:r>
          </w:p>
        </w:tc>
        <w:tc>
          <w:tcPr>
            <w:tcW w:w="1780" w:type="dxa"/>
            <w:tcBorders>
              <w:top w:val="single" w:sz="4" w:space="0" w:color="000000"/>
              <w:left w:val="single" w:sz="4" w:space="0" w:color="000000"/>
              <w:bottom w:val="single" w:sz="4" w:space="0" w:color="000000"/>
              <w:right w:val="single" w:sz="4" w:space="0" w:color="000000"/>
            </w:tcBorders>
          </w:tcPr>
          <w:p w:rsidR="00B6267E" w:rsidRPr="0001055A" w:rsidRDefault="005D482A" w:rsidP="0001055A">
            <w:pPr>
              <w:autoSpaceDE w:val="0"/>
              <w:autoSpaceDN w:val="0"/>
              <w:adjustRightInd w:val="0"/>
              <w:spacing w:line="240" w:lineRule="auto"/>
              <w:ind w:firstLine="709"/>
              <w:contextualSpacing/>
              <w:rPr>
                <w:rFonts w:eastAsia="Calibri" w:cs="Times New Roman"/>
                <w:sz w:val="24"/>
                <w:szCs w:val="24"/>
              </w:rPr>
            </w:pPr>
            <w:r w:rsidRPr="0001055A">
              <w:rPr>
                <w:rFonts w:eastAsia="Calibri" w:cs="Times New Roman"/>
                <w:sz w:val="24"/>
                <w:szCs w:val="24"/>
              </w:rPr>
              <w:t>19</w:t>
            </w:r>
          </w:p>
        </w:tc>
      </w:tr>
      <w:tr w:rsidR="00B6267E" w:rsidRPr="0001055A" w:rsidTr="001664FB">
        <w:trPr>
          <w:trHeight w:val="240"/>
        </w:trPr>
        <w:tc>
          <w:tcPr>
            <w:tcW w:w="2507" w:type="dxa"/>
            <w:tcBorders>
              <w:top w:val="single" w:sz="4" w:space="0" w:color="000000"/>
              <w:left w:val="single" w:sz="4" w:space="0" w:color="000000"/>
              <w:bottom w:val="single" w:sz="4" w:space="0" w:color="000000"/>
              <w:right w:val="single" w:sz="4" w:space="0" w:color="000000"/>
            </w:tcBorders>
          </w:tcPr>
          <w:p w:rsidR="00B6267E" w:rsidRPr="0001055A" w:rsidRDefault="00B6267E"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На «4» и «5»</w:t>
            </w:r>
          </w:p>
        </w:tc>
        <w:tc>
          <w:tcPr>
            <w:tcW w:w="1380"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188</w:t>
            </w:r>
          </w:p>
        </w:tc>
        <w:tc>
          <w:tcPr>
            <w:tcW w:w="1914"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202</w:t>
            </w:r>
          </w:p>
        </w:tc>
        <w:tc>
          <w:tcPr>
            <w:tcW w:w="1780" w:type="dxa"/>
            <w:tcBorders>
              <w:top w:val="single" w:sz="4" w:space="0" w:color="000000"/>
              <w:left w:val="single" w:sz="4" w:space="0" w:color="000000"/>
              <w:bottom w:val="single" w:sz="4" w:space="0" w:color="000000"/>
              <w:right w:val="single" w:sz="4" w:space="0" w:color="000000"/>
            </w:tcBorders>
          </w:tcPr>
          <w:p w:rsidR="00B6267E" w:rsidRPr="0001055A" w:rsidRDefault="005D482A" w:rsidP="0001055A">
            <w:pPr>
              <w:autoSpaceDE w:val="0"/>
              <w:autoSpaceDN w:val="0"/>
              <w:adjustRightInd w:val="0"/>
              <w:spacing w:line="240" w:lineRule="auto"/>
              <w:ind w:firstLine="709"/>
              <w:contextualSpacing/>
              <w:rPr>
                <w:rFonts w:eastAsia="Calibri" w:cs="Times New Roman"/>
                <w:sz w:val="24"/>
                <w:szCs w:val="24"/>
              </w:rPr>
            </w:pPr>
            <w:r w:rsidRPr="0001055A">
              <w:rPr>
                <w:rFonts w:eastAsia="Calibri" w:cs="Times New Roman"/>
                <w:sz w:val="24"/>
                <w:szCs w:val="24"/>
              </w:rPr>
              <w:t>220</w:t>
            </w:r>
          </w:p>
        </w:tc>
      </w:tr>
      <w:tr w:rsidR="00B6267E" w:rsidRPr="0001055A" w:rsidTr="001664FB">
        <w:trPr>
          <w:trHeight w:val="240"/>
        </w:trPr>
        <w:tc>
          <w:tcPr>
            <w:tcW w:w="2507" w:type="dxa"/>
            <w:tcBorders>
              <w:top w:val="single" w:sz="4" w:space="0" w:color="000000"/>
              <w:left w:val="single" w:sz="4" w:space="0" w:color="000000"/>
              <w:bottom w:val="single" w:sz="4" w:space="0" w:color="000000"/>
              <w:right w:val="single" w:sz="4" w:space="0" w:color="000000"/>
            </w:tcBorders>
          </w:tcPr>
          <w:p w:rsidR="00B6267E" w:rsidRPr="0001055A" w:rsidRDefault="00B6267E"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С одной «4»</w:t>
            </w:r>
          </w:p>
        </w:tc>
        <w:tc>
          <w:tcPr>
            <w:tcW w:w="1380"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7</w:t>
            </w:r>
          </w:p>
        </w:tc>
        <w:tc>
          <w:tcPr>
            <w:tcW w:w="1914"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10</w:t>
            </w:r>
          </w:p>
        </w:tc>
        <w:tc>
          <w:tcPr>
            <w:tcW w:w="1780" w:type="dxa"/>
            <w:tcBorders>
              <w:top w:val="single" w:sz="4" w:space="0" w:color="000000"/>
              <w:left w:val="single" w:sz="4" w:space="0" w:color="000000"/>
              <w:bottom w:val="single" w:sz="4" w:space="0" w:color="000000"/>
              <w:right w:val="single" w:sz="4" w:space="0" w:color="000000"/>
            </w:tcBorders>
          </w:tcPr>
          <w:p w:rsidR="00B6267E" w:rsidRPr="0001055A" w:rsidRDefault="005D482A" w:rsidP="0001055A">
            <w:pPr>
              <w:autoSpaceDE w:val="0"/>
              <w:autoSpaceDN w:val="0"/>
              <w:adjustRightInd w:val="0"/>
              <w:spacing w:line="240" w:lineRule="auto"/>
              <w:ind w:firstLine="709"/>
              <w:contextualSpacing/>
              <w:rPr>
                <w:rFonts w:eastAsia="Calibri" w:cs="Times New Roman"/>
                <w:sz w:val="24"/>
                <w:szCs w:val="24"/>
              </w:rPr>
            </w:pPr>
            <w:r w:rsidRPr="0001055A">
              <w:rPr>
                <w:rFonts w:eastAsia="Calibri" w:cs="Times New Roman"/>
                <w:sz w:val="24"/>
                <w:szCs w:val="24"/>
              </w:rPr>
              <w:t>9</w:t>
            </w:r>
          </w:p>
        </w:tc>
      </w:tr>
      <w:tr w:rsidR="00B6267E" w:rsidRPr="0001055A" w:rsidTr="001664FB">
        <w:trPr>
          <w:trHeight w:val="240"/>
        </w:trPr>
        <w:tc>
          <w:tcPr>
            <w:tcW w:w="2507" w:type="dxa"/>
            <w:tcBorders>
              <w:top w:val="single" w:sz="4" w:space="0" w:color="000000"/>
              <w:left w:val="single" w:sz="4" w:space="0" w:color="000000"/>
              <w:bottom w:val="single" w:sz="4" w:space="0" w:color="000000"/>
              <w:right w:val="single" w:sz="4" w:space="0" w:color="000000"/>
            </w:tcBorders>
          </w:tcPr>
          <w:p w:rsidR="00B6267E" w:rsidRPr="0001055A" w:rsidRDefault="00B6267E"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С одной «3»</w:t>
            </w:r>
          </w:p>
        </w:tc>
        <w:tc>
          <w:tcPr>
            <w:tcW w:w="1380"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37</w:t>
            </w:r>
          </w:p>
        </w:tc>
        <w:tc>
          <w:tcPr>
            <w:tcW w:w="1914"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32</w:t>
            </w:r>
          </w:p>
        </w:tc>
        <w:tc>
          <w:tcPr>
            <w:tcW w:w="1780" w:type="dxa"/>
            <w:tcBorders>
              <w:top w:val="single" w:sz="4" w:space="0" w:color="000000"/>
              <w:left w:val="single" w:sz="4" w:space="0" w:color="000000"/>
              <w:bottom w:val="single" w:sz="4" w:space="0" w:color="000000"/>
              <w:right w:val="single" w:sz="4" w:space="0" w:color="000000"/>
            </w:tcBorders>
          </w:tcPr>
          <w:p w:rsidR="00B6267E" w:rsidRPr="0001055A" w:rsidRDefault="005D482A" w:rsidP="0001055A">
            <w:pPr>
              <w:autoSpaceDE w:val="0"/>
              <w:autoSpaceDN w:val="0"/>
              <w:adjustRightInd w:val="0"/>
              <w:spacing w:line="240" w:lineRule="auto"/>
              <w:ind w:firstLine="709"/>
              <w:contextualSpacing/>
              <w:rPr>
                <w:rFonts w:eastAsia="Calibri" w:cs="Times New Roman"/>
                <w:sz w:val="24"/>
                <w:szCs w:val="24"/>
              </w:rPr>
            </w:pPr>
            <w:r w:rsidRPr="0001055A">
              <w:rPr>
                <w:rFonts w:eastAsia="Calibri" w:cs="Times New Roman"/>
                <w:sz w:val="24"/>
                <w:szCs w:val="24"/>
              </w:rPr>
              <w:t>45</w:t>
            </w:r>
          </w:p>
        </w:tc>
      </w:tr>
      <w:tr w:rsidR="00B6267E" w:rsidRPr="0001055A" w:rsidTr="001664FB">
        <w:trPr>
          <w:trHeight w:val="240"/>
        </w:trPr>
        <w:tc>
          <w:tcPr>
            <w:tcW w:w="2507" w:type="dxa"/>
            <w:tcBorders>
              <w:top w:val="single" w:sz="4" w:space="0" w:color="000000"/>
              <w:left w:val="single" w:sz="4" w:space="0" w:color="000000"/>
              <w:bottom w:val="single" w:sz="4" w:space="0" w:color="000000"/>
              <w:right w:val="single" w:sz="4" w:space="0" w:color="000000"/>
            </w:tcBorders>
          </w:tcPr>
          <w:p w:rsidR="00B6267E" w:rsidRPr="0001055A" w:rsidRDefault="00B6267E"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Неуспевающие</w:t>
            </w:r>
          </w:p>
        </w:tc>
        <w:tc>
          <w:tcPr>
            <w:tcW w:w="1380"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1</w:t>
            </w:r>
          </w:p>
        </w:tc>
        <w:tc>
          <w:tcPr>
            <w:tcW w:w="1914"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1</w:t>
            </w:r>
          </w:p>
        </w:tc>
        <w:tc>
          <w:tcPr>
            <w:tcW w:w="1780" w:type="dxa"/>
            <w:tcBorders>
              <w:top w:val="single" w:sz="4" w:space="0" w:color="000000"/>
              <w:left w:val="single" w:sz="4" w:space="0" w:color="000000"/>
              <w:bottom w:val="single" w:sz="4" w:space="0" w:color="000000"/>
              <w:right w:val="single" w:sz="4" w:space="0" w:color="000000"/>
            </w:tcBorders>
          </w:tcPr>
          <w:p w:rsidR="00B6267E" w:rsidRPr="0001055A" w:rsidRDefault="005D482A" w:rsidP="0001055A">
            <w:pPr>
              <w:autoSpaceDE w:val="0"/>
              <w:autoSpaceDN w:val="0"/>
              <w:adjustRightInd w:val="0"/>
              <w:spacing w:line="240" w:lineRule="auto"/>
              <w:ind w:firstLine="709"/>
              <w:contextualSpacing/>
              <w:rPr>
                <w:rFonts w:eastAsia="Calibri" w:cs="Times New Roman"/>
                <w:sz w:val="24"/>
                <w:szCs w:val="24"/>
              </w:rPr>
            </w:pPr>
            <w:r w:rsidRPr="0001055A">
              <w:rPr>
                <w:rFonts w:eastAsia="Calibri" w:cs="Times New Roman"/>
                <w:sz w:val="24"/>
                <w:szCs w:val="24"/>
              </w:rPr>
              <w:t>0</w:t>
            </w:r>
          </w:p>
        </w:tc>
      </w:tr>
      <w:tr w:rsidR="00B6267E" w:rsidRPr="0001055A" w:rsidTr="00B6267E">
        <w:trPr>
          <w:trHeight w:val="495"/>
        </w:trPr>
        <w:tc>
          <w:tcPr>
            <w:tcW w:w="2507" w:type="dxa"/>
            <w:tcBorders>
              <w:top w:val="single" w:sz="4" w:space="0" w:color="000000"/>
              <w:left w:val="single" w:sz="4" w:space="0" w:color="000000"/>
              <w:bottom w:val="single" w:sz="4" w:space="0" w:color="000000"/>
              <w:right w:val="single" w:sz="4" w:space="0" w:color="000000"/>
            </w:tcBorders>
          </w:tcPr>
          <w:p w:rsidR="00B6267E" w:rsidRPr="0001055A" w:rsidRDefault="00B6267E"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Качество знаний</w:t>
            </w:r>
          </w:p>
        </w:tc>
        <w:tc>
          <w:tcPr>
            <w:tcW w:w="1380"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49,04</w:t>
            </w:r>
          </w:p>
        </w:tc>
        <w:tc>
          <w:tcPr>
            <w:tcW w:w="1914"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51,03</w:t>
            </w:r>
          </w:p>
        </w:tc>
        <w:tc>
          <w:tcPr>
            <w:tcW w:w="1780" w:type="dxa"/>
            <w:tcBorders>
              <w:top w:val="single" w:sz="4" w:space="0" w:color="000000"/>
              <w:left w:val="single" w:sz="4" w:space="0" w:color="000000"/>
              <w:bottom w:val="single" w:sz="4" w:space="0" w:color="000000"/>
              <w:right w:val="single" w:sz="4" w:space="0" w:color="000000"/>
            </w:tcBorders>
          </w:tcPr>
          <w:p w:rsidR="00B6267E" w:rsidRPr="0001055A" w:rsidRDefault="005D482A" w:rsidP="0001055A">
            <w:pPr>
              <w:autoSpaceDE w:val="0"/>
              <w:autoSpaceDN w:val="0"/>
              <w:adjustRightInd w:val="0"/>
              <w:spacing w:line="240" w:lineRule="auto"/>
              <w:ind w:firstLine="709"/>
              <w:contextualSpacing/>
              <w:rPr>
                <w:rFonts w:eastAsia="Calibri" w:cs="Times New Roman"/>
                <w:sz w:val="24"/>
                <w:szCs w:val="24"/>
              </w:rPr>
            </w:pPr>
            <w:r w:rsidRPr="0001055A">
              <w:rPr>
                <w:rFonts w:eastAsia="Calibri" w:cs="Times New Roman"/>
                <w:sz w:val="24"/>
                <w:szCs w:val="24"/>
              </w:rPr>
              <w:t>51,84</w:t>
            </w:r>
          </w:p>
        </w:tc>
      </w:tr>
      <w:tr w:rsidR="00B6267E" w:rsidRPr="0001055A" w:rsidTr="001664FB">
        <w:trPr>
          <w:trHeight w:val="240"/>
        </w:trPr>
        <w:tc>
          <w:tcPr>
            <w:tcW w:w="2507" w:type="dxa"/>
            <w:tcBorders>
              <w:top w:val="single" w:sz="4" w:space="0" w:color="000000"/>
              <w:left w:val="single" w:sz="4" w:space="0" w:color="000000"/>
              <w:bottom w:val="single" w:sz="4" w:space="0" w:color="000000"/>
              <w:right w:val="single" w:sz="4" w:space="0" w:color="000000"/>
            </w:tcBorders>
          </w:tcPr>
          <w:p w:rsidR="00B6267E" w:rsidRPr="0001055A" w:rsidRDefault="00B6267E" w:rsidP="00081520">
            <w:pPr>
              <w:autoSpaceDE w:val="0"/>
              <w:autoSpaceDN w:val="0"/>
              <w:adjustRightInd w:val="0"/>
              <w:spacing w:line="240" w:lineRule="auto"/>
              <w:contextualSpacing/>
              <w:rPr>
                <w:rFonts w:eastAsia="Calibri" w:cs="Times New Roman"/>
                <w:sz w:val="24"/>
                <w:szCs w:val="24"/>
              </w:rPr>
            </w:pPr>
            <w:r w:rsidRPr="0001055A">
              <w:rPr>
                <w:rFonts w:eastAsia="Calibri" w:cs="Times New Roman"/>
                <w:sz w:val="24"/>
                <w:szCs w:val="24"/>
              </w:rPr>
              <w:t>Успеваемость</w:t>
            </w:r>
          </w:p>
        </w:tc>
        <w:tc>
          <w:tcPr>
            <w:tcW w:w="1380"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99,28</w:t>
            </w:r>
          </w:p>
        </w:tc>
        <w:tc>
          <w:tcPr>
            <w:tcW w:w="1914" w:type="dxa"/>
            <w:tcBorders>
              <w:top w:val="single" w:sz="4" w:space="0" w:color="000000"/>
              <w:left w:val="single" w:sz="4" w:space="0" w:color="000000"/>
              <w:bottom w:val="single" w:sz="4" w:space="0" w:color="000000"/>
              <w:right w:val="single" w:sz="4" w:space="0" w:color="000000"/>
            </w:tcBorders>
          </w:tcPr>
          <w:p w:rsidR="00B6267E" w:rsidRPr="0001055A" w:rsidRDefault="00800FC5" w:rsidP="0001055A">
            <w:pPr>
              <w:autoSpaceDE w:val="0"/>
              <w:autoSpaceDN w:val="0"/>
              <w:adjustRightInd w:val="0"/>
              <w:spacing w:line="240" w:lineRule="auto"/>
              <w:ind w:firstLine="709"/>
              <w:contextualSpacing/>
              <w:rPr>
                <w:rFonts w:eastAsia="Calibri" w:cs="Times New Roman"/>
                <w:sz w:val="24"/>
                <w:szCs w:val="24"/>
              </w:rPr>
            </w:pPr>
            <w:r>
              <w:rPr>
                <w:rFonts w:eastAsia="Calibri" w:cs="Times New Roman"/>
                <w:sz w:val="24"/>
                <w:szCs w:val="24"/>
              </w:rPr>
              <w:t>99,77</w:t>
            </w:r>
          </w:p>
        </w:tc>
        <w:tc>
          <w:tcPr>
            <w:tcW w:w="1780" w:type="dxa"/>
            <w:tcBorders>
              <w:top w:val="single" w:sz="4" w:space="0" w:color="000000"/>
              <w:left w:val="single" w:sz="4" w:space="0" w:color="000000"/>
              <w:bottom w:val="single" w:sz="4" w:space="0" w:color="000000"/>
              <w:right w:val="single" w:sz="4" w:space="0" w:color="000000"/>
            </w:tcBorders>
          </w:tcPr>
          <w:p w:rsidR="00B6267E" w:rsidRPr="0001055A" w:rsidRDefault="005D482A" w:rsidP="0001055A">
            <w:pPr>
              <w:autoSpaceDE w:val="0"/>
              <w:autoSpaceDN w:val="0"/>
              <w:adjustRightInd w:val="0"/>
              <w:spacing w:line="240" w:lineRule="auto"/>
              <w:ind w:firstLine="709"/>
              <w:contextualSpacing/>
              <w:rPr>
                <w:rFonts w:eastAsia="Calibri" w:cs="Times New Roman"/>
                <w:sz w:val="24"/>
                <w:szCs w:val="24"/>
              </w:rPr>
            </w:pPr>
            <w:r w:rsidRPr="0001055A">
              <w:rPr>
                <w:rFonts w:eastAsia="Calibri" w:cs="Times New Roman"/>
                <w:sz w:val="24"/>
                <w:szCs w:val="24"/>
              </w:rPr>
              <w:t>100</w:t>
            </w:r>
          </w:p>
        </w:tc>
      </w:tr>
    </w:tbl>
    <w:p w:rsidR="00B6267E" w:rsidRPr="0001055A" w:rsidRDefault="00B6267E" w:rsidP="0001055A">
      <w:pPr>
        <w:spacing w:line="240" w:lineRule="auto"/>
        <w:ind w:firstLine="709"/>
        <w:contextualSpacing/>
        <w:rPr>
          <w:rFonts w:eastAsia="Times New Roman" w:cs="Times New Roman"/>
          <w:b/>
          <w:color w:val="FF0000"/>
          <w:sz w:val="24"/>
          <w:szCs w:val="24"/>
          <w:lang w:eastAsia="ru-RU"/>
        </w:rPr>
      </w:pPr>
    </w:p>
    <w:p w:rsidR="00EB3FE7" w:rsidRPr="0001055A" w:rsidRDefault="00EB3FE7" w:rsidP="0001055A">
      <w:pPr>
        <w:spacing w:line="240" w:lineRule="auto"/>
        <w:ind w:firstLine="709"/>
        <w:contextualSpacing/>
        <w:rPr>
          <w:rFonts w:eastAsia="Times New Roman" w:cs="Times New Roman"/>
          <w:b/>
          <w:color w:val="FF0000"/>
          <w:sz w:val="24"/>
          <w:szCs w:val="24"/>
          <w:lang w:eastAsia="ru-RU"/>
        </w:rPr>
      </w:pPr>
    </w:p>
    <w:p w:rsidR="00EB3FE7" w:rsidRDefault="00EB3FE7" w:rsidP="00081520">
      <w:pPr>
        <w:spacing w:line="240" w:lineRule="auto"/>
        <w:ind w:firstLine="709"/>
        <w:contextualSpacing/>
        <w:jc w:val="center"/>
        <w:rPr>
          <w:rFonts w:eastAsia="Times New Roman" w:cs="Times New Roman"/>
          <w:sz w:val="24"/>
          <w:szCs w:val="24"/>
          <w:lang w:eastAsia="ru-RU"/>
        </w:rPr>
      </w:pPr>
      <w:r w:rsidRPr="00081520">
        <w:rPr>
          <w:rFonts w:eastAsia="Times New Roman" w:cs="Times New Roman"/>
          <w:sz w:val="24"/>
          <w:szCs w:val="24"/>
          <w:lang w:eastAsia="ru-RU"/>
        </w:rPr>
        <w:t>Уровень среднего общего образования.</w:t>
      </w:r>
    </w:p>
    <w:p w:rsidR="00607AD5" w:rsidRPr="00081520" w:rsidRDefault="00607AD5" w:rsidP="00081520">
      <w:pPr>
        <w:spacing w:line="240" w:lineRule="auto"/>
        <w:ind w:firstLine="709"/>
        <w:contextualSpacing/>
        <w:jc w:val="center"/>
        <w:rPr>
          <w:rFonts w:eastAsia="Times New Roman" w:cs="Times New Roman"/>
          <w:sz w:val="24"/>
          <w:szCs w:val="24"/>
          <w:lang w:eastAsia="ru-RU"/>
        </w:rPr>
      </w:pPr>
    </w:p>
    <w:p w:rsidR="00EB3FE7" w:rsidRPr="0001055A" w:rsidRDefault="00EB3FE7"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Для учащихся 10-ого класса моделируется перспективный учебный план для продолжения обучения в 11 классе. </w:t>
      </w:r>
    </w:p>
    <w:p w:rsidR="00EB3FE7" w:rsidRPr="0001055A" w:rsidRDefault="00EB3FE7"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Учебный план 10 класса составлен для реализации профильного обучения технологического направления (ФГОС СОО). Учебный план 11 класса - естественно - научного профиля (ФКГОС 3 ступень).</w:t>
      </w:r>
    </w:p>
    <w:p w:rsidR="00EB3FE7" w:rsidRPr="0001055A" w:rsidRDefault="00EB3FE7" w:rsidP="0001055A">
      <w:pPr>
        <w:autoSpaceDE w:val="0"/>
        <w:autoSpaceDN w:val="0"/>
        <w:adjustRightInd w:val="0"/>
        <w:spacing w:line="240" w:lineRule="auto"/>
        <w:ind w:firstLine="709"/>
        <w:contextualSpacing/>
        <w:rPr>
          <w:rFonts w:eastAsia="Times New Roman" w:cs="Times New Roman"/>
          <w:sz w:val="24"/>
          <w:szCs w:val="24"/>
          <w:lang w:eastAsia="ru-RU"/>
        </w:rPr>
      </w:pPr>
      <w:r w:rsidRPr="0001055A">
        <w:rPr>
          <w:rFonts w:eastAsia="Calibri" w:cs="Times New Roman"/>
          <w:sz w:val="24"/>
          <w:szCs w:val="24"/>
        </w:rPr>
        <w:t xml:space="preserve">На основании письма Министерства образования и науки Российской Федерации от 20 июня 2017 г. №ТС-194/08 «Об организации изучения учебного предмета «Астрономия» в обязательную часть учебного плана с 2017 года введен предмет «Астрономия». На изучение предмета выделен 1 час в 10 классе естественно – научного профиля, в 11 классе – технологического </w:t>
      </w:r>
      <w:r w:rsidR="00607AD5" w:rsidRPr="0001055A">
        <w:rPr>
          <w:rFonts w:eastAsia="Calibri" w:cs="Times New Roman"/>
          <w:sz w:val="24"/>
          <w:szCs w:val="24"/>
        </w:rPr>
        <w:t>профиля.</w:t>
      </w:r>
    </w:p>
    <w:p w:rsidR="00EB3FE7" w:rsidRDefault="00EB3FE7"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В рамках изучения предмета «Основы безопасности жизнедеятельности» в 10 классах организуются 5-дневные учебные сборы по основам военной службы объемом учебной нагрузки 35 часов. Учебные сборы организуются в соответствии с совместным приказом Министерства обороны Российской Федерации и Министерства образования и науки Российской Федерации от 24 февраля 2010 г.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Учебные сборы проводятся с юношами 10 классов в конце учебного года после освоения ими годовой учебной программы по предмету «Основы безопасности жизнедеятельности». </w:t>
      </w:r>
    </w:p>
    <w:p w:rsidR="00607AD5" w:rsidRDefault="00607AD5" w:rsidP="0001055A">
      <w:pPr>
        <w:spacing w:line="240" w:lineRule="auto"/>
        <w:ind w:firstLine="709"/>
        <w:contextualSpacing/>
        <w:rPr>
          <w:rFonts w:eastAsia="Times New Roman" w:cs="Times New Roman"/>
          <w:sz w:val="24"/>
          <w:szCs w:val="24"/>
          <w:lang w:eastAsia="ru-RU"/>
        </w:rPr>
      </w:pPr>
    </w:p>
    <w:p w:rsidR="00607AD5" w:rsidRDefault="00607AD5" w:rsidP="0001055A">
      <w:pPr>
        <w:spacing w:line="240" w:lineRule="auto"/>
        <w:ind w:firstLine="709"/>
        <w:contextualSpacing/>
        <w:rPr>
          <w:rFonts w:eastAsia="Times New Roman" w:cs="Times New Roman"/>
          <w:sz w:val="24"/>
          <w:szCs w:val="24"/>
          <w:lang w:eastAsia="ru-RU"/>
        </w:rPr>
      </w:pPr>
    </w:p>
    <w:p w:rsidR="00607AD5" w:rsidRDefault="00607AD5" w:rsidP="0001055A">
      <w:pPr>
        <w:spacing w:line="240" w:lineRule="auto"/>
        <w:ind w:firstLine="709"/>
        <w:contextualSpacing/>
        <w:rPr>
          <w:rFonts w:eastAsia="Times New Roman" w:cs="Times New Roman"/>
          <w:sz w:val="24"/>
          <w:szCs w:val="24"/>
          <w:lang w:eastAsia="ru-RU"/>
        </w:rPr>
      </w:pPr>
    </w:p>
    <w:p w:rsidR="00607AD5" w:rsidRDefault="00607AD5" w:rsidP="0001055A">
      <w:pPr>
        <w:spacing w:line="240" w:lineRule="auto"/>
        <w:ind w:firstLine="709"/>
        <w:contextualSpacing/>
        <w:rPr>
          <w:rFonts w:eastAsia="Times New Roman" w:cs="Times New Roman"/>
          <w:sz w:val="24"/>
          <w:szCs w:val="24"/>
          <w:lang w:eastAsia="ru-RU"/>
        </w:rPr>
      </w:pPr>
    </w:p>
    <w:p w:rsidR="00607AD5" w:rsidRPr="0001055A" w:rsidRDefault="00607AD5" w:rsidP="0001055A">
      <w:pPr>
        <w:spacing w:line="240" w:lineRule="auto"/>
        <w:ind w:firstLine="709"/>
        <w:contextualSpacing/>
        <w:rPr>
          <w:rFonts w:eastAsia="Times New Roman" w:cs="Times New Roman"/>
          <w:sz w:val="24"/>
          <w:szCs w:val="24"/>
          <w:lang w:eastAsia="ru-RU"/>
        </w:rPr>
      </w:pPr>
    </w:p>
    <w:p w:rsidR="00EB3FE7" w:rsidRPr="00081520" w:rsidRDefault="00EB3FE7" w:rsidP="00081520">
      <w:pPr>
        <w:spacing w:line="240" w:lineRule="auto"/>
        <w:ind w:firstLine="709"/>
        <w:contextualSpacing/>
        <w:jc w:val="center"/>
        <w:rPr>
          <w:rFonts w:eastAsia="Times New Roman" w:cs="Times New Roman"/>
          <w:sz w:val="24"/>
          <w:szCs w:val="24"/>
          <w:lang w:eastAsia="ru-RU"/>
        </w:rPr>
      </w:pPr>
      <w:r w:rsidRPr="00081520">
        <w:rPr>
          <w:rFonts w:eastAsia="Times New Roman" w:cs="Times New Roman"/>
          <w:sz w:val="24"/>
          <w:szCs w:val="24"/>
          <w:lang w:eastAsia="ru-RU"/>
        </w:rPr>
        <w:lastRenderedPageBreak/>
        <w:t>Сравнительный анализ качества знаний и успеваемости 10-11 классов</w:t>
      </w:r>
    </w:p>
    <w:p w:rsidR="00EB3FE7" w:rsidRPr="0001055A" w:rsidRDefault="00EB3FE7" w:rsidP="0001055A">
      <w:pPr>
        <w:spacing w:line="240" w:lineRule="auto"/>
        <w:ind w:firstLine="709"/>
        <w:contextualSpacing/>
        <w:rPr>
          <w:rFonts w:eastAsia="Times New Roman" w:cs="Times New Roman"/>
          <w:b/>
          <w:color w:val="FF0000"/>
          <w:sz w:val="24"/>
          <w:szCs w:val="24"/>
          <w:lang w:eastAsia="ru-RU"/>
        </w:rPr>
      </w:pPr>
      <w:r w:rsidRPr="0001055A">
        <w:rPr>
          <w:rFonts w:eastAsia="Times New Roman" w:cs="Times New Roman"/>
          <w:b/>
          <w:color w:val="FF0000"/>
          <w:sz w:val="24"/>
          <w:szCs w:val="24"/>
          <w:lang w:eastAsia="ru-RU"/>
        </w:rPr>
        <w:t xml:space="preserve"> </w:t>
      </w:r>
    </w:p>
    <w:tbl>
      <w:tblPr>
        <w:tblStyle w:val="TableGrid3"/>
        <w:tblW w:w="7581" w:type="dxa"/>
        <w:tblInd w:w="249" w:type="dxa"/>
        <w:tblCellMar>
          <w:top w:w="40" w:type="dxa"/>
          <w:left w:w="107" w:type="dxa"/>
          <w:right w:w="115" w:type="dxa"/>
        </w:tblCellMar>
        <w:tblLook w:val="04A0" w:firstRow="1" w:lastRow="0" w:firstColumn="1" w:lastColumn="0" w:noHBand="0" w:noVBand="1"/>
      </w:tblPr>
      <w:tblGrid>
        <w:gridCol w:w="2507"/>
        <w:gridCol w:w="1380"/>
        <w:gridCol w:w="1914"/>
        <w:gridCol w:w="1780"/>
      </w:tblGrid>
      <w:tr w:rsidR="0001055A" w:rsidRPr="00081520" w:rsidTr="0001055A">
        <w:trPr>
          <w:trHeight w:val="238"/>
        </w:trPr>
        <w:tc>
          <w:tcPr>
            <w:tcW w:w="2507" w:type="dxa"/>
            <w:tcBorders>
              <w:top w:val="single" w:sz="4" w:space="0" w:color="000000"/>
              <w:left w:val="single" w:sz="4" w:space="0" w:color="000000"/>
              <w:bottom w:val="single" w:sz="4" w:space="0" w:color="000000"/>
              <w:right w:val="single" w:sz="4" w:space="0" w:color="000000"/>
            </w:tcBorders>
            <w:shd w:val="clear" w:color="auto" w:fill="D9D9D9"/>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 xml:space="preserve">Показатель </w:t>
            </w:r>
          </w:p>
        </w:tc>
        <w:tc>
          <w:tcPr>
            <w:tcW w:w="1380" w:type="dxa"/>
            <w:tcBorders>
              <w:top w:val="single" w:sz="4" w:space="0" w:color="000000"/>
              <w:left w:val="single" w:sz="4" w:space="0" w:color="000000"/>
              <w:bottom w:val="single" w:sz="4" w:space="0" w:color="000000"/>
              <w:right w:val="single" w:sz="4" w:space="0" w:color="000000"/>
            </w:tcBorders>
            <w:shd w:val="clear" w:color="auto" w:fill="D9D9D9"/>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 xml:space="preserve">2017-2018 </w:t>
            </w:r>
          </w:p>
        </w:tc>
        <w:tc>
          <w:tcPr>
            <w:tcW w:w="1914" w:type="dxa"/>
            <w:tcBorders>
              <w:top w:val="single" w:sz="4" w:space="0" w:color="000000"/>
              <w:left w:val="single" w:sz="4" w:space="0" w:color="000000"/>
              <w:bottom w:val="single" w:sz="4" w:space="0" w:color="000000"/>
              <w:right w:val="single" w:sz="4" w:space="0" w:color="000000"/>
            </w:tcBorders>
            <w:shd w:val="clear" w:color="auto" w:fill="D9D9D9"/>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 xml:space="preserve">2018-2019 </w:t>
            </w:r>
          </w:p>
        </w:tc>
        <w:tc>
          <w:tcPr>
            <w:tcW w:w="1780" w:type="dxa"/>
            <w:tcBorders>
              <w:top w:val="single" w:sz="4" w:space="0" w:color="000000"/>
              <w:left w:val="single" w:sz="4" w:space="0" w:color="000000"/>
              <w:bottom w:val="single" w:sz="4" w:space="0" w:color="000000"/>
              <w:right w:val="single" w:sz="4" w:space="0" w:color="000000"/>
            </w:tcBorders>
            <w:shd w:val="clear" w:color="auto" w:fill="D9D9D9"/>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2019-2020</w:t>
            </w:r>
          </w:p>
        </w:tc>
      </w:tr>
      <w:tr w:rsidR="0001055A" w:rsidRPr="00081520" w:rsidTr="0001055A">
        <w:trPr>
          <w:trHeight w:val="241"/>
        </w:trPr>
        <w:tc>
          <w:tcPr>
            <w:tcW w:w="2507"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Кол-во чел. (2-4 классы)</w:t>
            </w:r>
          </w:p>
        </w:tc>
        <w:tc>
          <w:tcPr>
            <w:tcW w:w="13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271</w:t>
            </w:r>
          </w:p>
        </w:tc>
        <w:tc>
          <w:tcPr>
            <w:tcW w:w="1914"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290</w:t>
            </w:r>
          </w:p>
        </w:tc>
        <w:tc>
          <w:tcPr>
            <w:tcW w:w="17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330</w:t>
            </w:r>
          </w:p>
        </w:tc>
      </w:tr>
      <w:tr w:rsidR="0001055A" w:rsidRPr="00081520" w:rsidTr="0001055A">
        <w:trPr>
          <w:trHeight w:val="240"/>
        </w:trPr>
        <w:tc>
          <w:tcPr>
            <w:tcW w:w="2507"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На «5»</w:t>
            </w:r>
          </w:p>
        </w:tc>
        <w:tc>
          <w:tcPr>
            <w:tcW w:w="13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27</w:t>
            </w:r>
          </w:p>
        </w:tc>
        <w:tc>
          <w:tcPr>
            <w:tcW w:w="1914"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39</w:t>
            </w:r>
          </w:p>
        </w:tc>
        <w:tc>
          <w:tcPr>
            <w:tcW w:w="17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47</w:t>
            </w:r>
          </w:p>
        </w:tc>
      </w:tr>
      <w:tr w:rsidR="0001055A" w:rsidRPr="00081520" w:rsidTr="0001055A">
        <w:trPr>
          <w:trHeight w:val="240"/>
        </w:trPr>
        <w:tc>
          <w:tcPr>
            <w:tcW w:w="2507"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На «4» и «5»</w:t>
            </w:r>
          </w:p>
        </w:tc>
        <w:tc>
          <w:tcPr>
            <w:tcW w:w="13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149</w:t>
            </w:r>
          </w:p>
        </w:tc>
        <w:tc>
          <w:tcPr>
            <w:tcW w:w="1914"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164</w:t>
            </w:r>
          </w:p>
        </w:tc>
        <w:tc>
          <w:tcPr>
            <w:tcW w:w="17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192</w:t>
            </w:r>
          </w:p>
        </w:tc>
      </w:tr>
      <w:tr w:rsidR="0001055A" w:rsidRPr="00081520" w:rsidTr="0001055A">
        <w:trPr>
          <w:trHeight w:val="240"/>
        </w:trPr>
        <w:tc>
          <w:tcPr>
            <w:tcW w:w="2507"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С одной «4»</w:t>
            </w:r>
          </w:p>
        </w:tc>
        <w:tc>
          <w:tcPr>
            <w:tcW w:w="13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10</w:t>
            </w:r>
          </w:p>
        </w:tc>
        <w:tc>
          <w:tcPr>
            <w:tcW w:w="1914"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10</w:t>
            </w:r>
          </w:p>
        </w:tc>
        <w:tc>
          <w:tcPr>
            <w:tcW w:w="17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17</w:t>
            </w:r>
          </w:p>
        </w:tc>
      </w:tr>
      <w:tr w:rsidR="0001055A" w:rsidRPr="00081520" w:rsidTr="0001055A">
        <w:trPr>
          <w:trHeight w:val="240"/>
        </w:trPr>
        <w:tc>
          <w:tcPr>
            <w:tcW w:w="2507"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С одной «3»</w:t>
            </w:r>
          </w:p>
        </w:tc>
        <w:tc>
          <w:tcPr>
            <w:tcW w:w="13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22</w:t>
            </w:r>
          </w:p>
        </w:tc>
        <w:tc>
          <w:tcPr>
            <w:tcW w:w="1914"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17</w:t>
            </w:r>
          </w:p>
        </w:tc>
        <w:tc>
          <w:tcPr>
            <w:tcW w:w="17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19</w:t>
            </w:r>
          </w:p>
        </w:tc>
      </w:tr>
      <w:tr w:rsidR="0001055A" w:rsidRPr="00081520" w:rsidTr="0001055A">
        <w:trPr>
          <w:trHeight w:val="240"/>
        </w:trPr>
        <w:tc>
          <w:tcPr>
            <w:tcW w:w="2507"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Неуспевающие</w:t>
            </w:r>
          </w:p>
        </w:tc>
        <w:tc>
          <w:tcPr>
            <w:tcW w:w="13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0</w:t>
            </w:r>
          </w:p>
        </w:tc>
        <w:tc>
          <w:tcPr>
            <w:tcW w:w="1914"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0</w:t>
            </w:r>
          </w:p>
        </w:tc>
        <w:tc>
          <w:tcPr>
            <w:tcW w:w="17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0</w:t>
            </w:r>
          </w:p>
        </w:tc>
      </w:tr>
      <w:tr w:rsidR="0001055A" w:rsidRPr="00081520" w:rsidTr="0001055A">
        <w:trPr>
          <w:trHeight w:val="240"/>
        </w:trPr>
        <w:tc>
          <w:tcPr>
            <w:tcW w:w="2507"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Качество знаний</w:t>
            </w:r>
          </w:p>
        </w:tc>
        <w:tc>
          <w:tcPr>
            <w:tcW w:w="13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65%</w:t>
            </w:r>
          </w:p>
        </w:tc>
        <w:tc>
          <w:tcPr>
            <w:tcW w:w="1914"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70%</w:t>
            </w:r>
          </w:p>
        </w:tc>
        <w:tc>
          <w:tcPr>
            <w:tcW w:w="17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72%</w:t>
            </w:r>
          </w:p>
        </w:tc>
      </w:tr>
      <w:tr w:rsidR="0001055A" w:rsidRPr="00081520" w:rsidTr="0001055A">
        <w:trPr>
          <w:trHeight w:val="240"/>
        </w:trPr>
        <w:tc>
          <w:tcPr>
            <w:tcW w:w="2507"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Успеваемость</w:t>
            </w:r>
          </w:p>
        </w:tc>
        <w:tc>
          <w:tcPr>
            <w:tcW w:w="13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100%</w:t>
            </w:r>
          </w:p>
        </w:tc>
        <w:tc>
          <w:tcPr>
            <w:tcW w:w="1914" w:type="dxa"/>
            <w:tcBorders>
              <w:top w:val="single" w:sz="4" w:space="0" w:color="000000"/>
              <w:left w:val="single" w:sz="4" w:space="0" w:color="000000"/>
              <w:bottom w:val="single" w:sz="4" w:space="0" w:color="000000"/>
              <w:right w:val="single" w:sz="4" w:space="0" w:color="000000"/>
            </w:tcBorders>
          </w:tcPr>
          <w:p w:rsidR="0001055A" w:rsidRPr="00081520" w:rsidRDefault="0001055A" w:rsidP="00081520">
            <w:pPr>
              <w:spacing w:line="240" w:lineRule="auto"/>
              <w:contextualSpacing/>
              <w:rPr>
                <w:rFonts w:cs="Times New Roman"/>
                <w:sz w:val="24"/>
                <w:szCs w:val="24"/>
              </w:rPr>
            </w:pPr>
            <w:r w:rsidRPr="00081520">
              <w:rPr>
                <w:rFonts w:cs="Times New Roman"/>
                <w:sz w:val="24"/>
                <w:szCs w:val="24"/>
              </w:rPr>
              <w:t>100%</w:t>
            </w:r>
          </w:p>
        </w:tc>
        <w:tc>
          <w:tcPr>
            <w:tcW w:w="1780" w:type="dxa"/>
            <w:tcBorders>
              <w:top w:val="single" w:sz="4" w:space="0" w:color="000000"/>
              <w:left w:val="single" w:sz="4" w:space="0" w:color="000000"/>
              <w:bottom w:val="single" w:sz="4" w:space="0" w:color="000000"/>
              <w:right w:val="single" w:sz="4" w:space="0" w:color="000000"/>
            </w:tcBorders>
          </w:tcPr>
          <w:p w:rsidR="0001055A" w:rsidRPr="00081520" w:rsidRDefault="0001055A" w:rsidP="0001055A">
            <w:pPr>
              <w:spacing w:line="240" w:lineRule="auto"/>
              <w:ind w:firstLine="709"/>
              <w:contextualSpacing/>
              <w:rPr>
                <w:rFonts w:cs="Times New Roman"/>
                <w:sz w:val="24"/>
                <w:szCs w:val="24"/>
              </w:rPr>
            </w:pPr>
            <w:r w:rsidRPr="00081520">
              <w:rPr>
                <w:rFonts w:cs="Times New Roman"/>
                <w:sz w:val="24"/>
                <w:szCs w:val="24"/>
              </w:rPr>
              <w:t>100%</w:t>
            </w:r>
          </w:p>
        </w:tc>
      </w:tr>
    </w:tbl>
    <w:p w:rsidR="00EB3FE7" w:rsidRPr="0001055A" w:rsidRDefault="00EB3FE7" w:rsidP="00081520">
      <w:pPr>
        <w:spacing w:after="10" w:line="240" w:lineRule="auto"/>
        <w:contextualSpacing/>
        <w:rPr>
          <w:rFonts w:eastAsia="Times New Roman" w:cs="Times New Roman"/>
          <w:b/>
          <w:sz w:val="24"/>
          <w:szCs w:val="24"/>
          <w:lang w:eastAsia="ru-RU"/>
        </w:rPr>
      </w:pPr>
    </w:p>
    <w:p w:rsidR="00EB3FE7" w:rsidRPr="0001055A" w:rsidRDefault="00EB3FE7" w:rsidP="0001055A">
      <w:pPr>
        <w:spacing w:after="4"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По сравнению с прошлым годом в 10 и 11Б классах наблюдается улучшение качества знаний обучающихся при той же успеваемости, в 11А классе – спад тех же показателей. Поэтому учителям необходимо усилить работу на предотвращение неуспешности учащихся, выстраивать процесс обучения с учётом индивидуального темпа и уровня развития учащихся, а также усилить работу с мотивированными учащимися через индивидуальные занятия. </w:t>
      </w:r>
    </w:p>
    <w:p w:rsidR="00EB3FE7" w:rsidRPr="0001055A" w:rsidRDefault="00EB3FE7" w:rsidP="0001055A">
      <w:pPr>
        <w:spacing w:after="228"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В 2020-2021 учебном году лицей организовано  тематическое обучение педагогов (внутреннее, внешнее), чтобы скорректировать методику подготовки обучающихся к ГИА, ЕГЭ для получения высоких результатов, планирует провести детальный анализ по востребованности предметов на ГИА через систему мероприятий. В план ВСОКО включен контроль педагогов, чьи обучающиеся показали невысокие результаты. </w:t>
      </w:r>
    </w:p>
    <w:p w:rsidR="006C5D4E" w:rsidRDefault="00081520" w:rsidP="00081520">
      <w:pPr>
        <w:pStyle w:val="4"/>
        <w:ind w:firstLine="709"/>
        <w:contextualSpacing/>
      </w:pPr>
      <w:r>
        <w:rPr>
          <w:lang w:val="en-US"/>
        </w:rPr>
        <w:t>IV</w:t>
      </w:r>
      <w:r w:rsidR="00EB3FE7" w:rsidRPr="0001055A">
        <w:t>. Качество подготовки обучающихся</w:t>
      </w:r>
    </w:p>
    <w:p w:rsidR="00607AD5" w:rsidRPr="00607AD5" w:rsidRDefault="00607AD5" w:rsidP="00607AD5">
      <w:pPr>
        <w:rPr>
          <w:lang w:eastAsia="ru-RU"/>
        </w:rPr>
      </w:pPr>
    </w:p>
    <w:p w:rsidR="006C5D4E" w:rsidRPr="00081520" w:rsidRDefault="006C5D4E" w:rsidP="0001055A">
      <w:pPr>
        <w:tabs>
          <w:tab w:val="left" w:pos="0"/>
        </w:tabs>
        <w:autoSpaceDE w:val="0"/>
        <w:autoSpaceDN w:val="0"/>
        <w:adjustRightInd w:val="0"/>
        <w:spacing w:line="240" w:lineRule="auto"/>
        <w:ind w:firstLine="709"/>
        <w:contextualSpacing/>
        <w:rPr>
          <w:rFonts w:eastAsia="Calibri" w:cs="Times New Roman"/>
          <w:i/>
          <w:sz w:val="24"/>
          <w:szCs w:val="24"/>
        </w:rPr>
      </w:pPr>
      <w:r w:rsidRPr="00081520">
        <w:rPr>
          <w:rFonts w:eastAsia="Calibri" w:cs="Times New Roman"/>
          <w:bCs/>
          <w:sz w:val="24"/>
          <w:szCs w:val="24"/>
        </w:rPr>
        <w:t>АНАЛИЗ СОСТОЯНИЯ ПРЕПОДАВАНИЯ И УЧЕБНЫХ ПОКАЗАТЕЛЕЙ</w:t>
      </w:r>
    </w:p>
    <w:p w:rsidR="006C5D4E" w:rsidRPr="0001055A" w:rsidRDefault="006C5D4E" w:rsidP="0001055A">
      <w:pPr>
        <w:spacing w:line="240" w:lineRule="auto"/>
        <w:ind w:firstLine="709"/>
        <w:contextualSpacing/>
        <w:rPr>
          <w:rFonts w:eastAsia="Calibri" w:cs="Times New Roman"/>
          <w:sz w:val="24"/>
          <w:szCs w:val="24"/>
        </w:rPr>
      </w:pPr>
      <w:r w:rsidRPr="0001055A">
        <w:rPr>
          <w:rFonts w:eastAsia="Calibri" w:cs="Times New Roman"/>
          <w:sz w:val="24"/>
          <w:szCs w:val="24"/>
        </w:rPr>
        <w:t xml:space="preserve">Созданная в лицее система внутришкольного контроля позволяет вести контроль в течение всего года, привлекая к работе руководителей методических объединений и высококвалифицированных учителей, своевременно принимать меры к устранению обнаруженных недостатков, владеть полной информацией о развитии и обучении каждого ученика, о работе учителей. </w:t>
      </w:r>
    </w:p>
    <w:p w:rsidR="006C5D4E" w:rsidRPr="0001055A" w:rsidRDefault="006C5D4E" w:rsidP="0001055A">
      <w:pPr>
        <w:spacing w:line="240" w:lineRule="auto"/>
        <w:ind w:firstLine="709"/>
        <w:contextualSpacing/>
        <w:rPr>
          <w:rFonts w:eastAsia="Calibri" w:cs="Times New Roman"/>
          <w:sz w:val="24"/>
          <w:szCs w:val="24"/>
        </w:rPr>
      </w:pPr>
      <w:r w:rsidRPr="0001055A">
        <w:rPr>
          <w:rFonts w:eastAsia="Calibri" w:cs="Times New Roman"/>
          <w:bCs/>
          <w:iCs/>
          <w:sz w:val="24"/>
          <w:szCs w:val="24"/>
        </w:rPr>
        <w:t xml:space="preserve">В 2019-2020 учебном году произошло повышение качества знаний с 59,88% до 63.9%. </w:t>
      </w:r>
      <w:r w:rsidRPr="0001055A">
        <w:rPr>
          <w:rFonts w:eastAsia="Calibri" w:cs="Times New Roman"/>
          <w:sz w:val="24"/>
          <w:szCs w:val="24"/>
        </w:rPr>
        <w:t>Успеваемость повысилась с 99,88% до 100%.</w:t>
      </w:r>
    </w:p>
    <w:p w:rsidR="006C5D4E" w:rsidRDefault="006C5D4E" w:rsidP="0001055A">
      <w:pPr>
        <w:spacing w:line="240" w:lineRule="auto"/>
        <w:ind w:firstLine="709"/>
        <w:contextualSpacing/>
        <w:rPr>
          <w:rFonts w:eastAsia="Calibri" w:cs="Times New Roman"/>
          <w:sz w:val="24"/>
          <w:szCs w:val="24"/>
        </w:rPr>
      </w:pPr>
      <w:r w:rsidRPr="0001055A">
        <w:rPr>
          <w:rFonts w:eastAsia="Calibri" w:cs="Times New Roman"/>
          <w:sz w:val="24"/>
          <w:szCs w:val="24"/>
        </w:rPr>
        <w:t>В 2020 году ОГЭ ГВЭ-9 отменили как форму аттестации дл</w:t>
      </w:r>
      <w:r w:rsidR="000454F6" w:rsidRPr="0001055A">
        <w:rPr>
          <w:rFonts w:eastAsia="Calibri" w:cs="Times New Roman"/>
          <w:sz w:val="24"/>
          <w:szCs w:val="24"/>
        </w:rPr>
        <w:t xml:space="preserve">я всех </w:t>
      </w:r>
      <w:r w:rsidR="00607AD5" w:rsidRPr="0001055A">
        <w:rPr>
          <w:rFonts w:eastAsia="Calibri" w:cs="Times New Roman"/>
          <w:sz w:val="24"/>
          <w:szCs w:val="24"/>
        </w:rPr>
        <w:t>учеников (</w:t>
      </w:r>
      <w:r w:rsidR="000454F6" w:rsidRPr="0001055A">
        <w:rPr>
          <w:rFonts w:eastAsia="Calibri" w:cs="Times New Roman"/>
          <w:sz w:val="24"/>
          <w:szCs w:val="24"/>
        </w:rPr>
        <w:t xml:space="preserve">Постановление </w:t>
      </w:r>
      <w:r w:rsidR="00607AD5" w:rsidRPr="0001055A">
        <w:rPr>
          <w:rFonts w:eastAsia="Calibri" w:cs="Times New Roman"/>
          <w:sz w:val="24"/>
          <w:szCs w:val="24"/>
        </w:rPr>
        <w:t>Правительства</w:t>
      </w:r>
      <w:r w:rsidRPr="0001055A">
        <w:rPr>
          <w:rFonts w:eastAsia="Calibri" w:cs="Times New Roman"/>
          <w:sz w:val="24"/>
          <w:szCs w:val="24"/>
        </w:rPr>
        <w:t xml:space="preserve"> от 10.06.2020 №842</w:t>
      </w:r>
      <w:r w:rsidR="00607AD5" w:rsidRPr="0001055A">
        <w:rPr>
          <w:rFonts w:eastAsia="Calibri" w:cs="Times New Roman"/>
          <w:sz w:val="24"/>
          <w:szCs w:val="24"/>
        </w:rPr>
        <w:t>). ЕГЭ</w:t>
      </w:r>
      <w:r w:rsidRPr="0001055A">
        <w:rPr>
          <w:rFonts w:eastAsia="Calibri" w:cs="Times New Roman"/>
          <w:sz w:val="24"/>
          <w:szCs w:val="24"/>
        </w:rPr>
        <w:t xml:space="preserve"> сдавали только </w:t>
      </w:r>
      <w:r w:rsidR="00607AD5" w:rsidRPr="0001055A">
        <w:rPr>
          <w:rFonts w:eastAsia="Calibri" w:cs="Times New Roman"/>
          <w:sz w:val="24"/>
          <w:szCs w:val="24"/>
        </w:rPr>
        <w:t>те выпускники, которые</w:t>
      </w:r>
      <w:r w:rsidRPr="0001055A">
        <w:rPr>
          <w:rFonts w:eastAsia="Calibri" w:cs="Times New Roman"/>
          <w:sz w:val="24"/>
          <w:szCs w:val="24"/>
        </w:rPr>
        <w:t xml:space="preserve"> планировали поступать в высшие учебные заведения.</w:t>
      </w:r>
      <w:r w:rsidR="00B6267E" w:rsidRPr="0001055A">
        <w:rPr>
          <w:rFonts w:eastAsia="Calibri" w:cs="Times New Roman"/>
          <w:sz w:val="24"/>
          <w:szCs w:val="24"/>
        </w:rPr>
        <w:t xml:space="preserve"> </w:t>
      </w:r>
      <w:r w:rsidRPr="0001055A">
        <w:rPr>
          <w:rFonts w:eastAsia="Calibri" w:cs="Times New Roman"/>
          <w:sz w:val="24"/>
          <w:szCs w:val="24"/>
        </w:rPr>
        <w:t>Лицей выдавал аттестаты по результатам промежуточной аттестации,</w:t>
      </w:r>
      <w:r w:rsidR="00B6267E" w:rsidRPr="0001055A">
        <w:rPr>
          <w:rFonts w:eastAsia="Calibri" w:cs="Times New Roman"/>
          <w:sz w:val="24"/>
          <w:szCs w:val="24"/>
        </w:rPr>
        <w:t xml:space="preserve"> </w:t>
      </w:r>
      <w:r w:rsidRPr="0001055A">
        <w:rPr>
          <w:rFonts w:eastAsia="Calibri" w:cs="Times New Roman"/>
          <w:sz w:val="24"/>
          <w:szCs w:val="24"/>
        </w:rPr>
        <w:t xml:space="preserve">которую провели на основании рекомендации Министерства просвещения и регионального министерства образования с учетом текущей </w:t>
      </w:r>
      <w:r w:rsidR="00607AD5" w:rsidRPr="0001055A">
        <w:rPr>
          <w:rFonts w:eastAsia="Calibri" w:cs="Times New Roman"/>
          <w:sz w:val="24"/>
          <w:szCs w:val="24"/>
        </w:rPr>
        <w:t>ситуации: годовые</w:t>
      </w:r>
      <w:r w:rsidRPr="0001055A">
        <w:rPr>
          <w:rFonts w:eastAsia="Calibri" w:cs="Times New Roman"/>
          <w:sz w:val="24"/>
          <w:szCs w:val="24"/>
        </w:rPr>
        <w:t xml:space="preserve"> оценки выставили по итогам триместров.</w:t>
      </w:r>
    </w:p>
    <w:p w:rsidR="00607AD5" w:rsidRPr="0001055A" w:rsidRDefault="00607AD5" w:rsidP="0001055A">
      <w:pPr>
        <w:spacing w:line="240" w:lineRule="auto"/>
        <w:ind w:firstLine="709"/>
        <w:contextualSpacing/>
        <w:rPr>
          <w:rFonts w:eastAsia="Calibri" w:cs="Times New Roman"/>
          <w:sz w:val="24"/>
          <w:szCs w:val="24"/>
        </w:rPr>
      </w:pPr>
    </w:p>
    <w:p w:rsidR="006C5D4E" w:rsidRPr="0001055A" w:rsidRDefault="006C5D4E" w:rsidP="0001055A">
      <w:pPr>
        <w:spacing w:line="240" w:lineRule="auto"/>
        <w:ind w:firstLine="709"/>
        <w:contextualSpacing/>
        <w:rPr>
          <w:rFonts w:eastAsia="Calibri" w:cs="Times New Roman"/>
          <w:sz w:val="24"/>
          <w:szCs w:val="24"/>
        </w:rPr>
      </w:pPr>
    </w:p>
    <w:tbl>
      <w:tblPr>
        <w:tblW w:w="11058" w:type="dxa"/>
        <w:tblInd w:w="-1276" w:type="dxa"/>
        <w:shd w:val="clear" w:color="auto" w:fill="FFFFFF"/>
        <w:tblLayout w:type="fixed"/>
        <w:tblCellMar>
          <w:left w:w="0" w:type="dxa"/>
          <w:right w:w="0" w:type="dxa"/>
        </w:tblCellMar>
        <w:tblLook w:val="04A0" w:firstRow="1" w:lastRow="0" w:firstColumn="1" w:lastColumn="0" w:noHBand="0" w:noVBand="1"/>
      </w:tblPr>
      <w:tblGrid>
        <w:gridCol w:w="1132"/>
        <w:gridCol w:w="993"/>
        <w:gridCol w:w="852"/>
        <w:gridCol w:w="1134"/>
        <w:gridCol w:w="1135"/>
        <w:gridCol w:w="845"/>
        <w:gridCol w:w="714"/>
        <w:gridCol w:w="1134"/>
        <w:gridCol w:w="709"/>
        <w:gridCol w:w="709"/>
        <w:gridCol w:w="425"/>
        <w:gridCol w:w="567"/>
        <w:gridCol w:w="709"/>
      </w:tblGrid>
      <w:tr w:rsidR="006C5D4E" w:rsidRPr="0001055A" w:rsidTr="00607AD5">
        <w:trPr>
          <w:gridAfter w:val="12"/>
          <w:wAfter w:w="9926" w:type="dxa"/>
        </w:trPr>
        <w:tc>
          <w:tcPr>
            <w:tcW w:w="1132" w:type="dxa"/>
            <w:shd w:val="clear" w:color="auto" w:fill="FFFFFF"/>
            <w:vAlign w:val="center"/>
            <w:hideMark/>
          </w:tcPr>
          <w:p w:rsidR="006C5D4E" w:rsidRPr="0001055A" w:rsidRDefault="006C5D4E" w:rsidP="0001055A">
            <w:pPr>
              <w:spacing w:line="240" w:lineRule="auto"/>
              <w:ind w:firstLine="709"/>
              <w:contextualSpacing/>
              <w:rPr>
                <w:rFonts w:eastAsia="Calibri" w:cs="Times New Roman"/>
                <w:sz w:val="24"/>
                <w:szCs w:val="24"/>
              </w:rPr>
            </w:pPr>
          </w:p>
        </w:tc>
      </w:tr>
      <w:tr w:rsidR="006C5D4E" w:rsidRPr="0001055A" w:rsidTr="00607AD5">
        <w:trPr>
          <w:trHeight w:val="1249"/>
        </w:trPr>
        <w:tc>
          <w:tcPr>
            <w:tcW w:w="1132" w:type="dxa"/>
            <w:tcBorders>
              <w:top w:val="single" w:sz="6" w:space="0" w:color="BBC0C4"/>
              <w:left w:val="single" w:sz="6" w:space="0" w:color="BBC0C4"/>
              <w:bottom w:val="single" w:sz="6" w:space="0" w:color="BBC0C4"/>
              <w:right w:val="single" w:sz="6" w:space="0" w:color="BBC0C4"/>
            </w:tcBorders>
            <w:shd w:val="clear" w:color="auto" w:fill="EDEDED"/>
            <w:tcMar>
              <w:top w:w="240" w:type="dxa"/>
              <w:left w:w="0" w:type="dxa"/>
              <w:bottom w:w="240" w:type="dxa"/>
              <w:right w:w="336" w:type="dxa"/>
            </w:tcMar>
            <w:vAlign w:val="center"/>
            <w:hideMark/>
          </w:tcPr>
          <w:p w:rsidR="006C5D4E" w:rsidRPr="00607AD5" w:rsidRDefault="006C5D4E" w:rsidP="00607AD5">
            <w:pPr>
              <w:spacing w:line="240" w:lineRule="auto"/>
              <w:ind w:left="-283" w:firstLine="283"/>
              <w:contextualSpacing/>
              <w:jc w:val="center"/>
              <w:rPr>
                <w:rFonts w:eastAsia="Calibri" w:cs="Times New Roman"/>
                <w:bCs/>
                <w:sz w:val="20"/>
                <w:szCs w:val="20"/>
              </w:rPr>
            </w:pPr>
            <w:r w:rsidRPr="00607AD5">
              <w:rPr>
                <w:rFonts w:eastAsia="Calibri" w:cs="Times New Roman"/>
                <w:bCs/>
                <w:sz w:val="20"/>
                <w:szCs w:val="20"/>
              </w:rPr>
              <w:lastRenderedPageBreak/>
              <w:t>Класс/</w:t>
            </w:r>
          </w:p>
          <w:p w:rsidR="006C5D4E" w:rsidRPr="00607AD5" w:rsidRDefault="006C5D4E" w:rsidP="00081520">
            <w:pPr>
              <w:spacing w:line="240" w:lineRule="auto"/>
              <w:contextualSpacing/>
              <w:jc w:val="center"/>
              <w:rPr>
                <w:rFonts w:eastAsia="Calibri" w:cs="Times New Roman"/>
                <w:bCs/>
                <w:sz w:val="20"/>
                <w:szCs w:val="20"/>
              </w:rPr>
            </w:pPr>
            <w:r w:rsidRPr="00607AD5">
              <w:rPr>
                <w:rFonts w:eastAsia="Calibri" w:cs="Times New Roman"/>
                <w:bCs/>
                <w:sz w:val="20"/>
                <w:szCs w:val="20"/>
              </w:rPr>
              <w:t>Параллель</w:t>
            </w:r>
          </w:p>
        </w:tc>
        <w:tc>
          <w:tcPr>
            <w:tcW w:w="993" w:type="dxa"/>
            <w:tcBorders>
              <w:top w:val="single" w:sz="6" w:space="0" w:color="BBC0C4"/>
              <w:left w:val="single" w:sz="6" w:space="0" w:color="BBC0C4"/>
              <w:bottom w:val="single" w:sz="6" w:space="0" w:color="BBC0C4"/>
              <w:right w:val="single" w:sz="6" w:space="0" w:color="BBC0C4"/>
            </w:tcBorders>
            <w:shd w:val="clear" w:color="auto" w:fill="EDEDED"/>
            <w:tcMar>
              <w:top w:w="240" w:type="dxa"/>
              <w:left w:w="0" w:type="dxa"/>
              <w:bottom w:w="240" w:type="dxa"/>
              <w:right w:w="336" w:type="dxa"/>
            </w:tcMar>
            <w:vAlign w:val="center"/>
            <w:hideMark/>
          </w:tcPr>
          <w:p w:rsidR="006C5D4E" w:rsidRPr="00607AD5" w:rsidRDefault="006C5D4E" w:rsidP="002A1420">
            <w:pPr>
              <w:spacing w:line="240" w:lineRule="auto"/>
              <w:ind w:right="-339"/>
              <w:contextualSpacing/>
              <w:jc w:val="center"/>
              <w:rPr>
                <w:rFonts w:eastAsia="Calibri" w:cs="Times New Roman"/>
                <w:bCs/>
                <w:sz w:val="20"/>
                <w:szCs w:val="20"/>
              </w:rPr>
            </w:pPr>
            <w:r w:rsidRPr="00607AD5">
              <w:rPr>
                <w:rFonts w:eastAsia="Calibri" w:cs="Times New Roman"/>
                <w:bCs/>
                <w:sz w:val="20"/>
                <w:szCs w:val="20"/>
              </w:rPr>
              <w:t>Кол-во учащихся</w:t>
            </w:r>
          </w:p>
        </w:tc>
        <w:tc>
          <w:tcPr>
            <w:tcW w:w="852" w:type="dxa"/>
            <w:tcBorders>
              <w:top w:val="single" w:sz="6" w:space="0" w:color="BBC0C4"/>
              <w:left w:val="single" w:sz="6" w:space="0" w:color="BBC0C4"/>
              <w:bottom w:val="single" w:sz="6" w:space="0" w:color="BBC0C4"/>
              <w:right w:val="single" w:sz="6" w:space="0" w:color="BBC0C4"/>
            </w:tcBorders>
            <w:shd w:val="clear" w:color="auto" w:fill="EDEDED"/>
            <w:tcMar>
              <w:top w:w="240" w:type="dxa"/>
              <w:left w:w="0" w:type="dxa"/>
              <w:bottom w:w="240" w:type="dxa"/>
              <w:right w:w="336" w:type="dxa"/>
            </w:tcMar>
            <w:vAlign w:val="center"/>
            <w:hideMark/>
          </w:tcPr>
          <w:p w:rsidR="006C5D4E" w:rsidRPr="00607AD5" w:rsidRDefault="006C5D4E" w:rsidP="002A1420">
            <w:pPr>
              <w:spacing w:line="240" w:lineRule="auto"/>
              <w:ind w:right="-335"/>
              <w:contextualSpacing/>
              <w:jc w:val="center"/>
              <w:rPr>
                <w:rFonts w:eastAsia="Calibri" w:cs="Times New Roman"/>
                <w:bCs/>
                <w:sz w:val="20"/>
                <w:szCs w:val="20"/>
              </w:rPr>
            </w:pPr>
            <w:r w:rsidRPr="00607AD5">
              <w:rPr>
                <w:rFonts w:eastAsia="Calibri" w:cs="Times New Roman"/>
                <w:bCs/>
                <w:sz w:val="20"/>
                <w:szCs w:val="20"/>
              </w:rPr>
              <w:t>И</w:t>
            </w:r>
            <w:r w:rsidR="00081520" w:rsidRPr="00607AD5">
              <w:rPr>
                <w:rFonts w:eastAsia="Calibri" w:cs="Times New Roman"/>
                <w:bCs/>
                <w:sz w:val="20"/>
                <w:szCs w:val="20"/>
              </w:rPr>
              <w:t>з</w:t>
            </w:r>
            <w:r w:rsidRPr="00607AD5">
              <w:rPr>
                <w:rFonts w:eastAsia="Calibri" w:cs="Times New Roman"/>
                <w:bCs/>
                <w:sz w:val="20"/>
                <w:szCs w:val="20"/>
              </w:rPr>
              <w:t xml:space="preserve"> них аттестовано</w:t>
            </w:r>
          </w:p>
        </w:tc>
        <w:tc>
          <w:tcPr>
            <w:tcW w:w="1134" w:type="dxa"/>
            <w:tcBorders>
              <w:top w:val="single" w:sz="6" w:space="0" w:color="BBC0C4"/>
              <w:left w:val="single" w:sz="6" w:space="0" w:color="BBC0C4"/>
              <w:bottom w:val="single" w:sz="6" w:space="0" w:color="BBC0C4"/>
              <w:right w:val="single" w:sz="6" w:space="0" w:color="BBC0C4"/>
            </w:tcBorders>
            <w:shd w:val="clear" w:color="auto" w:fill="EDEDED"/>
            <w:tcMar>
              <w:top w:w="240" w:type="dxa"/>
              <w:left w:w="0" w:type="dxa"/>
              <w:bottom w:w="240" w:type="dxa"/>
              <w:right w:w="336" w:type="dxa"/>
            </w:tcMar>
            <w:vAlign w:val="center"/>
            <w:hideMark/>
          </w:tcPr>
          <w:p w:rsidR="006C5D4E" w:rsidRPr="00607AD5" w:rsidRDefault="006C5D4E" w:rsidP="00607AD5">
            <w:pPr>
              <w:spacing w:line="240" w:lineRule="auto"/>
              <w:ind w:right="-344" w:firstLine="148"/>
              <w:contextualSpacing/>
              <w:jc w:val="center"/>
              <w:rPr>
                <w:rFonts w:eastAsia="Calibri" w:cs="Times New Roman"/>
                <w:bCs/>
                <w:sz w:val="20"/>
                <w:szCs w:val="20"/>
              </w:rPr>
            </w:pPr>
            <w:r w:rsidRPr="00607AD5">
              <w:rPr>
                <w:rFonts w:eastAsia="Calibri" w:cs="Times New Roman"/>
                <w:bCs/>
                <w:sz w:val="20"/>
                <w:szCs w:val="20"/>
              </w:rPr>
              <w:t>Успеваемость</w:t>
            </w:r>
          </w:p>
        </w:tc>
        <w:tc>
          <w:tcPr>
            <w:tcW w:w="1135" w:type="dxa"/>
            <w:tcBorders>
              <w:top w:val="single" w:sz="6" w:space="0" w:color="BBC0C4"/>
              <w:left w:val="single" w:sz="6" w:space="0" w:color="BBC0C4"/>
              <w:bottom w:val="single" w:sz="6" w:space="0" w:color="BBC0C4"/>
              <w:right w:val="single" w:sz="6" w:space="0" w:color="BBC0C4"/>
            </w:tcBorders>
            <w:shd w:val="clear" w:color="auto" w:fill="EDEDED"/>
            <w:tcMar>
              <w:top w:w="240" w:type="dxa"/>
              <w:left w:w="0" w:type="dxa"/>
              <w:bottom w:w="240" w:type="dxa"/>
              <w:right w:w="336" w:type="dxa"/>
            </w:tcMar>
            <w:vAlign w:val="center"/>
            <w:hideMark/>
          </w:tcPr>
          <w:p w:rsidR="006C5D4E" w:rsidRPr="00607AD5" w:rsidRDefault="006C5D4E" w:rsidP="00607AD5">
            <w:pPr>
              <w:spacing w:line="240" w:lineRule="auto"/>
              <w:ind w:right="-196"/>
              <w:contextualSpacing/>
              <w:jc w:val="center"/>
              <w:rPr>
                <w:rFonts w:eastAsia="Calibri" w:cs="Times New Roman"/>
                <w:bCs/>
                <w:sz w:val="20"/>
                <w:szCs w:val="20"/>
              </w:rPr>
            </w:pPr>
            <w:r w:rsidRPr="00607AD5">
              <w:rPr>
                <w:rFonts w:eastAsia="Calibri" w:cs="Times New Roman"/>
                <w:bCs/>
                <w:sz w:val="20"/>
                <w:szCs w:val="20"/>
              </w:rPr>
              <w:t>Качес</w:t>
            </w:r>
            <w:r w:rsidR="002A1420" w:rsidRPr="00607AD5">
              <w:rPr>
                <w:rFonts w:eastAsia="Calibri" w:cs="Times New Roman"/>
                <w:bCs/>
                <w:sz w:val="20"/>
                <w:szCs w:val="20"/>
              </w:rPr>
              <w:t>т</w:t>
            </w:r>
            <w:r w:rsidRPr="00607AD5">
              <w:rPr>
                <w:rFonts w:eastAsia="Calibri" w:cs="Times New Roman"/>
                <w:bCs/>
                <w:sz w:val="20"/>
                <w:szCs w:val="20"/>
              </w:rPr>
              <w:t>во</w:t>
            </w:r>
          </w:p>
        </w:tc>
        <w:tc>
          <w:tcPr>
            <w:tcW w:w="845" w:type="dxa"/>
            <w:tcBorders>
              <w:top w:val="single" w:sz="6" w:space="0" w:color="BBC0C4"/>
              <w:left w:val="single" w:sz="6" w:space="0" w:color="BBC0C4"/>
              <w:bottom w:val="single" w:sz="6" w:space="0" w:color="BBC0C4"/>
              <w:right w:val="single" w:sz="6" w:space="0" w:color="BBC0C4"/>
            </w:tcBorders>
            <w:shd w:val="clear" w:color="auto" w:fill="EDEDED"/>
            <w:tcMar>
              <w:top w:w="240" w:type="dxa"/>
              <w:left w:w="0" w:type="dxa"/>
              <w:bottom w:w="240" w:type="dxa"/>
              <w:right w:w="336" w:type="dxa"/>
            </w:tcMar>
            <w:vAlign w:val="center"/>
            <w:hideMark/>
          </w:tcPr>
          <w:p w:rsidR="006C5D4E" w:rsidRPr="00607AD5" w:rsidRDefault="006C5D4E" w:rsidP="00607AD5">
            <w:pPr>
              <w:tabs>
                <w:tab w:val="left" w:pos="496"/>
              </w:tabs>
              <w:spacing w:line="240" w:lineRule="auto"/>
              <w:contextualSpacing/>
              <w:jc w:val="center"/>
              <w:rPr>
                <w:rFonts w:eastAsia="Calibri" w:cs="Times New Roman"/>
                <w:bCs/>
                <w:sz w:val="20"/>
                <w:szCs w:val="20"/>
              </w:rPr>
            </w:pPr>
            <w:r w:rsidRPr="00607AD5">
              <w:rPr>
                <w:rFonts w:eastAsia="Calibri" w:cs="Times New Roman"/>
                <w:bCs/>
                <w:sz w:val="20"/>
                <w:szCs w:val="20"/>
              </w:rPr>
              <w:t>5 (отл)</w:t>
            </w:r>
          </w:p>
        </w:tc>
        <w:tc>
          <w:tcPr>
            <w:tcW w:w="714" w:type="dxa"/>
            <w:tcBorders>
              <w:top w:val="single" w:sz="6" w:space="0" w:color="BBC0C4"/>
              <w:left w:val="single" w:sz="6" w:space="0" w:color="BBC0C4"/>
              <w:bottom w:val="single" w:sz="6" w:space="0" w:color="BBC0C4"/>
              <w:right w:val="single" w:sz="6" w:space="0" w:color="BBC0C4"/>
            </w:tcBorders>
            <w:shd w:val="clear" w:color="auto" w:fill="EDEDED"/>
            <w:tcMar>
              <w:top w:w="240" w:type="dxa"/>
              <w:left w:w="0" w:type="dxa"/>
              <w:bottom w:w="240" w:type="dxa"/>
              <w:right w:w="336" w:type="dxa"/>
            </w:tcMar>
            <w:vAlign w:val="center"/>
            <w:hideMark/>
          </w:tcPr>
          <w:p w:rsidR="006C5D4E" w:rsidRPr="00607AD5" w:rsidRDefault="00607AD5" w:rsidP="00607AD5">
            <w:pPr>
              <w:spacing w:line="240" w:lineRule="auto"/>
              <w:ind w:right="-337"/>
              <w:contextualSpacing/>
              <w:jc w:val="center"/>
              <w:rPr>
                <w:rFonts w:eastAsia="Calibri" w:cs="Times New Roman"/>
                <w:bCs/>
                <w:sz w:val="20"/>
                <w:szCs w:val="20"/>
              </w:rPr>
            </w:pPr>
            <w:r>
              <w:rPr>
                <w:rFonts w:eastAsia="Calibri" w:cs="Times New Roman"/>
                <w:bCs/>
                <w:sz w:val="20"/>
                <w:szCs w:val="20"/>
              </w:rPr>
              <w:t xml:space="preserve">С </w:t>
            </w:r>
            <w:r w:rsidR="006C5D4E" w:rsidRPr="00607AD5">
              <w:rPr>
                <w:rFonts w:eastAsia="Calibri" w:cs="Times New Roman"/>
                <w:bCs/>
                <w:sz w:val="20"/>
                <w:szCs w:val="20"/>
              </w:rPr>
              <w:t>одной 4</w:t>
            </w:r>
          </w:p>
        </w:tc>
        <w:tc>
          <w:tcPr>
            <w:tcW w:w="1134" w:type="dxa"/>
            <w:tcBorders>
              <w:top w:val="single" w:sz="6" w:space="0" w:color="BBC0C4"/>
              <w:left w:val="single" w:sz="6" w:space="0" w:color="BBC0C4"/>
              <w:bottom w:val="single" w:sz="6" w:space="0" w:color="BBC0C4"/>
              <w:right w:val="single" w:sz="6" w:space="0" w:color="BBC0C4"/>
            </w:tcBorders>
            <w:shd w:val="clear" w:color="auto" w:fill="EDEDED"/>
            <w:tcMar>
              <w:top w:w="240" w:type="dxa"/>
              <w:left w:w="0" w:type="dxa"/>
              <w:bottom w:w="240" w:type="dxa"/>
              <w:right w:w="336" w:type="dxa"/>
            </w:tcMar>
            <w:vAlign w:val="center"/>
            <w:hideMark/>
          </w:tcPr>
          <w:p w:rsidR="006C5D4E" w:rsidRPr="00607AD5" w:rsidRDefault="006C5D4E" w:rsidP="00607AD5">
            <w:pPr>
              <w:spacing w:line="240" w:lineRule="auto"/>
              <w:contextualSpacing/>
              <w:jc w:val="center"/>
              <w:rPr>
                <w:rFonts w:eastAsia="Calibri" w:cs="Times New Roman"/>
                <w:bCs/>
                <w:sz w:val="20"/>
                <w:szCs w:val="20"/>
              </w:rPr>
            </w:pPr>
            <w:r w:rsidRPr="00607AD5">
              <w:rPr>
                <w:rFonts w:eastAsia="Calibri" w:cs="Times New Roman"/>
                <w:bCs/>
                <w:sz w:val="20"/>
                <w:szCs w:val="20"/>
              </w:rPr>
              <w:t>4 и 5</w:t>
            </w:r>
          </w:p>
        </w:tc>
        <w:tc>
          <w:tcPr>
            <w:tcW w:w="709" w:type="dxa"/>
            <w:tcBorders>
              <w:top w:val="single" w:sz="6" w:space="0" w:color="BBC0C4"/>
              <w:left w:val="single" w:sz="6" w:space="0" w:color="BBC0C4"/>
              <w:bottom w:val="single" w:sz="6" w:space="0" w:color="BBC0C4"/>
              <w:right w:val="single" w:sz="6" w:space="0" w:color="BBC0C4"/>
            </w:tcBorders>
            <w:shd w:val="clear" w:color="auto" w:fill="EDEDED"/>
            <w:tcMar>
              <w:top w:w="240" w:type="dxa"/>
              <w:left w:w="0" w:type="dxa"/>
              <w:bottom w:w="240" w:type="dxa"/>
              <w:right w:w="336" w:type="dxa"/>
            </w:tcMar>
            <w:vAlign w:val="center"/>
            <w:hideMark/>
          </w:tcPr>
          <w:p w:rsidR="006C5D4E" w:rsidRPr="00607AD5" w:rsidRDefault="006C5D4E" w:rsidP="00607AD5">
            <w:pPr>
              <w:spacing w:line="240" w:lineRule="auto"/>
              <w:ind w:firstLine="286"/>
              <w:contextualSpacing/>
              <w:jc w:val="center"/>
              <w:rPr>
                <w:rFonts w:eastAsia="Calibri" w:cs="Times New Roman"/>
                <w:bCs/>
                <w:sz w:val="20"/>
                <w:szCs w:val="20"/>
              </w:rPr>
            </w:pPr>
            <w:r w:rsidRPr="00607AD5">
              <w:rPr>
                <w:rFonts w:eastAsia="Calibri" w:cs="Times New Roman"/>
                <w:bCs/>
                <w:sz w:val="20"/>
                <w:szCs w:val="20"/>
              </w:rPr>
              <w:t>3</w:t>
            </w:r>
          </w:p>
        </w:tc>
        <w:tc>
          <w:tcPr>
            <w:tcW w:w="709" w:type="dxa"/>
            <w:tcBorders>
              <w:top w:val="single" w:sz="6" w:space="0" w:color="BBC0C4"/>
              <w:left w:val="single" w:sz="6" w:space="0" w:color="BBC0C4"/>
              <w:bottom w:val="single" w:sz="6" w:space="0" w:color="BBC0C4"/>
              <w:right w:val="single" w:sz="6" w:space="0" w:color="BBC0C4"/>
            </w:tcBorders>
            <w:shd w:val="clear" w:color="auto" w:fill="EDEDED"/>
            <w:tcMar>
              <w:top w:w="240" w:type="dxa"/>
              <w:left w:w="0" w:type="dxa"/>
              <w:bottom w:w="240" w:type="dxa"/>
              <w:right w:w="336" w:type="dxa"/>
            </w:tcMar>
            <w:vAlign w:val="center"/>
            <w:hideMark/>
          </w:tcPr>
          <w:p w:rsidR="006C5D4E" w:rsidRPr="00607AD5" w:rsidRDefault="00607AD5" w:rsidP="00607AD5">
            <w:pPr>
              <w:spacing w:line="240" w:lineRule="auto"/>
              <w:contextualSpacing/>
              <w:jc w:val="center"/>
              <w:rPr>
                <w:rFonts w:eastAsia="Calibri" w:cs="Times New Roman"/>
                <w:bCs/>
                <w:sz w:val="20"/>
                <w:szCs w:val="20"/>
              </w:rPr>
            </w:pPr>
            <w:r>
              <w:rPr>
                <w:rFonts w:eastAsia="Calibri" w:cs="Times New Roman"/>
                <w:bCs/>
                <w:sz w:val="20"/>
                <w:szCs w:val="20"/>
              </w:rPr>
              <w:t>С одной 3</w:t>
            </w:r>
          </w:p>
        </w:tc>
        <w:tc>
          <w:tcPr>
            <w:tcW w:w="425" w:type="dxa"/>
            <w:tcBorders>
              <w:top w:val="single" w:sz="6" w:space="0" w:color="BBC0C4"/>
              <w:left w:val="single" w:sz="6" w:space="0" w:color="BBC0C4"/>
              <w:bottom w:val="single" w:sz="6" w:space="0" w:color="BBC0C4"/>
              <w:right w:val="single" w:sz="6" w:space="0" w:color="BBC0C4"/>
            </w:tcBorders>
            <w:shd w:val="clear" w:color="auto" w:fill="EDEDED"/>
            <w:tcMar>
              <w:top w:w="240" w:type="dxa"/>
              <w:left w:w="0" w:type="dxa"/>
              <w:bottom w:w="240" w:type="dxa"/>
              <w:right w:w="336" w:type="dxa"/>
            </w:tcMar>
            <w:vAlign w:val="center"/>
            <w:hideMark/>
          </w:tcPr>
          <w:p w:rsidR="006C5D4E" w:rsidRPr="00607AD5" w:rsidRDefault="006C5D4E" w:rsidP="00607AD5">
            <w:pPr>
              <w:spacing w:line="240" w:lineRule="auto"/>
              <w:contextualSpacing/>
              <w:jc w:val="center"/>
              <w:rPr>
                <w:rFonts w:eastAsia="Calibri" w:cs="Times New Roman"/>
                <w:bCs/>
                <w:sz w:val="20"/>
                <w:szCs w:val="20"/>
              </w:rPr>
            </w:pPr>
            <w:r w:rsidRPr="00607AD5">
              <w:rPr>
                <w:rFonts w:eastAsia="Calibri" w:cs="Times New Roman"/>
                <w:bCs/>
                <w:sz w:val="20"/>
                <w:szCs w:val="20"/>
              </w:rPr>
              <w:t>2</w:t>
            </w:r>
          </w:p>
        </w:tc>
        <w:tc>
          <w:tcPr>
            <w:tcW w:w="567" w:type="dxa"/>
            <w:tcBorders>
              <w:top w:val="single" w:sz="6" w:space="0" w:color="BBC0C4"/>
              <w:left w:val="single" w:sz="6" w:space="0" w:color="BBC0C4"/>
              <w:bottom w:val="single" w:sz="6" w:space="0" w:color="BBC0C4"/>
              <w:right w:val="single" w:sz="6" w:space="0" w:color="BBC0C4"/>
            </w:tcBorders>
            <w:shd w:val="clear" w:color="auto" w:fill="EDEDED"/>
            <w:tcMar>
              <w:top w:w="240" w:type="dxa"/>
              <w:left w:w="0" w:type="dxa"/>
              <w:bottom w:w="240" w:type="dxa"/>
              <w:right w:w="336" w:type="dxa"/>
            </w:tcMar>
            <w:vAlign w:val="center"/>
            <w:hideMark/>
          </w:tcPr>
          <w:p w:rsidR="006C5D4E" w:rsidRPr="00607AD5" w:rsidRDefault="006C5D4E" w:rsidP="00607AD5">
            <w:pPr>
              <w:spacing w:line="240" w:lineRule="auto"/>
              <w:contextualSpacing/>
              <w:jc w:val="center"/>
              <w:rPr>
                <w:rFonts w:eastAsia="Calibri" w:cs="Times New Roman"/>
                <w:bCs/>
                <w:sz w:val="20"/>
                <w:szCs w:val="20"/>
              </w:rPr>
            </w:pPr>
            <w:r w:rsidRPr="00607AD5">
              <w:rPr>
                <w:rFonts w:eastAsia="Calibri" w:cs="Times New Roman"/>
                <w:bCs/>
                <w:sz w:val="20"/>
                <w:szCs w:val="20"/>
              </w:rPr>
              <w:t>н/а п</w:t>
            </w:r>
          </w:p>
        </w:tc>
        <w:tc>
          <w:tcPr>
            <w:tcW w:w="709" w:type="dxa"/>
            <w:tcBorders>
              <w:top w:val="single" w:sz="6" w:space="0" w:color="BBC0C4"/>
              <w:left w:val="single" w:sz="6" w:space="0" w:color="BBC0C4"/>
              <w:bottom w:val="single" w:sz="6" w:space="0" w:color="BBC0C4"/>
              <w:right w:val="single" w:sz="6" w:space="0" w:color="BBC0C4"/>
            </w:tcBorders>
            <w:shd w:val="clear" w:color="auto" w:fill="EDEDED"/>
            <w:tcMar>
              <w:top w:w="240" w:type="dxa"/>
              <w:left w:w="0" w:type="dxa"/>
              <w:bottom w:w="240" w:type="dxa"/>
              <w:right w:w="336" w:type="dxa"/>
            </w:tcMar>
            <w:vAlign w:val="center"/>
            <w:hideMark/>
          </w:tcPr>
          <w:p w:rsidR="006C5D4E" w:rsidRPr="00607AD5" w:rsidRDefault="006C5D4E" w:rsidP="00607AD5">
            <w:pPr>
              <w:spacing w:line="240" w:lineRule="auto"/>
              <w:contextualSpacing/>
              <w:jc w:val="center"/>
              <w:rPr>
                <w:rFonts w:eastAsia="Calibri" w:cs="Times New Roman"/>
                <w:bCs/>
                <w:sz w:val="20"/>
                <w:szCs w:val="20"/>
              </w:rPr>
            </w:pPr>
            <w:r w:rsidRPr="00607AD5">
              <w:rPr>
                <w:rFonts w:eastAsia="Calibri" w:cs="Times New Roman"/>
                <w:bCs/>
                <w:sz w:val="20"/>
                <w:szCs w:val="20"/>
              </w:rPr>
              <w:t>н/а б</w:t>
            </w: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2А</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27</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27</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70.37%</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16</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8</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2Б</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32</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32</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93.75%</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5</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23</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2</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2В</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28</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28</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92.86%</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8</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18</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2</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2</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2Г</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29</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29</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65.52%</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16</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2</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итого</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116</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116</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81.03%</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21</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6</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73</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22</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5</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3А</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198" w:firstLine="292"/>
              <w:contextualSpacing/>
              <w:jc w:val="center"/>
              <w:rPr>
                <w:rFonts w:eastAsia="Calibri" w:cs="Times New Roman"/>
                <w:sz w:val="20"/>
                <w:szCs w:val="20"/>
              </w:rPr>
            </w:pPr>
            <w:r w:rsidRPr="00607AD5">
              <w:rPr>
                <w:rFonts w:eastAsia="Calibri" w:cs="Times New Roman"/>
                <w:sz w:val="20"/>
                <w:szCs w:val="20"/>
              </w:rPr>
              <w:t>28</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28</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78.57%</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4</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18</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6</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2</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3Б</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198" w:firstLine="292"/>
              <w:contextualSpacing/>
              <w:jc w:val="center"/>
              <w:rPr>
                <w:rFonts w:eastAsia="Calibri" w:cs="Times New Roman"/>
                <w:sz w:val="20"/>
                <w:szCs w:val="20"/>
              </w:rPr>
            </w:pPr>
            <w:r w:rsidRPr="00607AD5">
              <w:rPr>
                <w:rFonts w:eastAsia="Calibri" w:cs="Times New Roman"/>
                <w:sz w:val="20"/>
                <w:szCs w:val="20"/>
              </w:rPr>
              <w:t>30</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30</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90%</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4</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23</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3</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1</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3В</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198" w:firstLine="292"/>
              <w:contextualSpacing/>
              <w:jc w:val="center"/>
              <w:rPr>
                <w:rFonts w:eastAsia="Calibri" w:cs="Times New Roman"/>
                <w:sz w:val="20"/>
                <w:szCs w:val="20"/>
              </w:rPr>
            </w:pPr>
            <w:r w:rsidRPr="00607AD5">
              <w:rPr>
                <w:rFonts w:eastAsia="Calibri" w:cs="Times New Roman"/>
                <w:sz w:val="20"/>
                <w:szCs w:val="20"/>
              </w:rPr>
              <w:t>28</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28</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78.57%</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2</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19</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6</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3Г</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198" w:firstLine="292"/>
              <w:contextualSpacing/>
              <w:jc w:val="center"/>
              <w:rPr>
                <w:rFonts w:eastAsia="Calibri" w:cs="Times New Roman"/>
                <w:sz w:val="20"/>
                <w:szCs w:val="20"/>
              </w:rPr>
            </w:pPr>
            <w:r w:rsidRPr="00607AD5">
              <w:rPr>
                <w:rFonts w:eastAsia="Calibri" w:cs="Times New Roman"/>
                <w:sz w:val="20"/>
                <w:szCs w:val="20"/>
              </w:rPr>
              <w:t>24</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24</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58.33%</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2</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11</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335" w:firstLine="144"/>
              <w:contextualSpacing/>
              <w:jc w:val="center"/>
              <w:rPr>
                <w:rFonts w:eastAsia="Calibri" w:cs="Times New Roman"/>
                <w:sz w:val="20"/>
                <w:szCs w:val="20"/>
              </w:rPr>
            </w:pPr>
            <w:r w:rsidRPr="00607AD5">
              <w:rPr>
                <w:rFonts w:eastAsia="Calibri" w:cs="Times New Roman"/>
                <w:sz w:val="20"/>
                <w:szCs w:val="20"/>
              </w:rPr>
              <w:t>10</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4</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итого</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tabs>
                <w:tab w:val="left" w:pos="426"/>
              </w:tabs>
              <w:spacing w:line="240" w:lineRule="auto"/>
              <w:ind w:right="-198" w:firstLine="292"/>
              <w:contextualSpacing/>
              <w:jc w:val="center"/>
              <w:rPr>
                <w:rFonts w:eastAsia="Calibri" w:cs="Times New Roman"/>
                <w:sz w:val="20"/>
                <w:szCs w:val="20"/>
              </w:rPr>
            </w:pPr>
            <w:r w:rsidRPr="00607AD5">
              <w:rPr>
                <w:rFonts w:eastAsia="Calibri" w:cs="Times New Roman"/>
                <w:sz w:val="20"/>
                <w:szCs w:val="20"/>
              </w:rPr>
              <w:t>110</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110</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77.27%</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14</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5</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71</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51" w:firstLine="144"/>
              <w:contextualSpacing/>
              <w:jc w:val="center"/>
              <w:rPr>
                <w:rFonts w:eastAsia="Calibri" w:cs="Times New Roman"/>
                <w:sz w:val="20"/>
                <w:szCs w:val="20"/>
              </w:rPr>
            </w:pPr>
            <w:r w:rsidRPr="00607AD5">
              <w:rPr>
                <w:rFonts w:eastAsia="Calibri" w:cs="Times New Roman"/>
                <w:sz w:val="20"/>
                <w:szCs w:val="20"/>
              </w:rPr>
              <w:t>25</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7</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4А</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198" w:firstLine="292"/>
              <w:contextualSpacing/>
              <w:jc w:val="center"/>
              <w:rPr>
                <w:rFonts w:eastAsia="Calibri" w:cs="Times New Roman"/>
                <w:sz w:val="20"/>
                <w:szCs w:val="20"/>
              </w:rPr>
            </w:pPr>
            <w:r w:rsidRPr="00607AD5">
              <w:rPr>
                <w:rFonts w:eastAsia="Calibri" w:cs="Times New Roman"/>
                <w:sz w:val="20"/>
                <w:szCs w:val="20"/>
              </w:rPr>
              <w:t>22</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22</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72.73%</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13</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6</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2</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4Б</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198" w:firstLine="292"/>
              <w:contextualSpacing/>
              <w:jc w:val="center"/>
              <w:rPr>
                <w:rFonts w:eastAsia="Calibri" w:cs="Times New Roman"/>
                <w:sz w:val="20"/>
                <w:szCs w:val="20"/>
              </w:rPr>
            </w:pPr>
            <w:r w:rsidRPr="00607AD5">
              <w:rPr>
                <w:rFonts w:eastAsia="Calibri" w:cs="Times New Roman"/>
                <w:sz w:val="20"/>
                <w:szCs w:val="20"/>
              </w:rPr>
              <w:t>28</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28</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71.43%</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4</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16</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8</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3</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4В</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198" w:firstLine="292"/>
              <w:contextualSpacing/>
              <w:jc w:val="center"/>
              <w:rPr>
                <w:rFonts w:eastAsia="Calibri" w:cs="Times New Roman"/>
                <w:sz w:val="20"/>
                <w:szCs w:val="20"/>
              </w:rPr>
            </w:pPr>
            <w:r w:rsidRPr="00607AD5">
              <w:rPr>
                <w:rFonts w:eastAsia="Calibri" w:cs="Times New Roman"/>
                <w:sz w:val="20"/>
                <w:szCs w:val="20"/>
              </w:rPr>
              <w:t>28</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28</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82.14%</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9</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3</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14</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5</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2</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4Г</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198" w:firstLine="292"/>
              <w:contextualSpacing/>
              <w:jc w:val="center"/>
              <w:rPr>
                <w:rFonts w:eastAsia="Calibri" w:cs="Times New Roman"/>
                <w:sz w:val="20"/>
                <w:szCs w:val="20"/>
              </w:rPr>
            </w:pPr>
            <w:r w:rsidRPr="00607AD5">
              <w:rPr>
                <w:rFonts w:eastAsia="Calibri" w:cs="Times New Roman"/>
                <w:sz w:val="20"/>
                <w:szCs w:val="20"/>
              </w:rPr>
              <w:t>25</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25</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52%</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4</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9</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12</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2</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итого</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tabs>
                <w:tab w:val="left" w:pos="426"/>
              </w:tabs>
              <w:spacing w:line="240" w:lineRule="auto"/>
              <w:ind w:right="-198" w:firstLine="292"/>
              <w:contextualSpacing/>
              <w:jc w:val="center"/>
              <w:rPr>
                <w:rFonts w:eastAsia="Calibri" w:cs="Times New Roman"/>
                <w:sz w:val="20"/>
                <w:szCs w:val="20"/>
              </w:rPr>
            </w:pPr>
            <w:r w:rsidRPr="00607AD5">
              <w:rPr>
                <w:rFonts w:eastAsia="Calibri" w:cs="Times New Roman"/>
                <w:sz w:val="20"/>
                <w:szCs w:val="20"/>
              </w:rPr>
              <w:t>103</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103</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69.9%</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20</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5</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52</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2A1420"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3</w:t>
            </w:r>
            <w:r w:rsidR="006C5D4E" w:rsidRPr="00607AD5">
              <w:rPr>
                <w:rFonts w:eastAsia="Calibri" w:cs="Times New Roman"/>
                <w:sz w:val="20"/>
                <w:szCs w:val="20"/>
              </w:rPr>
              <w:t>1</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9</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2-4 кл.</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tabs>
                <w:tab w:val="left" w:pos="426"/>
              </w:tabs>
              <w:spacing w:line="240" w:lineRule="auto"/>
              <w:ind w:right="-198" w:firstLine="292"/>
              <w:contextualSpacing/>
              <w:jc w:val="center"/>
              <w:rPr>
                <w:rFonts w:eastAsia="Calibri" w:cs="Times New Roman"/>
                <w:sz w:val="20"/>
                <w:szCs w:val="20"/>
              </w:rPr>
            </w:pPr>
            <w:r w:rsidRPr="00607AD5">
              <w:rPr>
                <w:rFonts w:eastAsia="Calibri" w:cs="Times New Roman"/>
                <w:sz w:val="20"/>
                <w:szCs w:val="20"/>
              </w:rPr>
              <w:t>329</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329</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76.29%</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55</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6</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196</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78</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21</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rPr>
          <w:trHeight w:val="170"/>
        </w:trPr>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lastRenderedPageBreak/>
              <w:t>5А</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198" w:firstLine="292"/>
              <w:contextualSpacing/>
              <w:jc w:val="center"/>
              <w:rPr>
                <w:rFonts w:eastAsia="Calibri" w:cs="Times New Roman"/>
                <w:sz w:val="20"/>
                <w:szCs w:val="20"/>
              </w:rPr>
            </w:pPr>
            <w:r w:rsidRPr="00607AD5">
              <w:rPr>
                <w:rFonts w:eastAsia="Calibri" w:cs="Times New Roman"/>
                <w:sz w:val="20"/>
                <w:szCs w:val="20"/>
              </w:rPr>
              <w:t>28</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28</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92.86%</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2</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331"/>
              <w:contextualSpacing/>
              <w:jc w:val="center"/>
              <w:rPr>
                <w:rFonts w:eastAsia="Calibri" w:cs="Times New Roman"/>
                <w:sz w:val="20"/>
                <w:szCs w:val="20"/>
              </w:rPr>
            </w:pPr>
            <w:r w:rsidRPr="00607AD5">
              <w:rPr>
                <w:rFonts w:eastAsia="Calibri" w:cs="Times New Roman"/>
                <w:sz w:val="20"/>
                <w:szCs w:val="20"/>
              </w:rPr>
              <w:t>26</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2</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5Б</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26</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26</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50%</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2A1420" w:rsidP="00607AD5">
            <w:pPr>
              <w:spacing w:line="240" w:lineRule="auto"/>
              <w:ind w:right="-189"/>
              <w:contextualSpacing/>
              <w:jc w:val="center"/>
              <w:rPr>
                <w:rFonts w:eastAsia="Calibri" w:cs="Times New Roman"/>
                <w:sz w:val="20"/>
                <w:szCs w:val="20"/>
              </w:rPr>
            </w:pPr>
            <w:r w:rsidRPr="00607AD5">
              <w:rPr>
                <w:rFonts w:eastAsia="Calibri" w:cs="Times New Roman"/>
                <w:sz w:val="20"/>
                <w:szCs w:val="20"/>
              </w:rPr>
              <w:t>1</w:t>
            </w:r>
            <w:r w:rsidR="006C5D4E" w:rsidRPr="00607AD5">
              <w:rPr>
                <w:rFonts w:eastAsia="Calibri" w:cs="Times New Roman"/>
                <w:sz w:val="20"/>
                <w:szCs w:val="20"/>
              </w:rPr>
              <w:t>3</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13</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5</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5В</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339" w:firstLine="709"/>
              <w:contextualSpacing/>
              <w:jc w:val="center"/>
              <w:rPr>
                <w:rFonts w:eastAsia="Calibri" w:cs="Times New Roman"/>
                <w:sz w:val="20"/>
                <w:szCs w:val="20"/>
              </w:rPr>
            </w:pPr>
            <w:r w:rsidRPr="00607AD5">
              <w:rPr>
                <w:rFonts w:eastAsia="Calibri" w:cs="Times New Roman"/>
                <w:sz w:val="20"/>
                <w:szCs w:val="20"/>
              </w:rPr>
              <w:t>24</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51"/>
              <w:contextualSpacing/>
              <w:jc w:val="center"/>
              <w:rPr>
                <w:rFonts w:eastAsia="Calibri" w:cs="Times New Roman"/>
                <w:sz w:val="20"/>
                <w:szCs w:val="20"/>
              </w:rPr>
            </w:pPr>
            <w:r w:rsidRPr="00607AD5">
              <w:rPr>
                <w:rFonts w:eastAsia="Calibri" w:cs="Times New Roman"/>
                <w:sz w:val="20"/>
                <w:szCs w:val="20"/>
              </w:rPr>
              <w:t>24</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29.17%</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contextualSpacing/>
              <w:jc w:val="center"/>
              <w:rPr>
                <w:rFonts w:eastAsia="Calibri" w:cs="Times New Roman"/>
                <w:sz w:val="20"/>
                <w:szCs w:val="20"/>
              </w:rPr>
            </w:pPr>
            <w:r w:rsidRPr="00607AD5">
              <w:rPr>
                <w:rFonts w:eastAsia="Calibri" w:cs="Times New Roman"/>
                <w:sz w:val="20"/>
                <w:szCs w:val="20"/>
              </w:rPr>
              <w:t>7</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17</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4</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5Г</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339" w:firstLine="709"/>
              <w:contextualSpacing/>
              <w:jc w:val="center"/>
              <w:rPr>
                <w:rFonts w:eastAsia="Calibri" w:cs="Times New Roman"/>
                <w:sz w:val="20"/>
                <w:szCs w:val="20"/>
              </w:rPr>
            </w:pPr>
            <w:r w:rsidRPr="00607AD5">
              <w:rPr>
                <w:rFonts w:eastAsia="Calibri" w:cs="Times New Roman"/>
                <w:sz w:val="20"/>
                <w:szCs w:val="20"/>
              </w:rPr>
              <w:t>26</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26</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76.92%</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contextualSpacing/>
              <w:jc w:val="center"/>
              <w:rPr>
                <w:rFonts w:eastAsia="Calibri" w:cs="Times New Roman"/>
                <w:sz w:val="20"/>
                <w:szCs w:val="20"/>
              </w:rPr>
            </w:pPr>
            <w:r w:rsidRPr="00607AD5">
              <w:rPr>
                <w:rFonts w:eastAsia="Calibri" w:cs="Times New Roman"/>
                <w:sz w:val="20"/>
                <w:szCs w:val="20"/>
              </w:rPr>
              <w:t>19</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6</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5</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итого</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104</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104</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63.46%</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3</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6</w:t>
            </w:r>
            <w:r w:rsidR="005D482A" w:rsidRPr="00607AD5">
              <w:rPr>
                <w:rFonts w:eastAsia="Calibri" w:cs="Times New Roman"/>
                <w:sz w:val="20"/>
                <w:szCs w:val="20"/>
              </w:rPr>
              <w:t>5</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38</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14</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6А</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339" w:firstLine="709"/>
              <w:contextualSpacing/>
              <w:jc w:val="center"/>
              <w:rPr>
                <w:rFonts w:eastAsia="Calibri" w:cs="Times New Roman"/>
                <w:sz w:val="20"/>
                <w:szCs w:val="20"/>
              </w:rPr>
            </w:pPr>
            <w:r w:rsidRPr="00607AD5">
              <w:rPr>
                <w:rFonts w:eastAsia="Calibri" w:cs="Times New Roman"/>
                <w:sz w:val="20"/>
                <w:szCs w:val="20"/>
              </w:rPr>
              <w:t>20</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51"/>
              <w:contextualSpacing/>
              <w:jc w:val="center"/>
              <w:rPr>
                <w:rFonts w:eastAsia="Calibri" w:cs="Times New Roman"/>
                <w:sz w:val="20"/>
                <w:szCs w:val="20"/>
              </w:rPr>
            </w:pPr>
            <w:r w:rsidRPr="00607AD5">
              <w:rPr>
                <w:rFonts w:eastAsia="Calibri" w:cs="Times New Roman"/>
                <w:sz w:val="20"/>
                <w:szCs w:val="20"/>
              </w:rPr>
              <w:t>20</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80%</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50"/>
              <w:contextualSpacing/>
              <w:jc w:val="center"/>
              <w:rPr>
                <w:rFonts w:eastAsia="Calibri" w:cs="Times New Roman"/>
                <w:sz w:val="20"/>
                <w:szCs w:val="20"/>
              </w:rPr>
            </w:pPr>
            <w:r w:rsidRPr="00607AD5">
              <w:rPr>
                <w:rFonts w:eastAsia="Calibri" w:cs="Times New Roman"/>
                <w:sz w:val="20"/>
                <w:szCs w:val="20"/>
              </w:rPr>
              <w:t>13</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4</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1</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6Б</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339" w:firstLine="709"/>
              <w:contextualSpacing/>
              <w:jc w:val="center"/>
              <w:rPr>
                <w:rFonts w:eastAsia="Calibri" w:cs="Times New Roman"/>
                <w:sz w:val="20"/>
                <w:szCs w:val="20"/>
              </w:rPr>
            </w:pPr>
            <w:r w:rsidRPr="00607AD5">
              <w:rPr>
                <w:rFonts w:eastAsia="Calibri" w:cs="Times New Roman"/>
                <w:sz w:val="20"/>
                <w:szCs w:val="20"/>
              </w:rPr>
              <w:t>27</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51"/>
              <w:contextualSpacing/>
              <w:jc w:val="center"/>
              <w:rPr>
                <w:rFonts w:eastAsia="Calibri" w:cs="Times New Roman"/>
                <w:sz w:val="20"/>
                <w:szCs w:val="20"/>
              </w:rPr>
            </w:pPr>
            <w:r w:rsidRPr="00607AD5">
              <w:rPr>
                <w:rFonts w:eastAsia="Calibri" w:cs="Times New Roman"/>
                <w:sz w:val="20"/>
                <w:szCs w:val="20"/>
              </w:rPr>
              <w:t>27</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37.04%</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50"/>
              <w:contextualSpacing/>
              <w:jc w:val="center"/>
              <w:rPr>
                <w:rFonts w:eastAsia="Calibri" w:cs="Times New Roman"/>
                <w:sz w:val="20"/>
                <w:szCs w:val="20"/>
              </w:rPr>
            </w:pPr>
            <w:r w:rsidRPr="00607AD5">
              <w:rPr>
                <w:rFonts w:eastAsia="Calibri" w:cs="Times New Roman"/>
                <w:sz w:val="20"/>
                <w:szCs w:val="20"/>
              </w:rPr>
              <w:t>10</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17</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6</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6В</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339" w:firstLine="709"/>
              <w:contextualSpacing/>
              <w:jc w:val="center"/>
              <w:rPr>
                <w:rFonts w:eastAsia="Calibri" w:cs="Times New Roman"/>
                <w:sz w:val="20"/>
                <w:szCs w:val="20"/>
              </w:rPr>
            </w:pPr>
            <w:r w:rsidRPr="00607AD5">
              <w:rPr>
                <w:rFonts w:eastAsia="Calibri" w:cs="Times New Roman"/>
                <w:sz w:val="20"/>
                <w:szCs w:val="20"/>
              </w:rPr>
              <w:t>25</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51"/>
              <w:contextualSpacing/>
              <w:jc w:val="center"/>
              <w:rPr>
                <w:rFonts w:eastAsia="Calibri" w:cs="Times New Roman"/>
                <w:sz w:val="20"/>
                <w:szCs w:val="20"/>
              </w:rPr>
            </w:pPr>
            <w:r w:rsidRPr="00607AD5">
              <w:rPr>
                <w:rFonts w:eastAsia="Calibri" w:cs="Times New Roman"/>
                <w:sz w:val="20"/>
                <w:szCs w:val="20"/>
              </w:rPr>
              <w:t>25</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24%</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50"/>
              <w:contextualSpacing/>
              <w:jc w:val="center"/>
              <w:rPr>
                <w:rFonts w:eastAsia="Calibri" w:cs="Times New Roman"/>
                <w:sz w:val="20"/>
                <w:szCs w:val="20"/>
              </w:rPr>
            </w:pPr>
            <w:r w:rsidRPr="00607AD5">
              <w:rPr>
                <w:rFonts w:eastAsia="Calibri" w:cs="Times New Roman"/>
                <w:sz w:val="20"/>
                <w:szCs w:val="20"/>
              </w:rPr>
              <w:t>6</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19</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3</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6Г</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339" w:firstLine="709"/>
              <w:contextualSpacing/>
              <w:jc w:val="center"/>
              <w:rPr>
                <w:rFonts w:eastAsia="Calibri" w:cs="Times New Roman"/>
                <w:sz w:val="20"/>
                <w:szCs w:val="20"/>
              </w:rPr>
            </w:pPr>
            <w:r w:rsidRPr="00607AD5">
              <w:rPr>
                <w:rFonts w:eastAsia="Calibri" w:cs="Times New Roman"/>
                <w:sz w:val="20"/>
                <w:szCs w:val="20"/>
              </w:rPr>
              <w:t>26</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51"/>
              <w:contextualSpacing/>
              <w:jc w:val="center"/>
              <w:rPr>
                <w:rFonts w:eastAsia="Calibri" w:cs="Times New Roman"/>
                <w:sz w:val="20"/>
                <w:szCs w:val="20"/>
              </w:rPr>
            </w:pPr>
            <w:r w:rsidRPr="00607AD5">
              <w:rPr>
                <w:rFonts w:eastAsia="Calibri" w:cs="Times New Roman"/>
                <w:sz w:val="20"/>
                <w:szCs w:val="20"/>
              </w:rPr>
              <w:t>26</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96.15%</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50"/>
              <w:contextualSpacing/>
              <w:jc w:val="center"/>
              <w:rPr>
                <w:rFonts w:eastAsia="Calibri" w:cs="Times New Roman"/>
                <w:sz w:val="20"/>
                <w:szCs w:val="20"/>
              </w:rPr>
            </w:pPr>
            <w:r w:rsidRPr="00607AD5">
              <w:rPr>
                <w:rFonts w:eastAsia="Calibri" w:cs="Times New Roman"/>
                <w:sz w:val="20"/>
                <w:szCs w:val="20"/>
              </w:rPr>
              <w:t>22</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1</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1</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rPr>
          <w:trHeight w:val="60"/>
        </w:trPr>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итого</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tabs>
                <w:tab w:val="left" w:pos="426"/>
              </w:tabs>
              <w:spacing w:line="240" w:lineRule="auto"/>
              <w:ind w:right="-339" w:firstLine="709"/>
              <w:contextualSpacing/>
              <w:jc w:val="center"/>
              <w:rPr>
                <w:rFonts w:eastAsia="Calibri" w:cs="Times New Roman"/>
                <w:sz w:val="20"/>
                <w:szCs w:val="20"/>
              </w:rPr>
            </w:pPr>
            <w:r w:rsidRPr="00607AD5">
              <w:rPr>
                <w:rFonts w:eastAsia="Calibri" w:cs="Times New Roman"/>
                <w:sz w:val="20"/>
                <w:szCs w:val="20"/>
              </w:rPr>
              <w:t>98</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51"/>
              <w:contextualSpacing/>
              <w:jc w:val="center"/>
              <w:rPr>
                <w:rFonts w:eastAsia="Calibri" w:cs="Times New Roman"/>
                <w:sz w:val="20"/>
                <w:szCs w:val="20"/>
              </w:rPr>
            </w:pPr>
            <w:r w:rsidRPr="00607AD5">
              <w:rPr>
                <w:rFonts w:eastAsia="Calibri" w:cs="Times New Roman"/>
                <w:sz w:val="20"/>
                <w:szCs w:val="20"/>
              </w:rPr>
              <w:t>98</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58.16%</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6</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2</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150"/>
              <w:contextualSpacing/>
              <w:jc w:val="center"/>
              <w:rPr>
                <w:rFonts w:eastAsia="Calibri" w:cs="Times New Roman"/>
                <w:sz w:val="20"/>
                <w:szCs w:val="20"/>
              </w:rPr>
            </w:pPr>
            <w:r w:rsidRPr="00607AD5">
              <w:rPr>
                <w:rFonts w:eastAsia="Calibri" w:cs="Times New Roman"/>
                <w:sz w:val="20"/>
                <w:szCs w:val="20"/>
              </w:rPr>
              <w:t>51</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41</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11</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rPr>
          <w:trHeight w:val="298"/>
        </w:trPr>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7А</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27</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27</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33.33%</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50"/>
              <w:contextualSpacing/>
              <w:jc w:val="center"/>
              <w:rPr>
                <w:rFonts w:eastAsia="Calibri" w:cs="Times New Roman"/>
                <w:sz w:val="20"/>
                <w:szCs w:val="20"/>
              </w:rPr>
            </w:pPr>
            <w:r w:rsidRPr="00607AD5">
              <w:rPr>
                <w:rFonts w:eastAsia="Calibri" w:cs="Times New Roman"/>
                <w:sz w:val="20"/>
                <w:szCs w:val="20"/>
              </w:rPr>
              <w:t>6</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18</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4</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7Б</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28</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28</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53.57%</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15</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13</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3</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7В</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198"/>
              <w:contextualSpacing/>
              <w:jc w:val="center"/>
              <w:rPr>
                <w:rFonts w:eastAsia="Calibri" w:cs="Times New Roman"/>
                <w:sz w:val="20"/>
                <w:szCs w:val="20"/>
              </w:rPr>
            </w:pPr>
            <w:r w:rsidRPr="00607AD5">
              <w:rPr>
                <w:rFonts w:eastAsia="Calibri" w:cs="Times New Roman"/>
                <w:sz w:val="20"/>
                <w:szCs w:val="20"/>
              </w:rPr>
              <w:t>29</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29</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31.03%</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8</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20</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1</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итого</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tabs>
                <w:tab w:val="left" w:pos="426"/>
              </w:tabs>
              <w:spacing w:line="240" w:lineRule="auto"/>
              <w:ind w:right="-198"/>
              <w:contextualSpacing/>
              <w:jc w:val="center"/>
              <w:rPr>
                <w:rFonts w:eastAsia="Calibri" w:cs="Times New Roman"/>
                <w:sz w:val="20"/>
                <w:szCs w:val="20"/>
              </w:rPr>
            </w:pPr>
            <w:r w:rsidRPr="00607AD5">
              <w:rPr>
                <w:rFonts w:eastAsia="Calibri" w:cs="Times New Roman"/>
                <w:sz w:val="20"/>
                <w:szCs w:val="20"/>
              </w:rPr>
              <w:t>84</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93"/>
              <w:contextualSpacing/>
              <w:jc w:val="center"/>
              <w:rPr>
                <w:rFonts w:eastAsia="Calibri" w:cs="Times New Roman"/>
                <w:sz w:val="20"/>
                <w:szCs w:val="20"/>
              </w:rPr>
            </w:pPr>
            <w:r w:rsidRPr="00607AD5">
              <w:rPr>
                <w:rFonts w:eastAsia="Calibri" w:cs="Times New Roman"/>
                <w:sz w:val="20"/>
                <w:szCs w:val="20"/>
              </w:rPr>
              <w:t>84</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39.29%</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4</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29</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335" w:firstLine="144"/>
              <w:contextualSpacing/>
              <w:jc w:val="center"/>
              <w:rPr>
                <w:rFonts w:eastAsia="Calibri" w:cs="Times New Roman"/>
                <w:sz w:val="20"/>
                <w:szCs w:val="20"/>
              </w:rPr>
            </w:pPr>
            <w:r w:rsidRPr="00607AD5">
              <w:rPr>
                <w:rFonts w:eastAsia="Calibri" w:cs="Times New Roman"/>
                <w:sz w:val="20"/>
                <w:szCs w:val="20"/>
              </w:rPr>
              <w:t>51</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8</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8A</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198"/>
              <w:contextualSpacing/>
              <w:jc w:val="center"/>
              <w:rPr>
                <w:rFonts w:eastAsia="Calibri" w:cs="Times New Roman"/>
                <w:sz w:val="20"/>
                <w:szCs w:val="20"/>
              </w:rPr>
            </w:pPr>
            <w:r w:rsidRPr="00607AD5">
              <w:rPr>
                <w:rFonts w:eastAsia="Calibri" w:cs="Times New Roman"/>
                <w:sz w:val="20"/>
                <w:szCs w:val="20"/>
              </w:rPr>
              <w:t>29</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29</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27.59%</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8</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335" w:firstLine="144"/>
              <w:contextualSpacing/>
              <w:jc w:val="center"/>
              <w:rPr>
                <w:rFonts w:eastAsia="Calibri" w:cs="Times New Roman"/>
                <w:sz w:val="20"/>
                <w:szCs w:val="20"/>
              </w:rPr>
            </w:pPr>
            <w:r w:rsidRPr="00607AD5">
              <w:rPr>
                <w:rFonts w:eastAsia="Calibri" w:cs="Times New Roman"/>
                <w:sz w:val="20"/>
                <w:szCs w:val="20"/>
              </w:rPr>
              <w:t>21</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1</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rPr>
          <w:trHeight w:val="255"/>
        </w:trPr>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8Б</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ind w:right="-198"/>
              <w:contextualSpacing/>
              <w:jc w:val="center"/>
              <w:rPr>
                <w:rFonts w:eastAsia="Calibri" w:cs="Times New Roman"/>
                <w:sz w:val="20"/>
                <w:szCs w:val="20"/>
              </w:rPr>
            </w:pPr>
            <w:r w:rsidRPr="00607AD5">
              <w:rPr>
                <w:rFonts w:eastAsia="Calibri" w:cs="Times New Roman"/>
                <w:sz w:val="20"/>
                <w:szCs w:val="20"/>
              </w:rPr>
              <w:t>26</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26</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65.38%</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15</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335" w:firstLine="144"/>
              <w:contextualSpacing/>
              <w:jc w:val="center"/>
              <w:rPr>
                <w:rFonts w:eastAsia="Calibri" w:cs="Times New Roman"/>
                <w:sz w:val="20"/>
                <w:szCs w:val="20"/>
              </w:rPr>
            </w:pPr>
            <w:r w:rsidRPr="00607AD5">
              <w:rPr>
                <w:rFonts w:eastAsia="Calibri" w:cs="Times New Roman"/>
                <w:sz w:val="20"/>
                <w:szCs w:val="20"/>
              </w:rPr>
              <w:t>9</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4</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8В</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28</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28</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67.86%</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2</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50"/>
              <w:contextualSpacing/>
              <w:jc w:val="center"/>
              <w:rPr>
                <w:rFonts w:eastAsia="Calibri" w:cs="Times New Roman"/>
                <w:sz w:val="20"/>
                <w:szCs w:val="20"/>
              </w:rPr>
            </w:pPr>
            <w:r w:rsidRPr="00607AD5">
              <w:rPr>
                <w:rFonts w:eastAsia="Calibri" w:cs="Times New Roman"/>
                <w:sz w:val="20"/>
                <w:szCs w:val="20"/>
              </w:rPr>
              <w:t>18</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335" w:firstLine="144"/>
              <w:contextualSpacing/>
              <w:jc w:val="center"/>
              <w:rPr>
                <w:rFonts w:eastAsia="Calibri" w:cs="Times New Roman"/>
                <w:sz w:val="20"/>
                <w:szCs w:val="20"/>
              </w:rPr>
            </w:pPr>
            <w:r w:rsidRPr="00607AD5">
              <w:rPr>
                <w:rFonts w:eastAsia="Calibri" w:cs="Times New Roman"/>
                <w:sz w:val="20"/>
                <w:szCs w:val="20"/>
              </w:rPr>
              <w:t>9</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итого</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83</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83</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53.01%</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2</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150"/>
              <w:contextualSpacing/>
              <w:jc w:val="center"/>
              <w:rPr>
                <w:rFonts w:eastAsia="Calibri" w:cs="Times New Roman"/>
                <w:sz w:val="20"/>
                <w:szCs w:val="20"/>
              </w:rPr>
            </w:pPr>
            <w:r w:rsidRPr="00607AD5">
              <w:rPr>
                <w:rFonts w:eastAsia="Calibri" w:cs="Times New Roman"/>
                <w:sz w:val="20"/>
                <w:szCs w:val="20"/>
              </w:rPr>
              <w:t>41</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335" w:firstLine="144"/>
              <w:contextualSpacing/>
              <w:jc w:val="center"/>
              <w:rPr>
                <w:rFonts w:eastAsia="Calibri" w:cs="Times New Roman"/>
                <w:sz w:val="20"/>
                <w:szCs w:val="20"/>
              </w:rPr>
            </w:pPr>
            <w:r w:rsidRPr="00607AD5">
              <w:rPr>
                <w:rFonts w:eastAsia="Calibri" w:cs="Times New Roman"/>
                <w:sz w:val="20"/>
                <w:szCs w:val="20"/>
              </w:rPr>
              <w:t>39</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5</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9А</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28</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28</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92.86%</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5</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50"/>
              <w:contextualSpacing/>
              <w:jc w:val="center"/>
              <w:rPr>
                <w:rFonts w:eastAsia="Calibri" w:cs="Times New Roman"/>
                <w:sz w:val="20"/>
                <w:szCs w:val="20"/>
              </w:rPr>
            </w:pPr>
            <w:r w:rsidRPr="00607AD5">
              <w:rPr>
                <w:rFonts w:eastAsia="Calibri" w:cs="Times New Roman"/>
                <w:sz w:val="20"/>
                <w:szCs w:val="20"/>
              </w:rPr>
              <w:t>21</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335" w:firstLine="144"/>
              <w:contextualSpacing/>
              <w:jc w:val="center"/>
              <w:rPr>
                <w:rFonts w:eastAsia="Calibri" w:cs="Times New Roman"/>
                <w:sz w:val="20"/>
                <w:szCs w:val="20"/>
              </w:rPr>
            </w:pPr>
            <w:r w:rsidRPr="00607AD5">
              <w:rPr>
                <w:rFonts w:eastAsia="Calibri" w:cs="Times New Roman"/>
                <w:sz w:val="20"/>
                <w:szCs w:val="20"/>
              </w:rPr>
              <w:t>2</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1</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lastRenderedPageBreak/>
              <w:t>9Б</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26</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26</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38.46%</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50"/>
              <w:contextualSpacing/>
              <w:jc w:val="center"/>
              <w:rPr>
                <w:rFonts w:eastAsia="Calibri" w:cs="Times New Roman"/>
                <w:sz w:val="20"/>
                <w:szCs w:val="20"/>
              </w:rPr>
            </w:pPr>
            <w:r w:rsidRPr="00607AD5">
              <w:rPr>
                <w:rFonts w:eastAsia="Calibri" w:cs="Times New Roman"/>
                <w:sz w:val="20"/>
                <w:szCs w:val="20"/>
              </w:rPr>
              <w:t>10</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335" w:firstLine="144"/>
              <w:contextualSpacing/>
              <w:jc w:val="center"/>
              <w:rPr>
                <w:rFonts w:eastAsia="Calibri" w:cs="Times New Roman"/>
                <w:sz w:val="20"/>
                <w:szCs w:val="20"/>
              </w:rPr>
            </w:pPr>
            <w:r w:rsidRPr="00607AD5">
              <w:rPr>
                <w:rFonts w:eastAsia="Calibri" w:cs="Times New Roman"/>
                <w:sz w:val="20"/>
                <w:szCs w:val="20"/>
              </w:rPr>
              <w:t>16</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1</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9В</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23</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23</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13.04%</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50"/>
              <w:contextualSpacing/>
              <w:jc w:val="center"/>
              <w:rPr>
                <w:rFonts w:eastAsia="Calibri" w:cs="Times New Roman"/>
                <w:sz w:val="20"/>
                <w:szCs w:val="20"/>
              </w:rPr>
            </w:pPr>
            <w:r w:rsidRPr="00607AD5">
              <w:rPr>
                <w:rFonts w:eastAsia="Calibri" w:cs="Times New Roman"/>
                <w:sz w:val="20"/>
                <w:szCs w:val="20"/>
              </w:rPr>
              <w:t>3</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335" w:firstLine="144"/>
              <w:contextualSpacing/>
              <w:jc w:val="center"/>
              <w:rPr>
                <w:rFonts w:eastAsia="Calibri" w:cs="Times New Roman"/>
                <w:sz w:val="20"/>
                <w:szCs w:val="20"/>
              </w:rPr>
            </w:pPr>
            <w:r w:rsidRPr="00607AD5">
              <w:rPr>
                <w:rFonts w:eastAsia="Calibri" w:cs="Times New Roman"/>
                <w:sz w:val="20"/>
                <w:szCs w:val="20"/>
              </w:rPr>
              <w:t>20</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4</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9Г</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15</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15</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8"/>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335" w:firstLine="144"/>
              <w:contextualSpacing/>
              <w:jc w:val="center"/>
              <w:rPr>
                <w:rFonts w:eastAsia="Calibri" w:cs="Times New Roman"/>
                <w:sz w:val="20"/>
                <w:szCs w:val="20"/>
              </w:rPr>
            </w:pPr>
            <w:r w:rsidRPr="00607AD5">
              <w:rPr>
                <w:rFonts w:eastAsia="Calibri" w:cs="Times New Roman"/>
                <w:sz w:val="20"/>
                <w:szCs w:val="20"/>
              </w:rPr>
              <w:t>15</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1</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итого</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92</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92</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42.39%</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5</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34</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335" w:firstLine="144"/>
              <w:contextualSpacing/>
              <w:jc w:val="center"/>
              <w:rPr>
                <w:rFonts w:eastAsia="Calibri" w:cs="Times New Roman"/>
                <w:sz w:val="20"/>
                <w:szCs w:val="20"/>
              </w:rPr>
            </w:pPr>
            <w:r w:rsidRPr="00607AD5">
              <w:rPr>
                <w:rFonts w:eastAsia="Calibri" w:cs="Times New Roman"/>
                <w:sz w:val="20"/>
                <w:szCs w:val="20"/>
              </w:rPr>
              <w:t>53</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7</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rPr>
          <w:trHeight w:val="173"/>
        </w:trPr>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5-9 кл.</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461</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461</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51.84%</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19</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9</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220</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335" w:firstLine="144"/>
              <w:contextualSpacing/>
              <w:jc w:val="center"/>
              <w:rPr>
                <w:rFonts w:eastAsia="Calibri" w:cs="Times New Roman"/>
                <w:sz w:val="20"/>
                <w:szCs w:val="20"/>
              </w:rPr>
            </w:pPr>
            <w:r w:rsidRPr="00607AD5">
              <w:rPr>
                <w:rFonts w:eastAsia="Calibri" w:cs="Times New Roman"/>
                <w:sz w:val="20"/>
                <w:szCs w:val="20"/>
              </w:rPr>
              <w:t>222</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45</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10А</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32</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32</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96.88%</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6</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25</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1</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11А</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22</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22</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54.55%</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4</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1</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8</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10</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148"/>
              <w:contextualSpacing/>
              <w:jc w:val="center"/>
              <w:rPr>
                <w:rFonts w:eastAsia="Calibri" w:cs="Times New Roman"/>
                <w:sz w:val="20"/>
                <w:szCs w:val="20"/>
              </w:rPr>
            </w:pPr>
            <w:r w:rsidRPr="00607AD5">
              <w:rPr>
                <w:rFonts w:eastAsia="Calibri" w:cs="Times New Roman"/>
                <w:sz w:val="20"/>
                <w:szCs w:val="20"/>
              </w:rPr>
              <w:t>4</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11Б</w:t>
            </w:r>
          </w:p>
        </w:tc>
        <w:tc>
          <w:tcPr>
            <w:tcW w:w="993"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26</w:t>
            </w:r>
          </w:p>
        </w:tc>
        <w:tc>
          <w:tcPr>
            <w:tcW w:w="852"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26</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88.46%</w:t>
            </w:r>
          </w:p>
        </w:tc>
        <w:tc>
          <w:tcPr>
            <w:tcW w:w="84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3</w:t>
            </w:r>
          </w:p>
        </w:tc>
        <w:tc>
          <w:tcPr>
            <w:tcW w:w="71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2</w:t>
            </w:r>
          </w:p>
        </w:tc>
        <w:tc>
          <w:tcPr>
            <w:tcW w:w="1134"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20</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144"/>
              <w:contextualSpacing/>
              <w:jc w:val="center"/>
              <w:rPr>
                <w:rFonts w:eastAsia="Calibri" w:cs="Times New Roman"/>
                <w:sz w:val="20"/>
                <w:szCs w:val="20"/>
              </w:rPr>
            </w:pPr>
            <w:r w:rsidRPr="00607AD5">
              <w:rPr>
                <w:rFonts w:eastAsia="Calibri" w:cs="Times New Roman"/>
                <w:sz w:val="20"/>
                <w:szCs w:val="20"/>
              </w:rPr>
              <w:t>3</w:t>
            </w:r>
          </w:p>
        </w:tc>
        <w:tc>
          <w:tcPr>
            <w:tcW w:w="709"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right="-189" w:firstLine="289"/>
              <w:contextualSpacing/>
              <w:jc w:val="center"/>
              <w:rPr>
                <w:rFonts w:eastAsia="Calibri" w:cs="Times New Roman"/>
                <w:sz w:val="20"/>
                <w:szCs w:val="20"/>
              </w:rPr>
            </w:pPr>
            <w:r w:rsidRPr="00607AD5">
              <w:rPr>
                <w:rFonts w:eastAsia="Calibri" w:cs="Times New Roman"/>
                <w:sz w:val="20"/>
                <w:szCs w:val="20"/>
              </w:rPr>
              <w:t>1</w:t>
            </w:r>
          </w:p>
        </w:tc>
        <w:tc>
          <w:tcPr>
            <w:tcW w:w="425"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FFFFFF"/>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итого</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48</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48</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72.92%</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3</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28</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13</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89" w:firstLine="289"/>
              <w:contextualSpacing/>
              <w:jc w:val="center"/>
              <w:rPr>
                <w:rFonts w:eastAsia="Calibri" w:cs="Times New Roman"/>
                <w:sz w:val="20"/>
                <w:szCs w:val="20"/>
              </w:rPr>
            </w:pPr>
            <w:r w:rsidRPr="00607AD5">
              <w:rPr>
                <w:rFonts w:eastAsia="Calibri" w:cs="Times New Roman"/>
                <w:sz w:val="20"/>
                <w:szCs w:val="20"/>
              </w:rPr>
              <w:t>5</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10-11 кл.</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80</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80</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82.5%</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13</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4</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53</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14</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89" w:firstLine="289"/>
              <w:contextualSpacing/>
              <w:jc w:val="center"/>
              <w:rPr>
                <w:rFonts w:eastAsia="Calibri" w:cs="Times New Roman"/>
                <w:sz w:val="20"/>
                <w:szCs w:val="20"/>
              </w:rPr>
            </w:pPr>
            <w:r w:rsidRPr="00607AD5">
              <w:rPr>
                <w:rFonts w:eastAsia="Calibri" w:cs="Times New Roman"/>
                <w:sz w:val="20"/>
                <w:szCs w:val="20"/>
              </w:rPr>
              <w:t>5</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2-9 кл.</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790</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790</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62.03%</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74</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25</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416</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300</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right="-189" w:firstLine="289"/>
              <w:contextualSpacing/>
              <w:jc w:val="center"/>
              <w:rPr>
                <w:rFonts w:eastAsia="Calibri" w:cs="Times New Roman"/>
                <w:sz w:val="20"/>
                <w:szCs w:val="20"/>
              </w:rPr>
            </w:pPr>
            <w:r w:rsidRPr="00607AD5">
              <w:rPr>
                <w:rFonts w:eastAsia="Calibri" w:cs="Times New Roman"/>
                <w:sz w:val="20"/>
                <w:szCs w:val="20"/>
              </w:rPr>
              <w:t>66</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hideMark/>
          </w:tcPr>
          <w:p w:rsidR="006C5D4E" w:rsidRPr="00607AD5" w:rsidRDefault="006C5D4E" w:rsidP="00607AD5">
            <w:pPr>
              <w:spacing w:line="240" w:lineRule="auto"/>
              <w:ind w:firstLine="709"/>
              <w:contextualSpacing/>
              <w:jc w:val="center"/>
              <w:rPr>
                <w:rFonts w:eastAsia="Calibri" w:cs="Times New Roman"/>
                <w:sz w:val="20"/>
                <w:szCs w:val="20"/>
              </w:rPr>
            </w:pPr>
          </w:p>
        </w:tc>
      </w:tr>
      <w:tr w:rsidR="006C5D4E" w:rsidRPr="00607AD5" w:rsidTr="00607AD5">
        <w:trPr>
          <w:trHeight w:val="20"/>
        </w:trPr>
        <w:tc>
          <w:tcPr>
            <w:tcW w:w="113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tcPr>
          <w:p w:rsidR="006C5D4E" w:rsidRPr="00607AD5" w:rsidRDefault="006C5D4E" w:rsidP="00607AD5">
            <w:pPr>
              <w:spacing w:line="240" w:lineRule="auto"/>
              <w:ind w:hanging="3"/>
              <w:contextualSpacing/>
              <w:jc w:val="center"/>
              <w:rPr>
                <w:rFonts w:eastAsia="Calibri" w:cs="Times New Roman"/>
                <w:sz w:val="20"/>
                <w:szCs w:val="20"/>
              </w:rPr>
            </w:pPr>
            <w:r w:rsidRPr="00607AD5">
              <w:rPr>
                <w:rFonts w:eastAsia="Calibri" w:cs="Times New Roman"/>
                <w:sz w:val="20"/>
                <w:szCs w:val="20"/>
              </w:rPr>
              <w:t>2-11 кл.</w:t>
            </w:r>
          </w:p>
        </w:tc>
        <w:tc>
          <w:tcPr>
            <w:tcW w:w="993"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tcPr>
          <w:p w:rsidR="006C5D4E" w:rsidRPr="00607AD5" w:rsidRDefault="006C5D4E" w:rsidP="00607AD5">
            <w:pPr>
              <w:tabs>
                <w:tab w:val="left" w:pos="426"/>
              </w:tabs>
              <w:spacing w:line="240" w:lineRule="auto"/>
              <w:contextualSpacing/>
              <w:jc w:val="center"/>
              <w:rPr>
                <w:rFonts w:eastAsia="Calibri" w:cs="Times New Roman"/>
                <w:sz w:val="20"/>
                <w:szCs w:val="20"/>
              </w:rPr>
            </w:pPr>
            <w:r w:rsidRPr="00607AD5">
              <w:rPr>
                <w:rFonts w:eastAsia="Calibri" w:cs="Times New Roman"/>
                <w:sz w:val="20"/>
                <w:szCs w:val="20"/>
              </w:rPr>
              <w:t>870</w:t>
            </w:r>
          </w:p>
        </w:tc>
        <w:tc>
          <w:tcPr>
            <w:tcW w:w="852"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870</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tcPr>
          <w:p w:rsidR="006C5D4E" w:rsidRPr="00607AD5" w:rsidRDefault="006C5D4E" w:rsidP="00607AD5">
            <w:pPr>
              <w:spacing w:line="240" w:lineRule="auto"/>
              <w:ind w:firstLine="6"/>
              <w:contextualSpacing/>
              <w:jc w:val="center"/>
              <w:rPr>
                <w:rFonts w:eastAsia="Calibri" w:cs="Times New Roman"/>
                <w:sz w:val="20"/>
                <w:szCs w:val="20"/>
              </w:rPr>
            </w:pPr>
            <w:r w:rsidRPr="00607AD5">
              <w:rPr>
                <w:rFonts w:eastAsia="Calibri" w:cs="Times New Roman"/>
                <w:sz w:val="20"/>
                <w:szCs w:val="20"/>
              </w:rPr>
              <w:t>100%</w:t>
            </w:r>
          </w:p>
        </w:tc>
        <w:tc>
          <w:tcPr>
            <w:tcW w:w="113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63.91%</w:t>
            </w:r>
          </w:p>
        </w:tc>
        <w:tc>
          <w:tcPr>
            <w:tcW w:w="84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87</w:t>
            </w:r>
          </w:p>
        </w:tc>
        <w:tc>
          <w:tcPr>
            <w:tcW w:w="71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tcPr>
          <w:p w:rsidR="006C5D4E" w:rsidRPr="00607AD5" w:rsidRDefault="006C5D4E" w:rsidP="00607AD5">
            <w:pPr>
              <w:spacing w:line="240" w:lineRule="auto"/>
              <w:ind w:firstLine="709"/>
              <w:contextualSpacing/>
              <w:jc w:val="center"/>
              <w:rPr>
                <w:rFonts w:eastAsia="Calibri" w:cs="Times New Roman"/>
                <w:sz w:val="20"/>
                <w:szCs w:val="20"/>
              </w:rPr>
            </w:pPr>
            <w:r w:rsidRPr="00607AD5">
              <w:rPr>
                <w:rFonts w:eastAsia="Calibri" w:cs="Times New Roman"/>
                <w:sz w:val="20"/>
                <w:szCs w:val="20"/>
              </w:rPr>
              <w:t>29</w:t>
            </w:r>
          </w:p>
        </w:tc>
        <w:tc>
          <w:tcPr>
            <w:tcW w:w="1134"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tcPr>
          <w:p w:rsidR="006C5D4E" w:rsidRPr="00607AD5" w:rsidRDefault="006C5D4E" w:rsidP="00607AD5">
            <w:pPr>
              <w:spacing w:line="240" w:lineRule="auto"/>
              <w:contextualSpacing/>
              <w:jc w:val="center"/>
              <w:rPr>
                <w:rFonts w:eastAsia="Calibri" w:cs="Times New Roman"/>
                <w:sz w:val="20"/>
                <w:szCs w:val="20"/>
              </w:rPr>
            </w:pPr>
            <w:r w:rsidRPr="00607AD5">
              <w:rPr>
                <w:rFonts w:eastAsia="Calibri" w:cs="Times New Roman"/>
                <w:sz w:val="20"/>
                <w:szCs w:val="20"/>
              </w:rPr>
              <w:t>469</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tcPr>
          <w:p w:rsidR="006C5D4E" w:rsidRPr="00607AD5" w:rsidRDefault="006C5D4E" w:rsidP="00607AD5">
            <w:pPr>
              <w:spacing w:line="240" w:lineRule="auto"/>
              <w:ind w:right="-193" w:firstLine="144"/>
              <w:contextualSpacing/>
              <w:jc w:val="center"/>
              <w:rPr>
                <w:rFonts w:eastAsia="Calibri" w:cs="Times New Roman"/>
                <w:sz w:val="20"/>
                <w:szCs w:val="20"/>
              </w:rPr>
            </w:pPr>
            <w:r w:rsidRPr="00607AD5">
              <w:rPr>
                <w:rFonts w:eastAsia="Calibri" w:cs="Times New Roman"/>
                <w:sz w:val="20"/>
                <w:szCs w:val="20"/>
              </w:rPr>
              <w:t>314</w:t>
            </w:r>
          </w:p>
        </w:tc>
        <w:tc>
          <w:tcPr>
            <w:tcW w:w="709"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tcPr>
          <w:p w:rsidR="006C5D4E" w:rsidRPr="00607AD5" w:rsidRDefault="006C5D4E" w:rsidP="00607AD5">
            <w:pPr>
              <w:spacing w:line="240" w:lineRule="auto"/>
              <w:ind w:right="-189" w:firstLine="289"/>
              <w:contextualSpacing/>
              <w:jc w:val="center"/>
              <w:rPr>
                <w:rFonts w:eastAsia="Calibri" w:cs="Times New Roman"/>
                <w:sz w:val="20"/>
                <w:szCs w:val="20"/>
              </w:rPr>
            </w:pPr>
            <w:r w:rsidRPr="00607AD5">
              <w:rPr>
                <w:rFonts w:eastAsia="Calibri" w:cs="Times New Roman"/>
                <w:sz w:val="20"/>
                <w:szCs w:val="20"/>
              </w:rPr>
              <w:t>71</w:t>
            </w:r>
          </w:p>
        </w:tc>
        <w:tc>
          <w:tcPr>
            <w:tcW w:w="425"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tcPr>
          <w:p w:rsidR="006C5D4E" w:rsidRPr="00607AD5" w:rsidRDefault="006C5D4E" w:rsidP="00607AD5">
            <w:pPr>
              <w:spacing w:line="240" w:lineRule="auto"/>
              <w:ind w:firstLine="709"/>
              <w:contextualSpacing/>
              <w:jc w:val="center"/>
              <w:rPr>
                <w:rFonts w:eastAsia="Calibri" w:cs="Times New Roman"/>
                <w:sz w:val="20"/>
                <w:szCs w:val="20"/>
              </w:rPr>
            </w:pPr>
          </w:p>
        </w:tc>
        <w:tc>
          <w:tcPr>
            <w:tcW w:w="567"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tcPr>
          <w:p w:rsidR="006C5D4E" w:rsidRPr="00607AD5" w:rsidRDefault="006C5D4E" w:rsidP="00607AD5">
            <w:pPr>
              <w:spacing w:line="240" w:lineRule="auto"/>
              <w:ind w:firstLine="709"/>
              <w:contextualSpacing/>
              <w:jc w:val="center"/>
              <w:rPr>
                <w:rFonts w:eastAsia="Calibri" w:cs="Times New Roman"/>
                <w:sz w:val="20"/>
                <w:szCs w:val="20"/>
              </w:rPr>
            </w:pPr>
          </w:p>
        </w:tc>
        <w:tc>
          <w:tcPr>
            <w:tcW w:w="708" w:type="dxa"/>
            <w:tcBorders>
              <w:top w:val="single" w:sz="6" w:space="0" w:color="BBC0C4"/>
              <w:left w:val="single" w:sz="6" w:space="0" w:color="BBC0C4"/>
              <w:bottom w:val="single" w:sz="6" w:space="0" w:color="BBC0C4"/>
              <w:right w:val="single" w:sz="6" w:space="0" w:color="BBC0C4"/>
            </w:tcBorders>
            <w:shd w:val="clear" w:color="auto" w:fill="EEEEEE"/>
            <w:tcMar>
              <w:top w:w="240" w:type="dxa"/>
              <w:left w:w="0" w:type="dxa"/>
              <w:bottom w:w="240" w:type="dxa"/>
              <w:right w:w="336" w:type="dxa"/>
            </w:tcMar>
          </w:tcPr>
          <w:p w:rsidR="006C5D4E" w:rsidRPr="00607AD5" w:rsidRDefault="006C5D4E" w:rsidP="00607AD5">
            <w:pPr>
              <w:spacing w:line="240" w:lineRule="auto"/>
              <w:ind w:firstLine="709"/>
              <w:contextualSpacing/>
              <w:jc w:val="center"/>
              <w:rPr>
                <w:rFonts w:eastAsia="Calibri" w:cs="Times New Roman"/>
                <w:sz w:val="20"/>
                <w:szCs w:val="20"/>
              </w:rPr>
            </w:pPr>
          </w:p>
        </w:tc>
      </w:tr>
    </w:tbl>
    <w:p w:rsidR="006C5D4E" w:rsidRPr="00607AD5" w:rsidRDefault="006C5D4E" w:rsidP="00607AD5">
      <w:pPr>
        <w:spacing w:line="240" w:lineRule="auto"/>
        <w:ind w:firstLine="709"/>
        <w:contextualSpacing/>
        <w:jc w:val="center"/>
        <w:rPr>
          <w:rFonts w:eastAsia="Calibri" w:cs="Times New Roman"/>
          <w:sz w:val="20"/>
          <w:szCs w:val="20"/>
        </w:rPr>
      </w:pPr>
    </w:p>
    <w:p w:rsidR="006C5D4E" w:rsidRDefault="00286E2F" w:rsidP="00286E2F">
      <w:pPr>
        <w:spacing w:line="240" w:lineRule="auto"/>
        <w:ind w:firstLine="709"/>
        <w:contextualSpacing/>
        <w:jc w:val="center"/>
        <w:rPr>
          <w:rFonts w:cs="Times New Roman"/>
          <w:b/>
          <w:sz w:val="24"/>
          <w:szCs w:val="24"/>
        </w:rPr>
      </w:pPr>
      <w:r>
        <w:rPr>
          <w:rFonts w:cs="Times New Roman"/>
          <w:b/>
          <w:sz w:val="24"/>
          <w:szCs w:val="24"/>
        </w:rPr>
        <w:t>Олимпиады</w:t>
      </w:r>
    </w:p>
    <w:p w:rsidR="00607AD5" w:rsidRPr="0001055A" w:rsidRDefault="00607AD5" w:rsidP="00286E2F">
      <w:pPr>
        <w:spacing w:line="240" w:lineRule="auto"/>
        <w:ind w:firstLine="709"/>
        <w:contextualSpacing/>
        <w:jc w:val="center"/>
        <w:rPr>
          <w:rFonts w:cs="Times New Roman"/>
          <w:b/>
          <w:sz w:val="24"/>
          <w:szCs w:val="24"/>
        </w:rPr>
      </w:pPr>
    </w:p>
    <w:p w:rsidR="006C5D4E" w:rsidRPr="0001055A" w:rsidRDefault="006C5D4E" w:rsidP="0001055A">
      <w:pPr>
        <w:spacing w:line="240" w:lineRule="auto"/>
        <w:ind w:firstLine="709"/>
        <w:contextualSpacing/>
        <w:rPr>
          <w:rFonts w:cs="Times New Roman"/>
          <w:b/>
          <w:sz w:val="24"/>
          <w:szCs w:val="24"/>
        </w:rPr>
      </w:pPr>
      <w:r w:rsidRPr="0001055A">
        <w:rPr>
          <w:rFonts w:cs="Times New Roman"/>
          <w:sz w:val="24"/>
          <w:szCs w:val="24"/>
        </w:rPr>
        <w:t xml:space="preserve">Ведется работа с учащимися с высокой мотивацией к обучению. </w:t>
      </w:r>
    </w:p>
    <w:p w:rsidR="006C5D4E" w:rsidRPr="0001055A" w:rsidRDefault="006C5D4E" w:rsidP="0001055A">
      <w:pPr>
        <w:pStyle w:val="ab"/>
        <w:ind w:firstLine="709"/>
        <w:rPr>
          <w:b/>
          <w:u w:val="single"/>
        </w:rPr>
      </w:pPr>
      <w:r w:rsidRPr="0001055A">
        <w:rPr>
          <w:bCs w:val="0"/>
          <w:iCs w:val="0"/>
          <w:lang w:bidi="ru-RU"/>
        </w:rPr>
        <w:t xml:space="preserve">В текущем учебном году более 400 учащихся с 4 по 11 класс приняли участие в школьном этапе Всероссийской олимпиады школьников, который проходил в октябре месяце, 99 из них стали победителями и призерами и были приглашены на муниципальный </w:t>
      </w:r>
      <w:r w:rsidR="00607AD5" w:rsidRPr="0001055A">
        <w:rPr>
          <w:bCs w:val="0"/>
          <w:iCs w:val="0"/>
          <w:lang w:bidi="ru-RU"/>
        </w:rPr>
        <w:t>этап.</w:t>
      </w:r>
      <w:r w:rsidR="00C7249C" w:rsidRPr="0001055A">
        <w:rPr>
          <w:bCs w:val="0"/>
          <w:iCs w:val="0"/>
          <w:lang w:bidi="ru-RU"/>
        </w:rPr>
        <w:t xml:space="preserve"> </w:t>
      </w:r>
      <w:r w:rsidRPr="0001055A">
        <w:rPr>
          <w:bCs w:val="0"/>
          <w:iCs w:val="0"/>
          <w:lang w:bidi="ru-RU"/>
        </w:rPr>
        <w:t>На муниципальном этапе 7 учащихся стали призерами и 1 учащийся победителем по 6 предметам (математика, английский язык, русский язык,</w:t>
      </w:r>
      <w:r w:rsidR="00C7249C" w:rsidRPr="0001055A">
        <w:rPr>
          <w:bCs w:val="0"/>
          <w:iCs w:val="0"/>
          <w:lang w:bidi="ru-RU"/>
        </w:rPr>
        <w:t xml:space="preserve"> биология, ОБЖ, татарский язык </w:t>
      </w:r>
      <w:r w:rsidRPr="0001055A">
        <w:rPr>
          <w:bCs w:val="0"/>
          <w:iCs w:val="0"/>
          <w:lang w:bidi="ru-RU"/>
        </w:rPr>
        <w:t xml:space="preserve">2 учащихся являются победителями и призерами городской предметной олимпиаде на татарском языке по математике и обществознанию. В 2019-2020 учебном году произошло снижение количества призеров муниципального этапа. 2 учащихся стали призерами республиканской олимпиады школьников по английскому языку. Кроме того, лицеисты активно участвовали в очной олимпиаде </w:t>
      </w:r>
      <w:r w:rsidRPr="0001055A">
        <w:rPr>
          <w:bCs w:val="0"/>
          <w:iCs w:val="0"/>
          <w:lang w:val="en-US" w:bidi="ru-RU"/>
        </w:rPr>
        <w:t>WINKID</w:t>
      </w:r>
      <w:r w:rsidRPr="0001055A">
        <w:rPr>
          <w:bCs w:val="0"/>
          <w:iCs w:val="0"/>
          <w:lang w:bidi="ru-RU"/>
        </w:rPr>
        <w:t xml:space="preserve"> и стали победителями (3 чел.) и призерами </w:t>
      </w:r>
      <w:r w:rsidR="00C7249C" w:rsidRPr="0001055A">
        <w:rPr>
          <w:bCs w:val="0"/>
          <w:iCs w:val="0"/>
          <w:lang w:bidi="ru-RU"/>
        </w:rPr>
        <w:t>(4 чел.</w:t>
      </w:r>
      <w:r w:rsidRPr="0001055A">
        <w:rPr>
          <w:bCs w:val="0"/>
          <w:iCs w:val="0"/>
          <w:lang w:bidi="ru-RU"/>
        </w:rPr>
        <w:t xml:space="preserve">). </w:t>
      </w:r>
      <w:r w:rsidR="00D36D18">
        <w:rPr>
          <w:bCs w:val="0"/>
          <w:iCs w:val="0"/>
          <w:lang w:bidi="ru-RU"/>
        </w:rPr>
        <w:t>У</w:t>
      </w:r>
      <w:r w:rsidRPr="0001055A">
        <w:rPr>
          <w:bCs w:val="0"/>
          <w:iCs w:val="0"/>
          <w:lang w:bidi="ru-RU"/>
        </w:rPr>
        <w:t xml:space="preserve">чащийся 10 класса, стал призером Межрегиональной предметной олимпиады КФУ по предмету «Астрономия» (Диплом 2 степени). Учащиеся начальной школы приняли активное участие в мероприятиях, </w:t>
      </w:r>
      <w:r w:rsidRPr="0001055A">
        <w:rPr>
          <w:bCs w:val="0"/>
          <w:iCs w:val="0"/>
          <w:lang w:bidi="ru-RU"/>
        </w:rPr>
        <w:lastRenderedPageBreak/>
        <w:t xml:space="preserve">проводимых МБУДО «Городской центр творческого развития и гуманитарного образования для одаренных детей» г. Казани </w:t>
      </w:r>
      <w:r w:rsidR="00D36D18">
        <w:rPr>
          <w:bCs w:val="0"/>
          <w:iCs w:val="0"/>
          <w:lang w:bidi="ru-RU"/>
        </w:rPr>
        <w:t xml:space="preserve">Учащиеся </w:t>
      </w:r>
      <w:r w:rsidRPr="0001055A">
        <w:rPr>
          <w:bCs w:val="0"/>
          <w:iCs w:val="0"/>
          <w:lang w:bidi="ru-RU"/>
        </w:rPr>
        <w:t>9 класс</w:t>
      </w:r>
      <w:r w:rsidR="00D36D18">
        <w:rPr>
          <w:bCs w:val="0"/>
          <w:iCs w:val="0"/>
          <w:lang w:bidi="ru-RU"/>
        </w:rPr>
        <w:t>а</w:t>
      </w:r>
      <w:r w:rsidRPr="0001055A">
        <w:rPr>
          <w:bCs w:val="0"/>
          <w:iCs w:val="0"/>
          <w:lang w:bidi="ru-RU"/>
        </w:rPr>
        <w:t xml:space="preserve">, стала призером (2 место) в подноминации «Исследовательская работа» в номинации «Дизайн», а </w:t>
      </w:r>
      <w:r w:rsidR="008C388A">
        <w:rPr>
          <w:bCs w:val="0"/>
          <w:iCs w:val="0"/>
          <w:lang w:bidi="ru-RU"/>
        </w:rPr>
        <w:t xml:space="preserve">Учащиеся </w:t>
      </w:r>
      <w:r w:rsidRPr="0001055A">
        <w:rPr>
          <w:bCs w:val="0"/>
          <w:iCs w:val="0"/>
          <w:lang w:bidi="ru-RU"/>
        </w:rPr>
        <w:t>8 класс</w:t>
      </w:r>
      <w:r w:rsidR="008C388A">
        <w:rPr>
          <w:bCs w:val="0"/>
          <w:iCs w:val="0"/>
          <w:lang w:bidi="ru-RU"/>
        </w:rPr>
        <w:t>а</w:t>
      </w:r>
      <w:r w:rsidRPr="0001055A">
        <w:rPr>
          <w:bCs w:val="0"/>
          <w:iCs w:val="0"/>
          <w:lang w:bidi="ru-RU"/>
        </w:rPr>
        <w:t xml:space="preserve">, стала призером (3 место) в номинации «Конструирование и композиция одежды» в конкурсе «Нобелевские надежды – 2020» для учащихся 7-11 классов общеобразовательных организаций, студентов профессиональных образовательных организаций СПО. 63 лицеиста стали участниками пригласительного этапа всероссийской олимпиады школьников Учащиеся 9-11 класса приняли активное участие в Поволжской межрегиональной олимпиаде «Будущее большой </w:t>
      </w:r>
      <w:r w:rsidR="00607AD5" w:rsidRPr="0001055A">
        <w:rPr>
          <w:bCs w:val="0"/>
          <w:iCs w:val="0"/>
          <w:lang w:bidi="ru-RU"/>
        </w:rPr>
        <w:t>химии» -</w:t>
      </w:r>
      <w:r w:rsidRPr="0001055A">
        <w:rPr>
          <w:bCs w:val="0"/>
          <w:iCs w:val="0"/>
          <w:lang w:bidi="ru-RU"/>
        </w:rPr>
        <w:t xml:space="preserve">2020, став победителями (16 </w:t>
      </w:r>
      <w:r w:rsidR="00C7249C" w:rsidRPr="0001055A">
        <w:rPr>
          <w:bCs w:val="0"/>
          <w:iCs w:val="0"/>
          <w:lang w:bidi="ru-RU"/>
        </w:rPr>
        <w:t>чел.</w:t>
      </w:r>
      <w:r w:rsidR="00607AD5" w:rsidRPr="0001055A">
        <w:rPr>
          <w:bCs w:val="0"/>
          <w:iCs w:val="0"/>
          <w:lang w:bidi="ru-RU"/>
        </w:rPr>
        <w:t>).</w:t>
      </w:r>
    </w:p>
    <w:p w:rsidR="006C5D4E" w:rsidRPr="0001055A" w:rsidRDefault="006C5D4E" w:rsidP="0001055A">
      <w:pPr>
        <w:pStyle w:val="ab"/>
        <w:ind w:firstLine="709"/>
        <w:rPr>
          <w:shd w:val="clear" w:color="auto" w:fill="FFFFFF"/>
        </w:rPr>
      </w:pPr>
      <w:r w:rsidRPr="0001055A">
        <w:rPr>
          <w:lang w:bidi="ru-RU"/>
        </w:rPr>
        <w:t>Участвуя в различных образовательных квестах, реализуя научно – исследовательские проекты совместно с ВУЗами, учащиеся получали возможность предлагать свои инициативы, действия, искать и привлекать необходимые ресурсы для достижения целей.</w:t>
      </w:r>
      <w:r w:rsidRPr="0001055A">
        <w:t xml:space="preserve"> Мы сотрудничаем с научными лабораториями ФГАОУ ВО КФУ, КНИТУ КАИ, КГЭУ, Казанский Кооперативный институт, ТИСБИ. Например, на сегодняшний день25 учащихся 5-6 классов получали дополнительное образование по основам энергетики и физики; 25 учащихся 9-10 классов получили бесплатное дополнительное образование по программе «Основы бизнеса» с получением сертификата. Занятия проводят преподаватели ТИСБИ, РУК,КГЭУ. В конце года ученические проекты 9-х классов  защитились в дистанционном режиме.</w:t>
      </w:r>
      <w:r w:rsidR="00C7249C" w:rsidRPr="0001055A">
        <w:t xml:space="preserve"> </w:t>
      </w:r>
      <w:r w:rsidRPr="0001055A">
        <w:t xml:space="preserve">Позже эти проекты были предоставлены лицею. </w:t>
      </w:r>
      <w:r w:rsidRPr="0001055A">
        <w:rPr>
          <w:lang w:bidi="ru-RU"/>
        </w:rPr>
        <w:t xml:space="preserve">Таким образом, </w:t>
      </w:r>
      <w:r w:rsidRPr="0001055A">
        <w:t>р</w:t>
      </w:r>
      <w:r w:rsidRPr="0001055A">
        <w:rPr>
          <w:lang w:bidi="ru-RU"/>
        </w:rPr>
        <w:t xml:space="preserve">ебёнок становится носителем собственной активности, а учитель обеспечивает ретрансляцию лучших знаний, методик, технологий (ФОТО). </w:t>
      </w:r>
    </w:p>
    <w:p w:rsidR="006C5D4E" w:rsidRPr="0001055A" w:rsidRDefault="006C5D4E" w:rsidP="0001055A">
      <w:pPr>
        <w:pStyle w:val="ab"/>
        <w:ind w:firstLine="709"/>
      </w:pPr>
      <w:r w:rsidRPr="0001055A">
        <w:t>Отрадно, что ежегодно ребята представляют свои исследовательские работы на НПК города и республики: Андреевские чтения, Ломоновские чтения, Толстовские чтения и т.д.</w:t>
      </w:r>
    </w:p>
    <w:p w:rsidR="006C5D4E" w:rsidRPr="0001055A" w:rsidRDefault="006C5D4E" w:rsidP="0001055A">
      <w:pPr>
        <w:pStyle w:val="ab"/>
        <w:ind w:firstLine="709"/>
        <w:rPr>
          <w:shd w:val="clear" w:color="auto" w:fill="FFFFFF"/>
        </w:rPr>
      </w:pPr>
      <w:r w:rsidRPr="0001055A">
        <w:rPr>
          <w:shd w:val="clear" w:color="auto" w:fill="FFFFFF"/>
        </w:rPr>
        <w:t xml:space="preserve">Мы превращаем обучение в творческий процесс. </w:t>
      </w:r>
    </w:p>
    <w:p w:rsidR="006C5D4E" w:rsidRPr="0001055A" w:rsidRDefault="006C5D4E" w:rsidP="0001055A">
      <w:pPr>
        <w:spacing w:line="240" w:lineRule="auto"/>
        <w:ind w:firstLine="709"/>
        <w:contextualSpacing/>
        <w:rPr>
          <w:rFonts w:eastAsia="Calibri" w:cs="Times New Roman"/>
          <w:sz w:val="24"/>
          <w:szCs w:val="24"/>
        </w:rPr>
      </w:pPr>
      <w:r w:rsidRPr="0001055A">
        <w:rPr>
          <w:rFonts w:cs="Times New Roman"/>
          <w:sz w:val="24"/>
          <w:szCs w:val="24"/>
          <w:shd w:val="clear" w:color="auto" w:fill="FFFFFF"/>
        </w:rPr>
        <w:t xml:space="preserve">Проследить индивидуальный прогресс учащегося, динамику его достижений помогает портфолио ученика. Оно становится «историей успеха», помогающей осмысливать свои первые достижения и возможности. </w:t>
      </w:r>
      <w:r w:rsidRPr="0001055A">
        <w:rPr>
          <w:rFonts w:cs="Times New Roman"/>
          <w:sz w:val="24"/>
          <w:szCs w:val="24"/>
        </w:rPr>
        <w:t>Это путь к движению вперед и стимул для саморазвития.</w:t>
      </w:r>
    </w:p>
    <w:p w:rsidR="006C5D4E" w:rsidRPr="0001055A" w:rsidRDefault="006C5D4E" w:rsidP="0001055A">
      <w:pPr>
        <w:pStyle w:val="ab"/>
        <w:ind w:firstLine="709"/>
      </w:pPr>
      <w:r w:rsidRPr="0001055A">
        <w:t xml:space="preserve">Результаты Государственной итоговой аттестации учащихся 11 классов </w:t>
      </w:r>
    </w:p>
    <w:p w:rsidR="006C5D4E" w:rsidRPr="0001055A" w:rsidRDefault="006C5D4E" w:rsidP="0001055A">
      <w:pPr>
        <w:spacing w:line="240" w:lineRule="auto"/>
        <w:ind w:firstLine="709"/>
        <w:contextualSpacing/>
        <w:rPr>
          <w:rFonts w:cs="Times New Roman"/>
          <w:b/>
          <w:sz w:val="24"/>
          <w:szCs w:val="24"/>
        </w:rPr>
      </w:pPr>
      <w:r w:rsidRPr="0001055A">
        <w:rPr>
          <w:rFonts w:cs="Times New Roman"/>
          <w:sz w:val="24"/>
          <w:szCs w:val="24"/>
        </w:rPr>
        <w:t>В 2019-2020 учебном году в 11-х классах лицея обучалось 48 человек. 11А класс естественнонаучного профиля обучения, 11Б класс - физико-математического. Все обучающиеся успешно освоили образовательную программу среднего общего образования и согласно результатов Итогового сочинения были допущены к Государственной итоговой аттестации (ГИА). Учащиеся сдавали ЕГЭ в соответствии с нормативными документами по организации ГИА – 2020 с учетом специфики текущего года. А именно, по двум обязательным предметам - русский язык и математика профильная (математику базовую в текущем году не сдавали), а также по выбору обучающихся по предметам, которые необходимы для дальнейшего поступления в ВУЗы. Выпускники, решившие поступать в колледжи, в текущем году ЕГЭ не сдавали. Один выпускник сдавал в резервные сроки в связи с болезнь</w:t>
      </w:r>
      <w:r w:rsidR="00036030">
        <w:rPr>
          <w:rFonts w:cs="Times New Roman"/>
          <w:sz w:val="24"/>
          <w:szCs w:val="24"/>
        </w:rPr>
        <w:t xml:space="preserve">ю во время основных сроков ЕГЭ. </w:t>
      </w:r>
    </w:p>
    <w:p w:rsidR="00607AD5" w:rsidRDefault="00607AD5" w:rsidP="00607AD5">
      <w:pPr>
        <w:pStyle w:val="ab"/>
      </w:pPr>
    </w:p>
    <w:p w:rsidR="00607AD5" w:rsidRDefault="00607AD5" w:rsidP="00607AD5">
      <w:pPr>
        <w:pStyle w:val="ab"/>
      </w:pPr>
    </w:p>
    <w:p w:rsidR="00607AD5" w:rsidRDefault="00607AD5" w:rsidP="00607AD5">
      <w:pPr>
        <w:pStyle w:val="ab"/>
      </w:pPr>
    </w:p>
    <w:p w:rsidR="00607AD5" w:rsidRDefault="00607AD5" w:rsidP="00607AD5">
      <w:pPr>
        <w:pStyle w:val="ab"/>
      </w:pPr>
    </w:p>
    <w:p w:rsidR="00607AD5" w:rsidRDefault="00607AD5" w:rsidP="00607AD5">
      <w:pPr>
        <w:pStyle w:val="ab"/>
      </w:pPr>
    </w:p>
    <w:p w:rsidR="00607AD5" w:rsidRDefault="00607AD5" w:rsidP="00607AD5">
      <w:pPr>
        <w:pStyle w:val="ab"/>
      </w:pPr>
    </w:p>
    <w:p w:rsidR="00607AD5" w:rsidRDefault="00607AD5" w:rsidP="00607AD5">
      <w:pPr>
        <w:pStyle w:val="ab"/>
      </w:pPr>
    </w:p>
    <w:p w:rsidR="006C5D4E" w:rsidRPr="0001055A" w:rsidRDefault="00286E2F" w:rsidP="00607AD5">
      <w:pPr>
        <w:pStyle w:val="ab"/>
        <w:jc w:val="center"/>
      </w:pPr>
      <w:r>
        <w:t>Таблица выбора предметов на ГИА</w:t>
      </w:r>
    </w:p>
    <w:tbl>
      <w:tblPr>
        <w:tblStyle w:val="af7"/>
        <w:tblpPr w:leftFromText="180" w:rightFromText="180" w:vertAnchor="text" w:horzAnchor="margin" w:tblpY="28"/>
        <w:tblOverlap w:val="never"/>
        <w:tblW w:w="9889" w:type="dxa"/>
        <w:tblLook w:val="04A0" w:firstRow="1" w:lastRow="0" w:firstColumn="1" w:lastColumn="0" w:noHBand="0" w:noVBand="1"/>
      </w:tblPr>
      <w:tblGrid>
        <w:gridCol w:w="1569"/>
        <w:gridCol w:w="1270"/>
        <w:gridCol w:w="694"/>
        <w:gridCol w:w="1159"/>
        <w:gridCol w:w="1023"/>
        <w:gridCol w:w="1099"/>
        <w:gridCol w:w="969"/>
        <w:gridCol w:w="634"/>
        <w:gridCol w:w="676"/>
        <w:gridCol w:w="796"/>
      </w:tblGrid>
      <w:tr w:rsidR="00286E2F" w:rsidRPr="0001055A" w:rsidTr="00286E2F">
        <w:tc>
          <w:tcPr>
            <w:tcW w:w="0" w:type="auto"/>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lastRenderedPageBreak/>
              <w:t>Предмет</w:t>
            </w:r>
          </w:p>
        </w:tc>
        <w:tc>
          <w:tcPr>
            <w:tcW w:w="1297" w:type="dxa"/>
          </w:tcPr>
          <w:p w:rsidR="006C5D4E" w:rsidRPr="00286E2F" w:rsidRDefault="006C5D4E" w:rsidP="00286E2F">
            <w:pPr>
              <w:spacing w:line="240" w:lineRule="auto"/>
              <w:contextualSpacing/>
              <w:rPr>
                <w:rFonts w:cs="Times New Roman"/>
                <w:sz w:val="24"/>
                <w:szCs w:val="24"/>
              </w:rPr>
            </w:pPr>
            <w:r w:rsidRPr="00286E2F">
              <w:rPr>
                <w:rFonts w:cs="Times New Roman"/>
                <w:sz w:val="24"/>
                <w:szCs w:val="24"/>
              </w:rPr>
              <w:t>Матем(П)</w:t>
            </w:r>
          </w:p>
        </w:tc>
        <w:tc>
          <w:tcPr>
            <w:tcW w:w="716" w:type="dxa"/>
          </w:tcPr>
          <w:p w:rsidR="006C5D4E" w:rsidRPr="00286E2F" w:rsidRDefault="006C5D4E" w:rsidP="00286E2F">
            <w:pPr>
              <w:spacing w:line="240" w:lineRule="auto"/>
              <w:ind w:right="-146" w:hanging="29"/>
              <w:contextualSpacing/>
              <w:rPr>
                <w:rFonts w:cs="Times New Roman"/>
                <w:sz w:val="24"/>
                <w:szCs w:val="24"/>
              </w:rPr>
            </w:pPr>
            <w:r w:rsidRPr="00286E2F">
              <w:rPr>
                <w:rFonts w:cs="Times New Roman"/>
                <w:sz w:val="24"/>
                <w:szCs w:val="24"/>
              </w:rPr>
              <w:t>Литер</w:t>
            </w:r>
          </w:p>
        </w:tc>
        <w:tc>
          <w:tcPr>
            <w:tcW w:w="1184" w:type="dxa"/>
          </w:tcPr>
          <w:p w:rsidR="006C5D4E" w:rsidRPr="00286E2F" w:rsidRDefault="006C5D4E" w:rsidP="00286E2F">
            <w:pPr>
              <w:spacing w:line="240" w:lineRule="auto"/>
              <w:contextualSpacing/>
              <w:rPr>
                <w:rFonts w:cs="Times New Roman"/>
                <w:sz w:val="24"/>
                <w:szCs w:val="24"/>
              </w:rPr>
            </w:pPr>
            <w:r w:rsidRPr="00286E2F">
              <w:rPr>
                <w:rFonts w:cs="Times New Roman"/>
                <w:sz w:val="24"/>
                <w:szCs w:val="24"/>
              </w:rPr>
              <w:t>Информ.</w:t>
            </w:r>
          </w:p>
        </w:tc>
        <w:tc>
          <w:tcPr>
            <w:tcW w:w="1054" w:type="dxa"/>
          </w:tcPr>
          <w:p w:rsidR="006C5D4E" w:rsidRPr="00286E2F" w:rsidRDefault="006C5D4E" w:rsidP="00286E2F">
            <w:pPr>
              <w:spacing w:line="240" w:lineRule="auto"/>
              <w:contextualSpacing/>
              <w:rPr>
                <w:rFonts w:cs="Times New Roman"/>
                <w:sz w:val="24"/>
                <w:szCs w:val="24"/>
              </w:rPr>
            </w:pPr>
            <w:r w:rsidRPr="00286E2F">
              <w:rPr>
                <w:rFonts w:cs="Times New Roman"/>
                <w:sz w:val="24"/>
                <w:szCs w:val="24"/>
              </w:rPr>
              <w:t>Физика</w:t>
            </w:r>
          </w:p>
        </w:tc>
        <w:tc>
          <w:tcPr>
            <w:tcW w:w="1117" w:type="dxa"/>
          </w:tcPr>
          <w:p w:rsidR="006C5D4E" w:rsidRPr="00286E2F" w:rsidRDefault="006C5D4E" w:rsidP="00286E2F">
            <w:pPr>
              <w:spacing w:line="240" w:lineRule="auto"/>
              <w:contextualSpacing/>
              <w:rPr>
                <w:rFonts w:cs="Times New Roman"/>
                <w:sz w:val="24"/>
                <w:szCs w:val="24"/>
              </w:rPr>
            </w:pPr>
            <w:r w:rsidRPr="00286E2F">
              <w:rPr>
                <w:rFonts w:cs="Times New Roman"/>
                <w:sz w:val="24"/>
                <w:szCs w:val="24"/>
              </w:rPr>
              <w:t>Общест.</w:t>
            </w:r>
          </w:p>
        </w:tc>
        <w:tc>
          <w:tcPr>
            <w:tcW w:w="993" w:type="dxa"/>
          </w:tcPr>
          <w:p w:rsidR="006C5D4E" w:rsidRPr="00286E2F" w:rsidRDefault="006C5D4E" w:rsidP="00286E2F">
            <w:pPr>
              <w:spacing w:line="240" w:lineRule="auto"/>
              <w:ind w:hanging="64"/>
              <w:contextualSpacing/>
              <w:rPr>
                <w:rFonts w:cs="Times New Roman"/>
                <w:sz w:val="24"/>
                <w:szCs w:val="24"/>
              </w:rPr>
            </w:pPr>
            <w:r w:rsidRPr="00286E2F">
              <w:rPr>
                <w:rFonts w:cs="Times New Roman"/>
                <w:sz w:val="24"/>
                <w:szCs w:val="24"/>
              </w:rPr>
              <w:t>Биолог.</w:t>
            </w:r>
          </w:p>
        </w:tc>
        <w:tc>
          <w:tcPr>
            <w:tcW w:w="643" w:type="dxa"/>
          </w:tcPr>
          <w:p w:rsidR="006C5D4E" w:rsidRPr="00286E2F" w:rsidRDefault="006C5D4E" w:rsidP="00286E2F">
            <w:pPr>
              <w:spacing w:line="240" w:lineRule="auto"/>
              <w:ind w:hanging="109"/>
              <w:contextualSpacing/>
              <w:rPr>
                <w:rFonts w:cs="Times New Roman"/>
                <w:sz w:val="24"/>
                <w:szCs w:val="24"/>
              </w:rPr>
            </w:pPr>
            <w:r w:rsidRPr="00286E2F">
              <w:rPr>
                <w:rFonts w:cs="Times New Roman"/>
                <w:sz w:val="24"/>
                <w:szCs w:val="24"/>
              </w:rPr>
              <w:t>Хим.</w:t>
            </w:r>
          </w:p>
        </w:tc>
        <w:tc>
          <w:tcPr>
            <w:tcW w:w="688" w:type="dxa"/>
          </w:tcPr>
          <w:p w:rsidR="006C5D4E" w:rsidRPr="00286E2F" w:rsidRDefault="006C5D4E" w:rsidP="00286E2F">
            <w:pPr>
              <w:spacing w:line="240" w:lineRule="auto"/>
              <w:contextualSpacing/>
              <w:rPr>
                <w:rFonts w:cs="Times New Roman"/>
                <w:sz w:val="24"/>
                <w:szCs w:val="24"/>
              </w:rPr>
            </w:pPr>
            <w:r w:rsidRPr="00286E2F">
              <w:rPr>
                <w:rFonts w:cs="Times New Roman"/>
                <w:sz w:val="24"/>
                <w:szCs w:val="24"/>
              </w:rPr>
              <w:t>Ист.</w:t>
            </w:r>
          </w:p>
        </w:tc>
        <w:tc>
          <w:tcPr>
            <w:tcW w:w="628" w:type="dxa"/>
          </w:tcPr>
          <w:p w:rsidR="006C5D4E" w:rsidRPr="00286E2F" w:rsidRDefault="006C5D4E" w:rsidP="00286E2F">
            <w:pPr>
              <w:spacing w:line="240" w:lineRule="auto"/>
              <w:contextualSpacing/>
              <w:rPr>
                <w:rFonts w:cs="Times New Roman"/>
                <w:sz w:val="24"/>
                <w:szCs w:val="24"/>
              </w:rPr>
            </w:pPr>
            <w:r w:rsidRPr="00286E2F">
              <w:rPr>
                <w:rFonts w:cs="Times New Roman"/>
                <w:sz w:val="24"/>
                <w:szCs w:val="24"/>
              </w:rPr>
              <w:t>Англ.</w:t>
            </w:r>
          </w:p>
        </w:tc>
      </w:tr>
      <w:tr w:rsidR="00286E2F" w:rsidRPr="0001055A" w:rsidTr="00286E2F">
        <w:tc>
          <w:tcPr>
            <w:tcW w:w="0" w:type="auto"/>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Всего сдают</w:t>
            </w:r>
          </w:p>
        </w:tc>
        <w:tc>
          <w:tcPr>
            <w:tcW w:w="1297"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39</w:t>
            </w:r>
          </w:p>
        </w:tc>
        <w:tc>
          <w:tcPr>
            <w:tcW w:w="716" w:type="dxa"/>
          </w:tcPr>
          <w:p w:rsidR="006C5D4E" w:rsidRPr="0001055A" w:rsidRDefault="006C5D4E" w:rsidP="00286E2F">
            <w:pPr>
              <w:spacing w:line="240" w:lineRule="auto"/>
              <w:ind w:right="-146" w:hanging="29"/>
              <w:contextualSpacing/>
              <w:rPr>
                <w:rFonts w:cs="Times New Roman"/>
                <w:sz w:val="24"/>
                <w:szCs w:val="24"/>
              </w:rPr>
            </w:pPr>
            <w:r w:rsidRPr="0001055A">
              <w:rPr>
                <w:rFonts w:cs="Times New Roman"/>
                <w:sz w:val="24"/>
                <w:szCs w:val="24"/>
              </w:rPr>
              <w:t>1</w:t>
            </w:r>
          </w:p>
        </w:tc>
        <w:tc>
          <w:tcPr>
            <w:tcW w:w="1184"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3</w:t>
            </w:r>
          </w:p>
        </w:tc>
        <w:tc>
          <w:tcPr>
            <w:tcW w:w="1054"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21</w:t>
            </w:r>
          </w:p>
        </w:tc>
        <w:tc>
          <w:tcPr>
            <w:tcW w:w="1117"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14</w:t>
            </w:r>
          </w:p>
        </w:tc>
        <w:tc>
          <w:tcPr>
            <w:tcW w:w="993" w:type="dxa"/>
          </w:tcPr>
          <w:p w:rsidR="006C5D4E" w:rsidRPr="0001055A" w:rsidRDefault="006C5D4E" w:rsidP="00286E2F">
            <w:pPr>
              <w:spacing w:line="240" w:lineRule="auto"/>
              <w:ind w:hanging="64"/>
              <w:contextualSpacing/>
              <w:rPr>
                <w:rFonts w:cs="Times New Roman"/>
                <w:sz w:val="24"/>
                <w:szCs w:val="24"/>
              </w:rPr>
            </w:pPr>
            <w:r w:rsidRPr="0001055A">
              <w:rPr>
                <w:rFonts w:cs="Times New Roman"/>
                <w:sz w:val="24"/>
                <w:szCs w:val="24"/>
              </w:rPr>
              <w:t>7</w:t>
            </w:r>
          </w:p>
        </w:tc>
        <w:tc>
          <w:tcPr>
            <w:tcW w:w="643" w:type="dxa"/>
          </w:tcPr>
          <w:p w:rsidR="006C5D4E" w:rsidRPr="0001055A" w:rsidRDefault="006C5D4E" w:rsidP="00286E2F">
            <w:pPr>
              <w:spacing w:line="240" w:lineRule="auto"/>
              <w:ind w:hanging="109"/>
              <w:contextualSpacing/>
              <w:rPr>
                <w:rFonts w:cs="Times New Roman"/>
                <w:sz w:val="24"/>
                <w:szCs w:val="24"/>
              </w:rPr>
            </w:pPr>
            <w:r w:rsidRPr="0001055A">
              <w:rPr>
                <w:rFonts w:cs="Times New Roman"/>
                <w:sz w:val="24"/>
                <w:szCs w:val="24"/>
              </w:rPr>
              <w:t>5</w:t>
            </w:r>
          </w:p>
        </w:tc>
        <w:tc>
          <w:tcPr>
            <w:tcW w:w="688"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2</w:t>
            </w:r>
          </w:p>
        </w:tc>
        <w:tc>
          <w:tcPr>
            <w:tcW w:w="628"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4</w:t>
            </w:r>
          </w:p>
        </w:tc>
      </w:tr>
      <w:tr w:rsidR="00286E2F" w:rsidRPr="0001055A" w:rsidTr="00286E2F">
        <w:tc>
          <w:tcPr>
            <w:tcW w:w="0" w:type="auto"/>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Доля от общего кол-ва выпускников</w:t>
            </w:r>
          </w:p>
        </w:tc>
        <w:tc>
          <w:tcPr>
            <w:tcW w:w="1297"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81%</w:t>
            </w:r>
          </w:p>
        </w:tc>
        <w:tc>
          <w:tcPr>
            <w:tcW w:w="716" w:type="dxa"/>
          </w:tcPr>
          <w:p w:rsidR="006C5D4E" w:rsidRPr="0001055A" w:rsidRDefault="006C5D4E" w:rsidP="00286E2F">
            <w:pPr>
              <w:spacing w:line="240" w:lineRule="auto"/>
              <w:ind w:right="-146" w:hanging="29"/>
              <w:contextualSpacing/>
              <w:rPr>
                <w:rFonts w:cs="Times New Roman"/>
                <w:sz w:val="24"/>
                <w:szCs w:val="24"/>
              </w:rPr>
            </w:pPr>
            <w:r w:rsidRPr="0001055A">
              <w:rPr>
                <w:rFonts w:cs="Times New Roman"/>
                <w:sz w:val="24"/>
                <w:szCs w:val="24"/>
              </w:rPr>
              <w:t>2%</w:t>
            </w:r>
          </w:p>
        </w:tc>
        <w:tc>
          <w:tcPr>
            <w:tcW w:w="1184"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6%</w:t>
            </w:r>
          </w:p>
        </w:tc>
        <w:tc>
          <w:tcPr>
            <w:tcW w:w="1054"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44%</w:t>
            </w:r>
          </w:p>
        </w:tc>
        <w:tc>
          <w:tcPr>
            <w:tcW w:w="1117"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29%</w:t>
            </w:r>
          </w:p>
        </w:tc>
        <w:tc>
          <w:tcPr>
            <w:tcW w:w="993" w:type="dxa"/>
          </w:tcPr>
          <w:p w:rsidR="006C5D4E" w:rsidRPr="0001055A" w:rsidRDefault="006C5D4E" w:rsidP="00286E2F">
            <w:pPr>
              <w:spacing w:line="240" w:lineRule="auto"/>
              <w:ind w:hanging="64"/>
              <w:contextualSpacing/>
              <w:rPr>
                <w:rFonts w:cs="Times New Roman"/>
                <w:sz w:val="24"/>
                <w:szCs w:val="24"/>
              </w:rPr>
            </w:pPr>
            <w:r w:rsidRPr="0001055A">
              <w:rPr>
                <w:rFonts w:cs="Times New Roman"/>
                <w:sz w:val="24"/>
                <w:szCs w:val="24"/>
              </w:rPr>
              <w:t>15%</w:t>
            </w:r>
          </w:p>
        </w:tc>
        <w:tc>
          <w:tcPr>
            <w:tcW w:w="643" w:type="dxa"/>
          </w:tcPr>
          <w:p w:rsidR="006C5D4E" w:rsidRPr="0001055A" w:rsidRDefault="006C5D4E" w:rsidP="00286E2F">
            <w:pPr>
              <w:spacing w:line="240" w:lineRule="auto"/>
              <w:ind w:hanging="109"/>
              <w:contextualSpacing/>
              <w:rPr>
                <w:rFonts w:cs="Times New Roman"/>
                <w:sz w:val="24"/>
                <w:szCs w:val="24"/>
              </w:rPr>
            </w:pPr>
            <w:r w:rsidRPr="0001055A">
              <w:rPr>
                <w:rFonts w:cs="Times New Roman"/>
                <w:sz w:val="24"/>
                <w:szCs w:val="24"/>
              </w:rPr>
              <w:t>10%</w:t>
            </w:r>
          </w:p>
        </w:tc>
        <w:tc>
          <w:tcPr>
            <w:tcW w:w="688"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4%</w:t>
            </w:r>
          </w:p>
        </w:tc>
        <w:tc>
          <w:tcPr>
            <w:tcW w:w="628"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8%</w:t>
            </w:r>
          </w:p>
        </w:tc>
      </w:tr>
    </w:tbl>
    <w:p w:rsidR="006C5D4E" w:rsidRPr="0001055A" w:rsidRDefault="006C5D4E" w:rsidP="0001055A">
      <w:pPr>
        <w:spacing w:line="240" w:lineRule="auto"/>
        <w:ind w:firstLine="709"/>
        <w:contextualSpacing/>
        <w:rPr>
          <w:rFonts w:cs="Times New Roman"/>
          <w:b/>
          <w:sz w:val="24"/>
          <w:szCs w:val="24"/>
        </w:rPr>
      </w:pPr>
    </w:p>
    <w:p w:rsidR="006C5D4E" w:rsidRPr="00286E2F" w:rsidRDefault="006C5D4E" w:rsidP="00286E2F">
      <w:pPr>
        <w:spacing w:line="240" w:lineRule="auto"/>
        <w:ind w:firstLine="709"/>
        <w:contextualSpacing/>
        <w:jc w:val="center"/>
        <w:rPr>
          <w:rFonts w:cs="Times New Roman"/>
          <w:sz w:val="24"/>
          <w:szCs w:val="24"/>
        </w:rPr>
      </w:pPr>
      <w:r w:rsidRPr="00286E2F">
        <w:rPr>
          <w:rFonts w:cs="Times New Roman"/>
          <w:sz w:val="24"/>
          <w:szCs w:val="24"/>
        </w:rPr>
        <w:t>Результаты ГИА по предметам</w:t>
      </w:r>
    </w:p>
    <w:p w:rsidR="006C5D4E" w:rsidRPr="00286E2F" w:rsidRDefault="006C5D4E" w:rsidP="00286E2F">
      <w:pPr>
        <w:tabs>
          <w:tab w:val="left" w:pos="2760"/>
          <w:tab w:val="left" w:pos="6090"/>
        </w:tabs>
        <w:spacing w:line="240" w:lineRule="auto"/>
        <w:ind w:firstLine="709"/>
        <w:contextualSpacing/>
        <w:jc w:val="center"/>
        <w:rPr>
          <w:rFonts w:cs="Times New Roman"/>
          <w:sz w:val="24"/>
          <w:szCs w:val="24"/>
        </w:rPr>
      </w:pPr>
      <w:r w:rsidRPr="00286E2F">
        <w:rPr>
          <w:rFonts w:cs="Times New Roman"/>
          <w:sz w:val="24"/>
          <w:szCs w:val="24"/>
        </w:rPr>
        <w:t>Математика (П)</w:t>
      </w:r>
    </w:p>
    <w:tbl>
      <w:tblPr>
        <w:tblStyle w:val="af7"/>
        <w:tblpPr w:leftFromText="180" w:rightFromText="180" w:vertAnchor="text" w:horzAnchor="margin" w:tblpY="41"/>
        <w:tblOverlap w:val="never"/>
        <w:tblW w:w="9918" w:type="dxa"/>
        <w:tblLook w:val="04A0" w:firstRow="1" w:lastRow="0" w:firstColumn="1" w:lastColumn="0" w:noHBand="0" w:noVBand="1"/>
      </w:tblPr>
      <w:tblGrid>
        <w:gridCol w:w="1560"/>
        <w:gridCol w:w="1984"/>
        <w:gridCol w:w="1985"/>
        <w:gridCol w:w="2339"/>
        <w:gridCol w:w="2050"/>
      </w:tblGrid>
      <w:tr w:rsidR="006C5D4E" w:rsidRPr="0001055A" w:rsidTr="006C5D4E">
        <w:trPr>
          <w:trHeight w:val="447"/>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Кл.</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Кол-во уч-ся</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Усп. (%)</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Ср.балл</w:t>
            </w:r>
          </w:p>
        </w:tc>
        <w:tc>
          <w:tcPr>
            <w:tcW w:w="205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Учитель</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11А</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17</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eastAsia="Times New Roman" w:cs="Times New Roman"/>
                <w:sz w:val="24"/>
                <w:szCs w:val="24"/>
              </w:rPr>
            </w:pPr>
            <w:r w:rsidRPr="0001055A">
              <w:rPr>
                <w:rFonts w:eastAsia="Times New Roman" w:cs="Times New Roman"/>
                <w:sz w:val="24"/>
                <w:szCs w:val="24"/>
              </w:rPr>
              <w:t>55,4</w:t>
            </w:r>
          </w:p>
        </w:tc>
        <w:tc>
          <w:tcPr>
            <w:tcW w:w="2050"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Камалова Р.В.</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11Б</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21</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57,38</w:t>
            </w:r>
          </w:p>
        </w:tc>
        <w:tc>
          <w:tcPr>
            <w:tcW w:w="2050"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Блохина Г.И.</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Итого</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38</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56,50</w:t>
            </w:r>
          </w:p>
        </w:tc>
        <w:tc>
          <w:tcPr>
            <w:tcW w:w="2050" w:type="dxa"/>
          </w:tcPr>
          <w:p w:rsidR="006C5D4E" w:rsidRPr="0001055A" w:rsidRDefault="006C5D4E" w:rsidP="0001055A">
            <w:pPr>
              <w:spacing w:line="240" w:lineRule="auto"/>
              <w:ind w:firstLine="709"/>
              <w:contextualSpacing/>
              <w:rPr>
                <w:rFonts w:cs="Times New Roman"/>
                <w:sz w:val="24"/>
                <w:szCs w:val="24"/>
              </w:rPr>
            </w:pPr>
          </w:p>
        </w:tc>
      </w:tr>
    </w:tbl>
    <w:p w:rsidR="006C5D4E" w:rsidRPr="0001055A" w:rsidRDefault="006C5D4E" w:rsidP="0001055A">
      <w:pPr>
        <w:tabs>
          <w:tab w:val="left" w:pos="-120"/>
        </w:tabs>
        <w:spacing w:line="240" w:lineRule="auto"/>
        <w:ind w:firstLine="709"/>
        <w:contextualSpacing/>
        <w:rPr>
          <w:rFonts w:cs="Times New Roman"/>
          <w:b/>
          <w:sz w:val="24"/>
          <w:szCs w:val="24"/>
        </w:rPr>
      </w:pPr>
    </w:p>
    <w:p w:rsidR="006C5D4E" w:rsidRPr="00286E2F" w:rsidRDefault="006C5D4E" w:rsidP="00286E2F">
      <w:pPr>
        <w:tabs>
          <w:tab w:val="left" w:pos="-120"/>
        </w:tabs>
        <w:spacing w:line="240" w:lineRule="auto"/>
        <w:ind w:firstLine="709"/>
        <w:contextualSpacing/>
        <w:jc w:val="center"/>
        <w:rPr>
          <w:rFonts w:cs="Times New Roman"/>
          <w:sz w:val="24"/>
          <w:szCs w:val="24"/>
        </w:rPr>
      </w:pPr>
      <w:r w:rsidRPr="00286E2F">
        <w:rPr>
          <w:rFonts w:cs="Times New Roman"/>
          <w:sz w:val="24"/>
          <w:szCs w:val="24"/>
        </w:rPr>
        <w:t>Русский язык</w:t>
      </w:r>
    </w:p>
    <w:tbl>
      <w:tblPr>
        <w:tblStyle w:val="af7"/>
        <w:tblpPr w:leftFromText="180" w:rightFromText="180" w:vertAnchor="text" w:horzAnchor="margin" w:tblpY="41"/>
        <w:tblOverlap w:val="never"/>
        <w:tblW w:w="9918" w:type="dxa"/>
        <w:tblLook w:val="04A0" w:firstRow="1" w:lastRow="0" w:firstColumn="1" w:lastColumn="0" w:noHBand="0" w:noVBand="1"/>
      </w:tblPr>
      <w:tblGrid>
        <w:gridCol w:w="1560"/>
        <w:gridCol w:w="1984"/>
        <w:gridCol w:w="1985"/>
        <w:gridCol w:w="2339"/>
        <w:gridCol w:w="2050"/>
      </w:tblGrid>
      <w:tr w:rsidR="006C5D4E" w:rsidRPr="0001055A" w:rsidTr="006C5D4E">
        <w:trPr>
          <w:trHeight w:val="447"/>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Кл.</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Кол-во уч-ся</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Усп. (%)</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Ср.балл</w:t>
            </w:r>
          </w:p>
        </w:tc>
        <w:tc>
          <w:tcPr>
            <w:tcW w:w="2050"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Учитель</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11А</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22</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eastAsia="Times New Roman" w:cs="Times New Roman"/>
                <w:sz w:val="24"/>
                <w:szCs w:val="24"/>
              </w:rPr>
            </w:pPr>
            <w:r w:rsidRPr="0001055A">
              <w:rPr>
                <w:rFonts w:eastAsia="Times New Roman" w:cs="Times New Roman"/>
                <w:sz w:val="24"/>
                <w:szCs w:val="24"/>
              </w:rPr>
              <w:t>70,7</w:t>
            </w:r>
          </w:p>
        </w:tc>
        <w:tc>
          <w:tcPr>
            <w:tcW w:w="2050"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Шайхутдинова Д.Ш.</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11Б</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26</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74,88</w:t>
            </w:r>
          </w:p>
        </w:tc>
        <w:tc>
          <w:tcPr>
            <w:tcW w:w="2050"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Корбанова Л.И.</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Итого</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48</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73,02</w:t>
            </w:r>
          </w:p>
        </w:tc>
        <w:tc>
          <w:tcPr>
            <w:tcW w:w="2050" w:type="dxa"/>
          </w:tcPr>
          <w:p w:rsidR="006C5D4E" w:rsidRPr="0001055A" w:rsidRDefault="006C5D4E" w:rsidP="0001055A">
            <w:pPr>
              <w:spacing w:line="240" w:lineRule="auto"/>
              <w:ind w:firstLine="709"/>
              <w:contextualSpacing/>
              <w:rPr>
                <w:rFonts w:cs="Times New Roman"/>
                <w:sz w:val="24"/>
                <w:szCs w:val="24"/>
              </w:rPr>
            </w:pPr>
          </w:p>
        </w:tc>
      </w:tr>
    </w:tbl>
    <w:p w:rsidR="006C5D4E" w:rsidRPr="0001055A" w:rsidRDefault="006C5D4E" w:rsidP="0001055A">
      <w:pPr>
        <w:tabs>
          <w:tab w:val="left" w:pos="-120"/>
          <w:tab w:val="left" w:pos="3735"/>
          <w:tab w:val="center" w:pos="4464"/>
        </w:tabs>
        <w:spacing w:line="240" w:lineRule="auto"/>
        <w:ind w:firstLine="709"/>
        <w:contextualSpacing/>
        <w:rPr>
          <w:rFonts w:cs="Times New Roman"/>
          <w:b/>
          <w:sz w:val="24"/>
          <w:szCs w:val="24"/>
        </w:rPr>
      </w:pPr>
    </w:p>
    <w:p w:rsidR="006C5D4E" w:rsidRPr="00286E2F" w:rsidRDefault="006C5D4E" w:rsidP="00286E2F">
      <w:pPr>
        <w:tabs>
          <w:tab w:val="left" w:pos="-120"/>
          <w:tab w:val="left" w:pos="3735"/>
          <w:tab w:val="center" w:pos="4464"/>
        </w:tabs>
        <w:spacing w:line="240" w:lineRule="auto"/>
        <w:ind w:firstLine="709"/>
        <w:contextualSpacing/>
        <w:jc w:val="center"/>
        <w:rPr>
          <w:rFonts w:cs="Times New Roman"/>
          <w:sz w:val="24"/>
          <w:szCs w:val="24"/>
        </w:rPr>
      </w:pPr>
      <w:r w:rsidRPr="00286E2F">
        <w:rPr>
          <w:rFonts w:cs="Times New Roman"/>
          <w:sz w:val="24"/>
          <w:szCs w:val="24"/>
        </w:rPr>
        <w:t>Физика</w:t>
      </w:r>
    </w:p>
    <w:tbl>
      <w:tblPr>
        <w:tblStyle w:val="af7"/>
        <w:tblpPr w:leftFromText="180" w:rightFromText="180" w:vertAnchor="text" w:horzAnchor="margin" w:tblpY="41"/>
        <w:tblOverlap w:val="never"/>
        <w:tblW w:w="9918" w:type="dxa"/>
        <w:tblLook w:val="04A0" w:firstRow="1" w:lastRow="0" w:firstColumn="1" w:lastColumn="0" w:noHBand="0" w:noVBand="1"/>
      </w:tblPr>
      <w:tblGrid>
        <w:gridCol w:w="1560"/>
        <w:gridCol w:w="1984"/>
        <w:gridCol w:w="1985"/>
        <w:gridCol w:w="2339"/>
        <w:gridCol w:w="2050"/>
      </w:tblGrid>
      <w:tr w:rsidR="006C5D4E" w:rsidRPr="0001055A" w:rsidTr="006C5D4E">
        <w:trPr>
          <w:trHeight w:val="447"/>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Кл.</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Кол-во уч-ся</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Усп. (%)</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Ср.балл</w:t>
            </w:r>
          </w:p>
        </w:tc>
        <w:tc>
          <w:tcPr>
            <w:tcW w:w="2050" w:type="dxa"/>
          </w:tcPr>
          <w:p w:rsidR="006C5D4E" w:rsidRPr="0001055A" w:rsidRDefault="006C5D4E" w:rsidP="00036030">
            <w:pPr>
              <w:spacing w:line="240" w:lineRule="auto"/>
              <w:ind w:firstLine="64"/>
              <w:contextualSpacing/>
              <w:rPr>
                <w:rFonts w:cs="Times New Roman"/>
                <w:sz w:val="24"/>
                <w:szCs w:val="24"/>
              </w:rPr>
            </w:pPr>
            <w:r w:rsidRPr="0001055A">
              <w:rPr>
                <w:rFonts w:cs="Times New Roman"/>
                <w:sz w:val="24"/>
                <w:szCs w:val="24"/>
              </w:rPr>
              <w:t>Учитель</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11А</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9</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eastAsia="Times New Roman" w:cs="Times New Roman"/>
                <w:sz w:val="24"/>
                <w:szCs w:val="24"/>
              </w:rPr>
            </w:pPr>
            <w:r w:rsidRPr="0001055A">
              <w:rPr>
                <w:rFonts w:eastAsia="Times New Roman" w:cs="Times New Roman"/>
                <w:sz w:val="24"/>
                <w:szCs w:val="24"/>
              </w:rPr>
              <w:t>61,25</w:t>
            </w:r>
          </w:p>
        </w:tc>
        <w:tc>
          <w:tcPr>
            <w:tcW w:w="2050" w:type="dxa"/>
          </w:tcPr>
          <w:p w:rsidR="006C5D4E" w:rsidRPr="0001055A" w:rsidRDefault="006C5D4E" w:rsidP="00036030">
            <w:pPr>
              <w:spacing w:line="240" w:lineRule="auto"/>
              <w:ind w:firstLine="64"/>
              <w:contextualSpacing/>
              <w:rPr>
                <w:rFonts w:cs="Times New Roman"/>
                <w:sz w:val="24"/>
                <w:szCs w:val="24"/>
              </w:rPr>
            </w:pPr>
            <w:r w:rsidRPr="0001055A">
              <w:rPr>
                <w:rFonts w:cs="Times New Roman"/>
                <w:sz w:val="24"/>
                <w:szCs w:val="24"/>
              </w:rPr>
              <w:t>Захаров И.В.</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11Б</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12</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62,01</w:t>
            </w:r>
          </w:p>
        </w:tc>
        <w:tc>
          <w:tcPr>
            <w:tcW w:w="2050" w:type="dxa"/>
          </w:tcPr>
          <w:p w:rsidR="006C5D4E" w:rsidRPr="0001055A" w:rsidRDefault="006C5D4E" w:rsidP="00036030">
            <w:pPr>
              <w:spacing w:line="240" w:lineRule="auto"/>
              <w:ind w:firstLine="64"/>
              <w:contextualSpacing/>
              <w:rPr>
                <w:rFonts w:cs="Times New Roman"/>
                <w:sz w:val="24"/>
                <w:szCs w:val="24"/>
              </w:rPr>
            </w:pPr>
            <w:r w:rsidRPr="0001055A">
              <w:rPr>
                <w:rFonts w:cs="Times New Roman"/>
                <w:sz w:val="24"/>
                <w:szCs w:val="24"/>
              </w:rPr>
              <w:t>Захаров И.В.</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Итого</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21</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62,05</w:t>
            </w:r>
          </w:p>
        </w:tc>
        <w:tc>
          <w:tcPr>
            <w:tcW w:w="2050" w:type="dxa"/>
          </w:tcPr>
          <w:p w:rsidR="006C5D4E" w:rsidRPr="0001055A" w:rsidRDefault="006C5D4E" w:rsidP="00036030">
            <w:pPr>
              <w:spacing w:line="240" w:lineRule="auto"/>
              <w:ind w:firstLine="64"/>
              <w:contextualSpacing/>
              <w:rPr>
                <w:rFonts w:cs="Times New Roman"/>
                <w:sz w:val="24"/>
                <w:szCs w:val="24"/>
              </w:rPr>
            </w:pPr>
          </w:p>
        </w:tc>
      </w:tr>
    </w:tbl>
    <w:p w:rsidR="006C5D4E" w:rsidRPr="00286E2F" w:rsidRDefault="006C5D4E" w:rsidP="00286E2F">
      <w:pPr>
        <w:tabs>
          <w:tab w:val="left" w:pos="3300"/>
          <w:tab w:val="center" w:pos="5032"/>
        </w:tabs>
        <w:spacing w:line="240" w:lineRule="auto"/>
        <w:ind w:firstLine="709"/>
        <w:contextualSpacing/>
        <w:jc w:val="center"/>
        <w:rPr>
          <w:rFonts w:cs="Times New Roman"/>
          <w:sz w:val="24"/>
          <w:szCs w:val="24"/>
        </w:rPr>
      </w:pPr>
    </w:p>
    <w:p w:rsidR="006C5D4E" w:rsidRPr="00286E2F" w:rsidRDefault="006C5D4E" w:rsidP="00286E2F">
      <w:pPr>
        <w:tabs>
          <w:tab w:val="left" w:pos="3300"/>
          <w:tab w:val="center" w:pos="5032"/>
        </w:tabs>
        <w:spacing w:line="240" w:lineRule="auto"/>
        <w:ind w:firstLine="709"/>
        <w:contextualSpacing/>
        <w:jc w:val="center"/>
        <w:rPr>
          <w:rFonts w:cs="Times New Roman"/>
          <w:sz w:val="24"/>
          <w:szCs w:val="24"/>
        </w:rPr>
      </w:pPr>
      <w:r w:rsidRPr="00286E2F">
        <w:rPr>
          <w:rFonts w:cs="Times New Roman"/>
          <w:sz w:val="24"/>
          <w:szCs w:val="24"/>
        </w:rPr>
        <w:t>Информатика</w:t>
      </w:r>
    </w:p>
    <w:tbl>
      <w:tblPr>
        <w:tblStyle w:val="af7"/>
        <w:tblpPr w:leftFromText="180" w:rightFromText="180" w:vertAnchor="text" w:horzAnchor="margin" w:tblpXSpec="center" w:tblpY="88"/>
        <w:tblW w:w="10064" w:type="dxa"/>
        <w:tblLook w:val="04A0" w:firstRow="1" w:lastRow="0" w:firstColumn="1" w:lastColumn="0" w:noHBand="0" w:noVBand="1"/>
      </w:tblPr>
      <w:tblGrid>
        <w:gridCol w:w="1555"/>
        <w:gridCol w:w="2126"/>
        <w:gridCol w:w="1984"/>
        <w:gridCol w:w="2410"/>
        <w:gridCol w:w="1989"/>
      </w:tblGrid>
      <w:tr w:rsidR="006C5D4E" w:rsidRPr="0001055A" w:rsidTr="006C5D4E">
        <w:tc>
          <w:tcPr>
            <w:tcW w:w="155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Кл.</w:t>
            </w:r>
          </w:p>
        </w:tc>
        <w:tc>
          <w:tcPr>
            <w:tcW w:w="2126"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Кол-во уч-ся</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Усп. (%)</w:t>
            </w:r>
          </w:p>
        </w:tc>
        <w:tc>
          <w:tcPr>
            <w:tcW w:w="241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Ср.балл</w:t>
            </w:r>
          </w:p>
        </w:tc>
        <w:tc>
          <w:tcPr>
            <w:tcW w:w="1989" w:type="dxa"/>
          </w:tcPr>
          <w:p w:rsidR="006C5D4E" w:rsidRPr="0001055A" w:rsidRDefault="006C5D4E" w:rsidP="00036030">
            <w:pPr>
              <w:spacing w:line="240" w:lineRule="auto"/>
              <w:ind w:firstLine="11"/>
              <w:contextualSpacing/>
              <w:rPr>
                <w:rFonts w:cs="Times New Roman"/>
                <w:sz w:val="24"/>
                <w:szCs w:val="24"/>
              </w:rPr>
            </w:pPr>
            <w:r w:rsidRPr="0001055A">
              <w:rPr>
                <w:rFonts w:cs="Times New Roman"/>
                <w:sz w:val="24"/>
                <w:szCs w:val="24"/>
              </w:rPr>
              <w:t>учитель</w:t>
            </w:r>
          </w:p>
        </w:tc>
      </w:tr>
      <w:tr w:rsidR="006C5D4E" w:rsidRPr="0001055A" w:rsidTr="006C5D4E">
        <w:tc>
          <w:tcPr>
            <w:tcW w:w="155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11А</w:t>
            </w:r>
          </w:p>
        </w:tc>
        <w:tc>
          <w:tcPr>
            <w:tcW w:w="2126"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3</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66</w:t>
            </w:r>
          </w:p>
        </w:tc>
        <w:tc>
          <w:tcPr>
            <w:tcW w:w="241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48,67</w:t>
            </w:r>
          </w:p>
        </w:tc>
        <w:tc>
          <w:tcPr>
            <w:tcW w:w="1989" w:type="dxa"/>
          </w:tcPr>
          <w:p w:rsidR="006C5D4E" w:rsidRPr="0001055A" w:rsidRDefault="006C5D4E" w:rsidP="00036030">
            <w:pPr>
              <w:spacing w:line="240" w:lineRule="auto"/>
              <w:ind w:firstLine="11"/>
              <w:contextualSpacing/>
              <w:rPr>
                <w:rFonts w:cs="Times New Roman"/>
                <w:sz w:val="24"/>
                <w:szCs w:val="24"/>
              </w:rPr>
            </w:pPr>
            <w:r w:rsidRPr="0001055A">
              <w:rPr>
                <w:rFonts w:cs="Times New Roman"/>
                <w:sz w:val="24"/>
                <w:szCs w:val="24"/>
              </w:rPr>
              <w:t>Салихова Л.З.</w:t>
            </w:r>
          </w:p>
        </w:tc>
      </w:tr>
    </w:tbl>
    <w:p w:rsidR="006C5D4E" w:rsidRPr="0001055A" w:rsidRDefault="006C5D4E" w:rsidP="00286E2F">
      <w:pPr>
        <w:tabs>
          <w:tab w:val="left" w:pos="3075"/>
          <w:tab w:val="left" w:pos="3630"/>
          <w:tab w:val="center" w:pos="5032"/>
        </w:tabs>
        <w:spacing w:line="240" w:lineRule="auto"/>
        <w:contextualSpacing/>
        <w:rPr>
          <w:rFonts w:cs="Times New Roman"/>
          <w:b/>
          <w:sz w:val="24"/>
          <w:szCs w:val="24"/>
        </w:rPr>
      </w:pPr>
    </w:p>
    <w:p w:rsidR="006C5D4E" w:rsidRPr="00286E2F" w:rsidRDefault="006C5D4E" w:rsidP="00286E2F">
      <w:pPr>
        <w:tabs>
          <w:tab w:val="left" w:pos="3075"/>
          <w:tab w:val="left" w:pos="3630"/>
          <w:tab w:val="center" w:pos="5032"/>
        </w:tabs>
        <w:spacing w:line="240" w:lineRule="auto"/>
        <w:ind w:firstLine="709"/>
        <w:contextualSpacing/>
        <w:jc w:val="center"/>
        <w:rPr>
          <w:rFonts w:cs="Times New Roman"/>
          <w:sz w:val="24"/>
          <w:szCs w:val="24"/>
        </w:rPr>
      </w:pPr>
      <w:r w:rsidRPr="00286E2F">
        <w:rPr>
          <w:rFonts w:cs="Times New Roman"/>
          <w:sz w:val="24"/>
          <w:szCs w:val="24"/>
        </w:rPr>
        <w:t>Биология</w:t>
      </w:r>
    </w:p>
    <w:tbl>
      <w:tblPr>
        <w:tblStyle w:val="af7"/>
        <w:tblpPr w:leftFromText="180" w:rightFromText="180" w:vertAnchor="text" w:horzAnchor="margin" w:tblpY="41"/>
        <w:tblOverlap w:val="never"/>
        <w:tblW w:w="9918" w:type="dxa"/>
        <w:tblLook w:val="04A0" w:firstRow="1" w:lastRow="0" w:firstColumn="1" w:lastColumn="0" w:noHBand="0" w:noVBand="1"/>
      </w:tblPr>
      <w:tblGrid>
        <w:gridCol w:w="1560"/>
        <w:gridCol w:w="1984"/>
        <w:gridCol w:w="1985"/>
        <w:gridCol w:w="2339"/>
        <w:gridCol w:w="2050"/>
      </w:tblGrid>
      <w:tr w:rsidR="006C5D4E" w:rsidRPr="0001055A" w:rsidTr="006C5D4E">
        <w:trPr>
          <w:trHeight w:val="447"/>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Кл.</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Кол-во уч-ся</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Усп. (%)</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Ср.балл</w:t>
            </w:r>
          </w:p>
        </w:tc>
        <w:tc>
          <w:tcPr>
            <w:tcW w:w="2050" w:type="dxa"/>
          </w:tcPr>
          <w:p w:rsidR="006C5D4E" w:rsidRPr="0001055A" w:rsidRDefault="006C5D4E" w:rsidP="00036030">
            <w:pPr>
              <w:spacing w:line="240" w:lineRule="auto"/>
              <w:ind w:firstLine="64"/>
              <w:contextualSpacing/>
              <w:rPr>
                <w:rFonts w:cs="Times New Roman"/>
                <w:sz w:val="24"/>
                <w:szCs w:val="24"/>
              </w:rPr>
            </w:pPr>
            <w:r w:rsidRPr="0001055A">
              <w:rPr>
                <w:rFonts w:cs="Times New Roman"/>
                <w:sz w:val="24"/>
                <w:szCs w:val="24"/>
              </w:rPr>
              <w:t>Учитель</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11А</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3</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66</w:t>
            </w:r>
          </w:p>
        </w:tc>
        <w:tc>
          <w:tcPr>
            <w:tcW w:w="2339" w:type="dxa"/>
          </w:tcPr>
          <w:p w:rsidR="006C5D4E" w:rsidRPr="0001055A" w:rsidRDefault="006C5D4E" w:rsidP="0001055A">
            <w:pPr>
              <w:spacing w:line="240" w:lineRule="auto"/>
              <w:ind w:firstLine="709"/>
              <w:contextualSpacing/>
              <w:rPr>
                <w:rFonts w:eastAsia="Times New Roman" w:cs="Times New Roman"/>
                <w:sz w:val="24"/>
                <w:szCs w:val="24"/>
              </w:rPr>
            </w:pPr>
            <w:r w:rsidRPr="0001055A">
              <w:rPr>
                <w:rFonts w:eastAsia="Times New Roman" w:cs="Times New Roman"/>
                <w:sz w:val="24"/>
                <w:szCs w:val="24"/>
              </w:rPr>
              <w:t>47</w:t>
            </w:r>
          </w:p>
        </w:tc>
        <w:tc>
          <w:tcPr>
            <w:tcW w:w="2050" w:type="dxa"/>
          </w:tcPr>
          <w:p w:rsidR="006C5D4E" w:rsidRPr="0001055A" w:rsidRDefault="006C5D4E" w:rsidP="00036030">
            <w:pPr>
              <w:spacing w:line="240" w:lineRule="auto"/>
              <w:ind w:firstLine="64"/>
              <w:contextualSpacing/>
              <w:rPr>
                <w:rFonts w:cs="Times New Roman"/>
                <w:sz w:val="24"/>
                <w:szCs w:val="24"/>
              </w:rPr>
            </w:pPr>
            <w:r w:rsidRPr="0001055A">
              <w:rPr>
                <w:rFonts w:cs="Times New Roman"/>
                <w:sz w:val="24"/>
                <w:szCs w:val="24"/>
              </w:rPr>
              <w:t>Камалова Т.А.</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11Б</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4</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62,75</w:t>
            </w:r>
          </w:p>
        </w:tc>
        <w:tc>
          <w:tcPr>
            <w:tcW w:w="2050" w:type="dxa"/>
          </w:tcPr>
          <w:p w:rsidR="006C5D4E" w:rsidRPr="0001055A" w:rsidRDefault="006C5D4E" w:rsidP="00036030">
            <w:pPr>
              <w:spacing w:line="240" w:lineRule="auto"/>
              <w:ind w:firstLine="64"/>
              <w:contextualSpacing/>
              <w:rPr>
                <w:rFonts w:cs="Times New Roman"/>
                <w:sz w:val="24"/>
                <w:szCs w:val="24"/>
              </w:rPr>
            </w:pPr>
            <w:r w:rsidRPr="0001055A">
              <w:rPr>
                <w:rFonts w:cs="Times New Roman"/>
                <w:sz w:val="24"/>
                <w:szCs w:val="24"/>
              </w:rPr>
              <w:t>Камалова Т.А.</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Итого</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7</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86</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56</w:t>
            </w:r>
          </w:p>
        </w:tc>
        <w:tc>
          <w:tcPr>
            <w:tcW w:w="2050" w:type="dxa"/>
          </w:tcPr>
          <w:p w:rsidR="006C5D4E" w:rsidRPr="0001055A" w:rsidRDefault="006C5D4E" w:rsidP="0001055A">
            <w:pPr>
              <w:spacing w:line="240" w:lineRule="auto"/>
              <w:ind w:firstLine="709"/>
              <w:contextualSpacing/>
              <w:rPr>
                <w:rFonts w:cs="Times New Roman"/>
                <w:sz w:val="24"/>
                <w:szCs w:val="24"/>
              </w:rPr>
            </w:pPr>
          </w:p>
        </w:tc>
      </w:tr>
    </w:tbl>
    <w:p w:rsidR="006C5D4E" w:rsidRPr="0001055A" w:rsidRDefault="006C5D4E" w:rsidP="0001055A">
      <w:pPr>
        <w:tabs>
          <w:tab w:val="left" w:pos="3345"/>
          <w:tab w:val="left" w:pos="4005"/>
          <w:tab w:val="center" w:pos="5032"/>
        </w:tabs>
        <w:spacing w:line="240" w:lineRule="auto"/>
        <w:ind w:firstLine="709"/>
        <w:contextualSpacing/>
        <w:rPr>
          <w:rFonts w:cs="Times New Roman"/>
          <w:sz w:val="24"/>
          <w:szCs w:val="24"/>
        </w:rPr>
      </w:pPr>
    </w:p>
    <w:p w:rsidR="006C5D4E" w:rsidRPr="00286E2F" w:rsidRDefault="006C5D4E" w:rsidP="00286E2F">
      <w:pPr>
        <w:tabs>
          <w:tab w:val="left" w:pos="3345"/>
          <w:tab w:val="left" w:pos="3885"/>
          <w:tab w:val="left" w:pos="4005"/>
          <w:tab w:val="center" w:pos="5032"/>
        </w:tabs>
        <w:spacing w:line="240" w:lineRule="auto"/>
        <w:ind w:firstLine="709"/>
        <w:contextualSpacing/>
        <w:jc w:val="center"/>
        <w:rPr>
          <w:rFonts w:cs="Times New Roman"/>
          <w:sz w:val="24"/>
          <w:szCs w:val="24"/>
        </w:rPr>
      </w:pPr>
      <w:r w:rsidRPr="00286E2F">
        <w:rPr>
          <w:rFonts w:cs="Times New Roman"/>
          <w:sz w:val="24"/>
          <w:szCs w:val="24"/>
        </w:rPr>
        <w:t>Химия</w:t>
      </w:r>
    </w:p>
    <w:tbl>
      <w:tblPr>
        <w:tblStyle w:val="af7"/>
        <w:tblpPr w:leftFromText="180" w:rightFromText="180" w:vertAnchor="text" w:horzAnchor="margin" w:tblpY="41"/>
        <w:tblOverlap w:val="never"/>
        <w:tblW w:w="9918" w:type="dxa"/>
        <w:tblLook w:val="04A0" w:firstRow="1" w:lastRow="0" w:firstColumn="1" w:lastColumn="0" w:noHBand="0" w:noVBand="1"/>
      </w:tblPr>
      <w:tblGrid>
        <w:gridCol w:w="1560"/>
        <w:gridCol w:w="1984"/>
        <w:gridCol w:w="1985"/>
        <w:gridCol w:w="2339"/>
        <w:gridCol w:w="2050"/>
      </w:tblGrid>
      <w:tr w:rsidR="006C5D4E" w:rsidRPr="0001055A" w:rsidTr="006C5D4E">
        <w:trPr>
          <w:trHeight w:val="447"/>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Кл.</w:t>
            </w:r>
          </w:p>
        </w:tc>
        <w:tc>
          <w:tcPr>
            <w:tcW w:w="1984" w:type="dxa"/>
          </w:tcPr>
          <w:p w:rsidR="006C5D4E" w:rsidRDefault="006C5D4E" w:rsidP="00286E2F">
            <w:pPr>
              <w:spacing w:line="240" w:lineRule="auto"/>
              <w:contextualSpacing/>
              <w:rPr>
                <w:rFonts w:cs="Times New Roman"/>
                <w:sz w:val="24"/>
                <w:szCs w:val="24"/>
              </w:rPr>
            </w:pPr>
            <w:r w:rsidRPr="0001055A">
              <w:rPr>
                <w:rFonts w:cs="Times New Roman"/>
                <w:sz w:val="24"/>
                <w:szCs w:val="24"/>
              </w:rPr>
              <w:t>Кол-во уч-ся</w:t>
            </w:r>
          </w:p>
          <w:p w:rsidR="00286E2F" w:rsidRPr="0001055A" w:rsidRDefault="00286E2F" w:rsidP="0001055A">
            <w:pPr>
              <w:spacing w:line="240" w:lineRule="auto"/>
              <w:ind w:firstLine="709"/>
              <w:contextualSpacing/>
              <w:rPr>
                <w:rFonts w:cs="Times New Roman"/>
                <w:sz w:val="24"/>
                <w:szCs w:val="24"/>
              </w:rPr>
            </w:pP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Усп. (%)</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Ср.балл</w:t>
            </w:r>
          </w:p>
        </w:tc>
        <w:tc>
          <w:tcPr>
            <w:tcW w:w="205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Учитель</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11А</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2</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50</w:t>
            </w:r>
          </w:p>
        </w:tc>
        <w:tc>
          <w:tcPr>
            <w:tcW w:w="2339" w:type="dxa"/>
          </w:tcPr>
          <w:p w:rsidR="006C5D4E" w:rsidRPr="0001055A" w:rsidRDefault="006C5D4E" w:rsidP="0001055A">
            <w:pPr>
              <w:spacing w:line="240" w:lineRule="auto"/>
              <w:ind w:firstLine="709"/>
              <w:contextualSpacing/>
              <w:rPr>
                <w:rFonts w:eastAsia="Times New Roman" w:cs="Times New Roman"/>
                <w:sz w:val="24"/>
                <w:szCs w:val="24"/>
              </w:rPr>
            </w:pPr>
            <w:r w:rsidRPr="0001055A">
              <w:rPr>
                <w:rFonts w:eastAsia="Times New Roman" w:cs="Times New Roman"/>
                <w:sz w:val="24"/>
                <w:szCs w:val="24"/>
              </w:rPr>
              <w:t>56,5</w:t>
            </w:r>
          </w:p>
        </w:tc>
        <w:tc>
          <w:tcPr>
            <w:tcW w:w="2050"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Лаврентьева Н.Н.</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11Б</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3</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63</w:t>
            </w:r>
          </w:p>
        </w:tc>
        <w:tc>
          <w:tcPr>
            <w:tcW w:w="2050"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Лаврентьева Н.Н.</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Итого</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5</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80</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60,4</w:t>
            </w:r>
          </w:p>
        </w:tc>
        <w:tc>
          <w:tcPr>
            <w:tcW w:w="2050" w:type="dxa"/>
          </w:tcPr>
          <w:p w:rsidR="006C5D4E" w:rsidRPr="0001055A" w:rsidRDefault="006C5D4E" w:rsidP="0001055A">
            <w:pPr>
              <w:spacing w:line="240" w:lineRule="auto"/>
              <w:ind w:firstLine="709"/>
              <w:contextualSpacing/>
              <w:rPr>
                <w:rFonts w:cs="Times New Roman"/>
                <w:sz w:val="24"/>
                <w:szCs w:val="24"/>
              </w:rPr>
            </w:pPr>
          </w:p>
        </w:tc>
      </w:tr>
    </w:tbl>
    <w:p w:rsidR="006C5D4E" w:rsidRPr="0001055A" w:rsidRDefault="006C5D4E" w:rsidP="0001055A">
      <w:pPr>
        <w:tabs>
          <w:tab w:val="left" w:pos="-120"/>
          <w:tab w:val="left" w:pos="3735"/>
          <w:tab w:val="center" w:pos="4464"/>
        </w:tabs>
        <w:spacing w:line="240" w:lineRule="auto"/>
        <w:ind w:firstLine="709"/>
        <w:contextualSpacing/>
        <w:rPr>
          <w:rFonts w:cs="Times New Roman"/>
          <w:b/>
          <w:sz w:val="24"/>
          <w:szCs w:val="24"/>
        </w:rPr>
      </w:pPr>
    </w:p>
    <w:p w:rsidR="006C5D4E" w:rsidRPr="00286E2F" w:rsidRDefault="006C5D4E" w:rsidP="00286E2F">
      <w:pPr>
        <w:tabs>
          <w:tab w:val="left" w:pos="3510"/>
          <w:tab w:val="center" w:pos="5032"/>
        </w:tabs>
        <w:spacing w:line="240" w:lineRule="auto"/>
        <w:ind w:firstLine="709"/>
        <w:contextualSpacing/>
        <w:jc w:val="center"/>
        <w:rPr>
          <w:rFonts w:cs="Times New Roman"/>
          <w:sz w:val="24"/>
          <w:szCs w:val="24"/>
        </w:rPr>
      </w:pPr>
      <w:r w:rsidRPr="00286E2F">
        <w:rPr>
          <w:rFonts w:cs="Times New Roman"/>
          <w:sz w:val="24"/>
          <w:szCs w:val="24"/>
        </w:rPr>
        <w:t>Обществознание</w:t>
      </w:r>
    </w:p>
    <w:tbl>
      <w:tblPr>
        <w:tblStyle w:val="af7"/>
        <w:tblpPr w:leftFromText="180" w:rightFromText="180" w:vertAnchor="text" w:horzAnchor="margin" w:tblpY="41"/>
        <w:tblOverlap w:val="never"/>
        <w:tblW w:w="9918" w:type="dxa"/>
        <w:tblLook w:val="04A0" w:firstRow="1" w:lastRow="0" w:firstColumn="1" w:lastColumn="0" w:noHBand="0" w:noVBand="1"/>
      </w:tblPr>
      <w:tblGrid>
        <w:gridCol w:w="1560"/>
        <w:gridCol w:w="1984"/>
        <w:gridCol w:w="1985"/>
        <w:gridCol w:w="2339"/>
        <w:gridCol w:w="2050"/>
      </w:tblGrid>
      <w:tr w:rsidR="006C5D4E" w:rsidRPr="0001055A" w:rsidTr="006C5D4E">
        <w:trPr>
          <w:trHeight w:val="447"/>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Кл.</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Кол-во уч-ся</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Усп. (%)</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Ср.балл</w:t>
            </w:r>
          </w:p>
        </w:tc>
        <w:tc>
          <w:tcPr>
            <w:tcW w:w="205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Учитель</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11А</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5</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eastAsia="Times New Roman" w:cs="Times New Roman"/>
                <w:sz w:val="24"/>
                <w:szCs w:val="24"/>
              </w:rPr>
            </w:pPr>
            <w:r w:rsidRPr="0001055A">
              <w:rPr>
                <w:rFonts w:eastAsia="Times New Roman" w:cs="Times New Roman"/>
                <w:sz w:val="24"/>
                <w:szCs w:val="24"/>
              </w:rPr>
              <w:t>65,6</w:t>
            </w:r>
          </w:p>
        </w:tc>
        <w:tc>
          <w:tcPr>
            <w:tcW w:w="2050"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Краюшкина Л.В.</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11Б</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9</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60,78</w:t>
            </w:r>
          </w:p>
        </w:tc>
        <w:tc>
          <w:tcPr>
            <w:tcW w:w="2050"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Мустафина А.Ф.</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Итого</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14</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62,50</w:t>
            </w:r>
          </w:p>
        </w:tc>
        <w:tc>
          <w:tcPr>
            <w:tcW w:w="2050" w:type="dxa"/>
          </w:tcPr>
          <w:p w:rsidR="006C5D4E" w:rsidRPr="0001055A" w:rsidRDefault="006C5D4E" w:rsidP="0001055A">
            <w:pPr>
              <w:spacing w:line="240" w:lineRule="auto"/>
              <w:ind w:firstLine="709"/>
              <w:contextualSpacing/>
              <w:rPr>
                <w:rFonts w:cs="Times New Roman"/>
                <w:sz w:val="24"/>
                <w:szCs w:val="24"/>
              </w:rPr>
            </w:pPr>
          </w:p>
        </w:tc>
      </w:tr>
    </w:tbl>
    <w:p w:rsidR="006C5D4E" w:rsidRPr="00286E2F" w:rsidRDefault="006C5D4E" w:rsidP="00607AD5">
      <w:pPr>
        <w:tabs>
          <w:tab w:val="left" w:pos="3510"/>
          <w:tab w:val="center" w:pos="5032"/>
        </w:tabs>
        <w:spacing w:line="240" w:lineRule="auto"/>
        <w:contextualSpacing/>
        <w:jc w:val="center"/>
        <w:rPr>
          <w:rFonts w:cs="Times New Roman"/>
          <w:sz w:val="24"/>
          <w:szCs w:val="24"/>
        </w:rPr>
      </w:pPr>
      <w:r w:rsidRPr="00286E2F">
        <w:rPr>
          <w:rFonts w:cs="Times New Roman"/>
          <w:sz w:val="24"/>
          <w:szCs w:val="24"/>
        </w:rPr>
        <w:t>История</w:t>
      </w:r>
    </w:p>
    <w:tbl>
      <w:tblPr>
        <w:tblStyle w:val="af7"/>
        <w:tblpPr w:leftFromText="180" w:rightFromText="180" w:vertAnchor="text" w:horzAnchor="margin" w:tblpX="-15" w:tblpY="4"/>
        <w:tblW w:w="9918" w:type="dxa"/>
        <w:tblLook w:val="04A0" w:firstRow="1" w:lastRow="0" w:firstColumn="1" w:lastColumn="0" w:noHBand="0" w:noVBand="1"/>
      </w:tblPr>
      <w:tblGrid>
        <w:gridCol w:w="1555"/>
        <w:gridCol w:w="1984"/>
        <w:gridCol w:w="1985"/>
        <w:gridCol w:w="2409"/>
        <w:gridCol w:w="1985"/>
      </w:tblGrid>
      <w:tr w:rsidR="006C5D4E" w:rsidRPr="0001055A" w:rsidTr="006C5D4E">
        <w:trPr>
          <w:trHeight w:val="255"/>
        </w:trPr>
        <w:tc>
          <w:tcPr>
            <w:tcW w:w="155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Кл.</w:t>
            </w:r>
          </w:p>
        </w:tc>
        <w:tc>
          <w:tcPr>
            <w:tcW w:w="1984"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Кол-во уч-ся</w:t>
            </w:r>
          </w:p>
        </w:tc>
        <w:tc>
          <w:tcPr>
            <w:tcW w:w="1985" w:type="dxa"/>
          </w:tcPr>
          <w:p w:rsidR="006C5D4E" w:rsidRPr="0001055A" w:rsidRDefault="00286E2F" w:rsidP="0001055A">
            <w:pPr>
              <w:spacing w:line="240" w:lineRule="auto"/>
              <w:ind w:firstLine="709"/>
              <w:contextualSpacing/>
              <w:rPr>
                <w:rFonts w:cs="Times New Roman"/>
                <w:sz w:val="24"/>
                <w:szCs w:val="24"/>
              </w:rPr>
            </w:pPr>
            <w:r>
              <w:rPr>
                <w:rFonts w:cs="Times New Roman"/>
                <w:sz w:val="24"/>
                <w:szCs w:val="24"/>
              </w:rPr>
              <w:t>Усп.</w:t>
            </w:r>
            <w:r w:rsidR="006C5D4E" w:rsidRPr="0001055A">
              <w:rPr>
                <w:rFonts w:cs="Times New Roman"/>
                <w:sz w:val="24"/>
                <w:szCs w:val="24"/>
              </w:rPr>
              <w:t>(%)</w:t>
            </w:r>
          </w:p>
        </w:tc>
        <w:tc>
          <w:tcPr>
            <w:tcW w:w="240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Ср.балл</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учитель</w:t>
            </w:r>
          </w:p>
        </w:tc>
      </w:tr>
      <w:tr w:rsidR="006C5D4E" w:rsidRPr="0001055A" w:rsidTr="006C5D4E">
        <w:trPr>
          <w:trHeight w:val="255"/>
        </w:trPr>
        <w:tc>
          <w:tcPr>
            <w:tcW w:w="155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11Б</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2</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40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64</w:t>
            </w:r>
          </w:p>
        </w:tc>
        <w:tc>
          <w:tcPr>
            <w:tcW w:w="1985"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Мустафина А.Ф.</w:t>
            </w:r>
          </w:p>
        </w:tc>
      </w:tr>
    </w:tbl>
    <w:p w:rsidR="006C5D4E" w:rsidRPr="0001055A" w:rsidRDefault="006C5D4E" w:rsidP="0001055A">
      <w:pPr>
        <w:tabs>
          <w:tab w:val="left" w:pos="3300"/>
          <w:tab w:val="center" w:pos="5032"/>
        </w:tabs>
        <w:spacing w:line="240" w:lineRule="auto"/>
        <w:ind w:firstLine="709"/>
        <w:contextualSpacing/>
        <w:rPr>
          <w:rFonts w:cs="Times New Roman"/>
          <w:b/>
          <w:sz w:val="24"/>
          <w:szCs w:val="24"/>
        </w:rPr>
      </w:pPr>
    </w:p>
    <w:p w:rsidR="006C5D4E" w:rsidRPr="00286E2F" w:rsidRDefault="00607AD5" w:rsidP="00607AD5">
      <w:pPr>
        <w:tabs>
          <w:tab w:val="left" w:pos="3300"/>
          <w:tab w:val="center" w:pos="5032"/>
        </w:tabs>
        <w:spacing w:line="240" w:lineRule="auto"/>
        <w:ind w:firstLine="709"/>
        <w:contextualSpacing/>
        <w:rPr>
          <w:rFonts w:cs="Times New Roman"/>
          <w:sz w:val="24"/>
          <w:szCs w:val="24"/>
        </w:rPr>
      </w:pPr>
      <w:r>
        <w:rPr>
          <w:rFonts w:cs="Times New Roman"/>
          <w:sz w:val="24"/>
          <w:szCs w:val="24"/>
        </w:rPr>
        <w:t xml:space="preserve">                                                          </w:t>
      </w:r>
      <w:r w:rsidR="006C5D4E" w:rsidRPr="00286E2F">
        <w:rPr>
          <w:rFonts w:cs="Times New Roman"/>
          <w:sz w:val="24"/>
          <w:szCs w:val="24"/>
        </w:rPr>
        <w:t>Литература</w:t>
      </w:r>
    </w:p>
    <w:tbl>
      <w:tblPr>
        <w:tblStyle w:val="af7"/>
        <w:tblpPr w:leftFromText="180" w:rightFromText="180" w:vertAnchor="text" w:horzAnchor="margin" w:tblpX="-15" w:tblpY="4"/>
        <w:tblW w:w="9918" w:type="dxa"/>
        <w:tblLook w:val="04A0" w:firstRow="1" w:lastRow="0" w:firstColumn="1" w:lastColumn="0" w:noHBand="0" w:noVBand="1"/>
      </w:tblPr>
      <w:tblGrid>
        <w:gridCol w:w="1555"/>
        <w:gridCol w:w="1984"/>
        <w:gridCol w:w="1985"/>
        <w:gridCol w:w="2409"/>
        <w:gridCol w:w="1985"/>
      </w:tblGrid>
      <w:tr w:rsidR="006C5D4E" w:rsidRPr="0001055A" w:rsidTr="006C5D4E">
        <w:trPr>
          <w:trHeight w:val="255"/>
        </w:trPr>
        <w:tc>
          <w:tcPr>
            <w:tcW w:w="155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Кл.</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Кол-во уч-ся</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Усп.   (%)</w:t>
            </w:r>
          </w:p>
        </w:tc>
        <w:tc>
          <w:tcPr>
            <w:tcW w:w="240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Ср.балл</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учитель</w:t>
            </w:r>
          </w:p>
        </w:tc>
      </w:tr>
      <w:tr w:rsidR="006C5D4E" w:rsidRPr="0001055A" w:rsidTr="006C5D4E">
        <w:trPr>
          <w:trHeight w:val="255"/>
        </w:trPr>
        <w:tc>
          <w:tcPr>
            <w:tcW w:w="155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11А</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40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64</w:t>
            </w:r>
          </w:p>
        </w:tc>
        <w:tc>
          <w:tcPr>
            <w:tcW w:w="1985"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Шайхутдинова Д.Ш.</w:t>
            </w:r>
          </w:p>
        </w:tc>
      </w:tr>
    </w:tbl>
    <w:p w:rsidR="006C5D4E" w:rsidRPr="0001055A" w:rsidRDefault="006C5D4E" w:rsidP="0001055A">
      <w:pPr>
        <w:tabs>
          <w:tab w:val="left" w:pos="3345"/>
          <w:tab w:val="left" w:pos="3885"/>
          <w:tab w:val="left" w:pos="4005"/>
          <w:tab w:val="center" w:pos="5032"/>
        </w:tabs>
        <w:spacing w:line="240" w:lineRule="auto"/>
        <w:ind w:firstLine="709"/>
        <w:contextualSpacing/>
        <w:rPr>
          <w:rFonts w:cs="Times New Roman"/>
          <w:b/>
          <w:sz w:val="24"/>
          <w:szCs w:val="24"/>
        </w:rPr>
      </w:pPr>
    </w:p>
    <w:p w:rsidR="006C5D4E" w:rsidRPr="00286E2F" w:rsidRDefault="006C5D4E" w:rsidP="00286E2F">
      <w:pPr>
        <w:spacing w:line="240" w:lineRule="auto"/>
        <w:ind w:firstLine="709"/>
        <w:contextualSpacing/>
        <w:jc w:val="center"/>
        <w:rPr>
          <w:rFonts w:cs="Times New Roman"/>
          <w:sz w:val="24"/>
          <w:szCs w:val="24"/>
        </w:rPr>
      </w:pPr>
      <w:r w:rsidRPr="00286E2F">
        <w:rPr>
          <w:rFonts w:cs="Times New Roman"/>
          <w:sz w:val="24"/>
          <w:szCs w:val="24"/>
        </w:rPr>
        <w:t>Английский язык</w:t>
      </w:r>
    </w:p>
    <w:tbl>
      <w:tblPr>
        <w:tblStyle w:val="af7"/>
        <w:tblpPr w:leftFromText="180" w:rightFromText="180" w:vertAnchor="text" w:horzAnchor="margin" w:tblpY="41"/>
        <w:tblOverlap w:val="never"/>
        <w:tblW w:w="9918" w:type="dxa"/>
        <w:tblLook w:val="04A0" w:firstRow="1" w:lastRow="0" w:firstColumn="1" w:lastColumn="0" w:noHBand="0" w:noVBand="1"/>
      </w:tblPr>
      <w:tblGrid>
        <w:gridCol w:w="1560"/>
        <w:gridCol w:w="1984"/>
        <w:gridCol w:w="1985"/>
        <w:gridCol w:w="2339"/>
        <w:gridCol w:w="2050"/>
      </w:tblGrid>
      <w:tr w:rsidR="006C5D4E" w:rsidRPr="0001055A" w:rsidTr="006C5D4E">
        <w:trPr>
          <w:trHeight w:val="447"/>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Кл.</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Кол-во уч-ся</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Усп. (%)</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Ср.балл</w:t>
            </w:r>
          </w:p>
        </w:tc>
        <w:tc>
          <w:tcPr>
            <w:tcW w:w="205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Учитель</w:t>
            </w:r>
          </w:p>
        </w:tc>
      </w:tr>
      <w:tr w:rsidR="006C5D4E" w:rsidRPr="0001055A" w:rsidTr="006C5D4E">
        <w:trPr>
          <w:trHeight w:val="196"/>
        </w:trPr>
        <w:tc>
          <w:tcPr>
            <w:tcW w:w="1560"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11Б</w:t>
            </w:r>
          </w:p>
        </w:tc>
        <w:tc>
          <w:tcPr>
            <w:tcW w:w="1984"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4</w:t>
            </w:r>
          </w:p>
        </w:tc>
        <w:tc>
          <w:tcPr>
            <w:tcW w:w="1985"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100</w:t>
            </w:r>
          </w:p>
        </w:tc>
        <w:tc>
          <w:tcPr>
            <w:tcW w:w="2339" w:type="dxa"/>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87,5</w:t>
            </w:r>
          </w:p>
        </w:tc>
        <w:tc>
          <w:tcPr>
            <w:tcW w:w="2050" w:type="dxa"/>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Тарасова Е.В.</w:t>
            </w:r>
          </w:p>
        </w:tc>
      </w:tr>
    </w:tbl>
    <w:p w:rsidR="006C5D4E" w:rsidRPr="0001055A" w:rsidRDefault="006C5D4E" w:rsidP="0001055A">
      <w:pPr>
        <w:tabs>
          <w:tab w:val="left" w:pos="3075"/>
          <w:tab w:val="left" w:pos="3630"/>
          <w:tab w:val="center" w:pos="5032"/>
        </w:tabs>
        <w:spacing w:line="240" w:lineRule="auto"/>
        <w:ind w:firstLine="709"/>
        <w:contextualSpacing/>
        <w:rPr>
          <w:rFonts w:cs="Times New Roman"/>
          <w:b/>
          <w:sz w:val="24"/>
          <w:szCs w:val="24"/>
        </w:rPr>
      </w:pPr>
    </w:p>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Трое выпускников 11А класса не прошли порог по предметам по выбо</w:t>
      </w:r>
      <w:r w:rsidR="00036030">
        <w:rPr>
          <w:rFonts w:cs="Times New Roman"/>
          <w:sz w:val="24"/>
          <w:szCs w:val="24"/>
        </w:rPr>
        <w:t>ру: по информатике, по химии, по биологии</w:t>
      </w:r>
      <w:r w:rsidRPr="0001055A">
        <w:rPr>
          <w:rFonts w:cs="Times New Roman"/>
          <w:sz w:val="24"/>
          <w:szCs w:val="24"/>
        </w:rPr>
        <w:t>, чем снизили общую результативность.</w:t>
      </w:r>
    </w:p>
    <w:p w:rsidR="006C5D4E" w:rsidRPr="0001055A" w:rsidRDefault="006C5D4E" w:rsidP="0001055A">
      <w:pPr>
        <w:spacing w:line="240" w:lineRule="auto"/>
        <w:ind w:firstLine="709"/>
        <w:contextualSpacing/>
        <w:rPr>
          <w:rFonts w:cs="Times New Roman"/>
          <w:b/>
          <w:sz w:val="24"/>
          <w:szCs w:val="24"/>
        </w:rPr>
      </w:pPr>
    </w:p>
    <w:p w:rsidR="006C5D4E" w:rsidRPr="00286E2F" w:rsidRDefault="006C5D4E" w:rsidP="00286E2F">
      <w:pPr>
        <w:spacing w:line="240" w:lineRule="auto"/>
        <w:ind w:firstLine="709"/>
        <w:contextualSpacing/>
        <w:jc w:val="center"/>
        <w:rPr>
          <w:rFonts w:cs="Times New Roman"/>
          <w:sz w:val="24"/>
          <w:szCs w:val="24"/>
        </w:rPr>
      </w:pPr>
      <w:r w:rsidRPr="00286E2F">
        <w:rPr>
          <w:rFonts w:cs="Times New Roman"/>
          <w:sz w:val="24"/>
          <w:szCs w:val="24"/>
        </w:rPr>
        <w:t>Сравнительный анализ результатов ЕГЭ</w:t>
      </w:r>
    </w:p>
    <w:p w:rsidR="006C5D4E" w:rsidRPr="0001055A" w:rsidRDefault="006C5D4E" w:rsidP="0001055A">
      <w:pPr>
        <w:spacing w:line="240" w:lineRule="auto"/>
        <w:ind w:firstLine="709"/>
        <w:contextualSpacing/>
        <w:rPr>
          <w:rFonts w:cs="Times New Roman"/>
          <w:b/>
          <w:i/>
          <w:sz w:val="24"/>
          <w:szCs w:val="24"/>
        </w:rPr>
      </w:pPr>
    </w:p>
    <w:tbl>
      <w:tblPr>
        <w:tblW w:w="51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4"/>
        <w:gridCol w:w="717"/>
        <w:gridCol w:w="1135"/>
        <w:gridCol w:w="906"/>
        <w:gridCol w:w="908"/>
        <w:gridCol w:w="908"/>
        <w:gridCol w:w="927"/>
        <w:gridCol w:w="921"/>
        <w:gridCol w:w="1102"/>
        <w:gridCol w:w="1153"/>
      </w:tblGrid>
      <w:tr w:rsidR="006C5D4E" w:rsidRPr="0001055A" w:rsidTr="00286E2F">
        <w:tc>
          <w:tcPr>
            <w:tcW w:w="574" w:type="pct"/>
            <w:vMerge w:val="restart"/>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widowControl w:val="0"/>
              <w:autoSpaceDE w:val="0"/>
              <w:autoSpaceDN w:val="0"/>
              <w:adjustRightInd w:val="0"/>
              <w:spacing w:line="240" w:lineRule="auto"/>
              <w:contextualSpacing/>
              <w:rPr>
                <w:rFonts w:eastAsia="Times New Roman" w:cs="Times New Roman"/>
                <w:sz w:val="24"/>
                <w:szCs w:val="24"/>
                <w:lang w:eastAsia="ru-RU"/>
              </w:rPr>
            </w:pPr>
            <w:r w:rsidRPr="0001055A">
              <w:rPr>
                <w:rFonts w:eastAsia="Times New Roman" w:cs="Times New Roman"/>
                <w:sz w:val="24"/>
                <w:szCs w:val="24"/>
                <w:lang w:eastAsia="ru-RU"/>
              </w:rPr>
              <w:t>Предмет</w:t>
            </w:r>
          </w:p>
        </w:tc>
        <w:tc>
          <w:tcPr>
            <w:tcW w:w="366" w:type="pct"/>
            <w:vMerge w:val="restart"/>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widowControl w:val="0"/>
              <w:tabs>
                <w:tab w:val="left" w:pos="616"/>
              </w:tabs>
              <w:autoSpaceDE w:val="0"/>
              <w:autoSpaceDN w:val="0"/>
              <w:adjustRightInd w:val="0"/>
              <w:spacing w:line="240" w:lineRule="auto"/>
              <w:ind w:firstLine="709"/>
              <w:contextualSpacing/>
              <w:jc w:val="center"/>
              <w:rPr>
                <w:rFonts w:eastAsia="Times New Roman" w:cs="Times New Roman"/>
                <w:sz w:val="24"/>
                <w:szCs w:val="24"/>
                <w:lang w:eastAsia="ru-RU"/>
              </w:rPr>
            </w:pPr>
            <w:r w:rsidRPr="0001055A">
              <w:rPr>
                <w:rFonts w:eastAsia="Times New Roman" w:cs="Times New Roman"/>
                <w:sz w:val="24"/>
                <w:szCs w:val="24"/>
                <w:lang w:eastAsia="ru-RU"/>
              </w:rPr>
              <w:t>К</w:t>
            </w:r>
            <w:r w:rsidR="00286E2F">
              <w:rPr>
                <w:rFonts w:eastAsia="Times New Roman" w:cs="Times New Roman"/>
                <w:sz w:val="24"/>
                <w:szCs w:val="24"/>
                <w:lang w:eastAsia="ru-RU"/>
              </w:rPr>
              <w:t>Кол</w:t>
            </w:r>
            <w:r w:rsidRPr="0001055A">
              <w:rPr>
                <w:rFonts w:eastAsia="Times New Roman" w:cs="Times New Roman"/>
                <w:sz w:val="24"/>
                <w:szCs w:val="24"/>
                <w:lang w:eastAsia="ru-RU"/>
              </w:rPr>
              <w:t>-во уч-</w:t>
            </w:r>
          </w:p>
          <w:p w:rsidR="006C5D4E" w:rsidRPr="0001055A" w:rsidRDefault="006C5D4E" w:rsidP="00286E2F">
            <w:pPr>
              <w:widowControl w:val="0"/>
              <w:tabs>
                <w:tab w:val="left" w:pos="354"/>
              </w:tabs>
              <w:autoSpaceDE w:val="0"/>
              <w:autoSpaceDN w:val="0"/>
              <w:adjustRightInd w:val="0"/>
              <w:spacing w:line="240" w:lineRule="auto"/>
              <w:contextualSpacing/>
              <w:rPr>
                <w:rFonts w:eastAsia="Times New Roman" w:cs="Times New Roman"/>
                <w:sz w:val="24"/>
                <w:szCs w:val="24"/>
                <w:lang w:eastAsia="ru-RU"/>
              </w:rPr>
            </w:pPr>
            <w:r w:rsidRPr="0001055A">
              <w:rPr>
                <w:rFonts w:eastAsia="Times New Roman" w:cs="Times New Roman"/>
                <w:sz w:val="24"/>
                <w:szCs w:val="24"/>
                <w:lang w:eastAsia="ru-RU"/>
              </w:rPr>
              <w:t>ов ЕГЭ</w:t>
            </w:r>
          </w:p>
        </w:tc>
        <w:tc>
          <w:tcPr>
            <w:tcW w:w="2440" w:type="pct"/>
            <w:gridSpan w:val="5"/>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widowControl w:val="0"/>
              <w:autoSpaceDE w:val="0"/>
              <w:autoSpaceDN w:val="0"/>
              <w:adjustRightInd w:val="0"/>
              <w:spacing w:line="240" w:lineRule="auto"/>
              <w:ind w:firstLine="709"/>
              <w:contextualSpacing/>
              <w:jc w:val="center"/>
              <w:rPr>
                <w:rFonts w:eastAsia="Times New Roman" w:cs="Times New Roman"/>
                <w:sz w:val="24"/>
                <w:szCs w:val="24"/>
                <w:lang w:eastAsia="ru-RU"/>
              </w:rPr>
            </w:pPr>
            <w:r w:rsidRPr="0001055A">
              <w:rPr>
                <w:rFonts w:eastAsia="Times New Roman" w:cs="Times New Roman"/>
                <w:sz w:val="24"/>
                <w:szCs w:val="24"/>
                <w:lang w:eastAsia="ru-RU"/>
              </w:rPr>
              <w:t>Средний балл по лицею</w:t>
            </w:r>
          </w:p>
        </w:tc>
        <w:tc>
          <w:tcPr>
            <w:tcW w:w="470" w:type="pct"/>
            <w:tcBorders>
              <w:top w:val="single" w:sz="4" w:space="0" w:color="auto"/>
              <w:left w:val="single" w:sz="4" w:space="0" w:color="auto"/>
              <w:bottom w:val="single" w:sz="4" w:space="0" w:color="auto"/>
              <w:right w:val="single" w:sz="4" w:space="0" w:color="auto"/>
            </w:tcBorders>
            <w:shd w:val="clear" w:color="auto" w:fill="FFFFFF"/>
            <w:hideMark/>
          </w:tcPr>
          <w:p w:rsidR="006C5D4E" w:rsidRPr="0001055A" w:rsidRDefault="006C5D4E" w:rsidP="00286E2F">
            <w:pPr>
              <w:widowControl w:val="0"/>
              <w:autoSpaceDE w:val="0"/>
              <w:autoSpaceDN w:val="0"/>
              <w:adjustRightInd w:val="0"/>
              <w:spacing w:line="240" w:lineRule="auto"/>
              <w:contextualSpacing/>
              <w:jc w:val="center"/>
              <w:rPr>
                <w:rFonts w:eastAsia="Times New Roman" w:cs="Times New Roman"/>
                <w:sz w:val="24"/>
                <w:szCs w:val="24"/>
                <w:lang w:eastAsia="ru-RU"/>
              </w:rPr>
            </w:pPr>
            <w:r w:rsidRPr="0001055A">
              <w:rPr>
                <w:rFonts w:eastAsia="Times New Roman" w:cs="Times New Roman"/>
                <w:sz w:val="24"/>
                <w:szCs w:val="24"/>
                <w:lang w:eastAsia="ru-RU"/>
              </w:rPr>
              <w:t>Самый высокий балл по лицею</w:t>
            </w:r>
          </w:p>
          <w:p w:rsidR="006C5D4E" w:rsidRPr="0001055A" w:rsidRDefault="006C5D4E" w:rsidP="00286E2F">
            <w:pPr>
              <w:widowControl w:val="0"/>
              <w:autoSpaceDE w:val="0"/>
              <w:autoSpaceDN w:val="0"/>
              <w:adjustRightInd w:val="0"/>
              <w:spacing w:line="240" w:lineRule="auto"/>
              <w:ind w:firstLine="709"/>
              <w:contextualSpacing/>
              <w:jc w:val="center"/>
              <w:rPr>
                <w:rFonts w:eastAsia="Times New Roman" w:cs="Times New Roman"/>
                <w:sz w:val="24"/>
                <w:szCs w:val="24"/>
                <w:lang w:eastAsia="ru-RU"/>
              </w:rPr>
            </w:pPr>
          </w:p>
        </w:tc>
        <w:tc>
          <w:tcPr>
            <w:tcW w:w="562"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widowControl w:val="0"/>
              <w:autoSpaceDE w:val="0"/>
              <w:autoSpaceDN w:val="0"/>
              <w:adjustRightInd w:val="0"/>
              <w:spacing w:line="240" w:lineRule="auto"/>
              <w:contextualSpacing/>
              <w:jc w:val="center"/>
              <w:rPr>
                <w:rFonts w:eastAsia="Times New Roman" w:cs="Times New Roman"/>
                <w:sz w:val="24"/>
                <w:szCs w:val="24"/>
                <w:lang w:eastAsia="ru-RU"/>
              </w:rPr>
            </w:pPr>
            <w:r w:rsidRPr="0001055A">
              <w:rPr>
                <w:rFonts w:eastAsia="Times New Roman" w:cs="Times New Roman"/>
                <w:sz w:val="24"/>
                <w:szCs w:val="24"/>
                <w:lang w:eastAsia="ru-RU"/>
              </w:rPr>
              <w:t>ФИ</w:t>
            </w:r>
          </w:p>
          <w:p w:rsidR="006C5D4E" w:rsidRPr="0001055A" w:rsidRDefault="006C5D4E" w:rsidP="00286E2F">
            <w:pPr>
              <w:widowControl w:val="0"/>
              <w:autoSpaceDE w:val="0"/>
              <w:autoSpaceDN w:val="0"/>
              <w:adjustRightInd w:val="0"/>
              <w:spacing w:line="240" w:lineRule="auto"/>
              <w:contextualSpacing/>
              <w:jc w:val="center"/>
              <w:rPr>
                <w:rFonts w:eastAsia="Times New Roman" w:cs="Times New Roman"/>
                <w:sz w:val="24"/>
                <w:szCs w:val="24"/>
                <w:lang w:eastAsia="ru-RU"/>
              </w:rPr>
            </w:pPr>
            <w:r w:rsidRPr="0001055A">
              <w:rPr>
                <w:rFonts w:eastAsia="Times New Roman" w:cs="Times New Roman"/>
                <w:sz w:val="24"/>
                <w:szCs w:val="24"/>
                <w:lang w:eastAsia="ru-RU"/>
              </w:rPr>
              <w:t>Учащегося</w:t>
            </w:r>
          </w:p>
        </w:tc>
        <w:tc>
          <w:tcPr>
            <w:tcW w:w="588" w:type="pct"/>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widowControl w:val="0"/>
              <w:autoSpaceDE w:val="0"/>
              <w:autoSpaceDN w:val="0"/>
              <w:adjustRightInd w:val="0"/>
              <w:spacing w:line="240" w:lineRule="auto"/>
              <w:contextualSpacing/>
              <w:jc w:val="center"/>
              <w:rPr>
                <w:rFonts w:eastAsia="Times New Roman" w:cs="Times New Roman"/>
                <w:sz w:val="24"/>
                <w:szCs w:val="24"/>
                <w:lang w:eastAsia="ru-RU"/>
              </w:rPr>
            </w:pPr>
            <w:r w:rsidRPr="0001055A">
              <w:rPr>
                <w:rFonts w:eastAsia="Times New Roman" w:cs="Times New Roman"/>
                <w:sz w:val="24"/>
                <w:szCs w:val="24"/>
                <w:lang w:eastAsia="ru-RU"/>
              </w:rPr>
              <w:t>ФИО учителя, подготовившего учащегося</w:t>
            </w:r>
          </w:p>
        </w:tc>
      </w:tr>
      <w:tr w:rsidR="006C5D4E" w:rsidRPr="0001055A" w:rsidTr="00286E2F">
        <w:tc>
          <w:tcPr>
            <w:tcW w:w="574" w:type="pct"/>
            <w:vMerge/>
            <w:tcBorders>
              <w:top w:val="single" w:sz="4" w:space="0" w:color="auto"/>
              <w:left w:val="single" w:sz="4" w:space="0" w:color="auto"/>
              <w:bottom w:val="single" w:sz="4" w:space="0" w:color="auto"/>
              <w:right w:val="single" w:sz="4" w:space="0" w:color="auto"/>
            </w:tcBorders>
            <w:vAlign w:val="center"/>
            <w:hideMark/>
          </w:tcPr>
          <w:p w:rsidR="006C5D4E" w:rsidRPr="0001055A" w:rsidRDefault="006C5D4E" w:rsidP="0001055A">
            <w:pPr>
              <w:spacing w:line="240" w:lineRule="auto"/>
              <w:ind w:firstLine="709"/>
              <w:contextualSpacing/>
              <w:rPr>
                <w:rFonts w:cs="Times New Roman"/>
                <w:sz w:val="24"/>
                <w:szCs w:val="24"/>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rsidR="006C5D4E" w:rsidRPr="0001055A" w:rsidRDefault="006C5D4E" w:rsidP="0001055A">
            <w:pPr>
              <w:tabs>
                <w:tab w:val="left" w:pos="354"/>
              </w:tabs>
              <w:spacing w:line="240" w:lineRule="auto"/>
              <w:ind w:firstLine="709"/>
              <w:contextualSpacing/>
              <w:rPr>
                <w:rFonts w:cs="Times New Roman"/>
                <w:sz w:val="24"/>
                <w:szCs w:val="24"/>
              </w:rPr>
            </w:pPr>
          </w:p>
        </w:tc>
        <w:tc>
          <w:tcPr>
            <w:tcW w:w="579"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tabs>
                <w:tab w:val="left" w:pos="277"/>
              </w:tabs>
              <w:spacing w:line="240" w:lineRule="auto"/>
              <w:contextualSpacing/>
              <w:rPr>
                <w:rFonts w:cs="Times New Roman"/>
                <w:b/>
                <w:sz w:val="24"/>
                <w:szCs w:val="24"/>
              </w:rPr>
            </w:pPr>
            <w:r w:rsidRPr="0001055A">
              <w:rPr>
                <w:rFonts w:cs="Times New Roman"/>
                <w:b/>
                <w:sz w:val="24"/>
                <w:szCs w:val="24"/>
              </w:rPr>
              <w:t>2016г.</w:t>
            </w:r>
          </w:p>
        </w:tc>
        <w:tc>
          <w:tcPr>
            <w:tcW w:w="462"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tabs>
                <w:tab w:val="left" w:pos="277"/>
              </w:tabs>
              <w:spacing w:line="240" w:lineRule="auto"/>
              <w:contextualSpacing/>
              <w:rPr>
                <w:rFonts w:cs="Times New Roman"/>
                <w:b/>
                <w:sz w:val="24"/>
                <w:szCs w:val="24"/>
              </w:rPr>
            </w:pPr>
            <w:r w:rsidRPr="0001055A">
              <w:rPr>
                <w:rFonts w:cs="Times New Roman"/>
                <w:b/>
                <w:sz w:val="24"/>
                <w:szCs w:val="24"/>
              </w:rPr>
              <w:t>2017г.</w:t>
            </w:r>
          </w:p>
        </w:tc>
        <w:tc>
          <w:tcPr>
            <w:tcW w:w="463"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tabs>
                <w:tab w:val="left" w:pos="277"/>
              </w:tabs>
              <w:spacing w:line="240" w:lineRule="auto"/>
              <w:contextualSpacing/>
              <w:rPr>
                <w:rFonts w:cs="Times New Roman"/>
                <w:b/>
                <w:sz w:val="24"/>
                <w:szCs w:val="24"/>
              </w:rPr>
            </w:pPr>
            <w:r w:rsidRPr="0001055A">
              <w:rPr>
                <w:rFonts w:cs="Times New Roman"/>
                <w:b/>
                <w:sz w:val="24"/>
                <w:szCs w:val="24"/>
              </w:rPr>
              <w:t>2018г.</w:t>
            </w:r>
          </w:p>
        </w:tc>
        <w:tc>
          <w:tcPr>
            <w:tcW w:w="463"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2019</w:t>
            </w:r>
          </w:p>
        </w:tc>
        <w:tc>
          <w:tcPr>
            <w:tcW w:w="472"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2020</w:t>
            </w:r>
          </w:p>
        </w:tc>
        <w:tc>
          <w:tcPr>
            <w:tcW w:w="470" w:type="pct"/>
            <w:tcBorders>
              <w:top w:val="single" w:sz="4" w:space="0" w:color="auto"/>
              <w:left w:val="single" w:sz="4" w:space="0" w:color="auto"/>
              <w:bottom w:val="single" w:sz="4" w:space="0" w:color="auto"/>
              <w:right w:val="single" w:sz="4" w:space="0" w:color="auto"/>
            </w:tcBorders>
            <w:vAlign w:val="center"/>
            <w:hideMark/>
          </w:tcPr>
          <w:p w:rsidR="006C5D4E" w:rsidRPr="0001055A" w:rsidRDefault="006C5D4E" w:rsidP="0001055A">
            <w:pPr>
              <w:spacing w:line="240" w:lineRule="auto"/>
              <w:ind w:firstLine="709"/>
              <w:contextualSpacing/>
              <w:rPr>
                <w:rFonts w:cs="Times New Roman"/>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hideMark/>
          </w:tcPr>
          <w:p w:rsidR="006C5D4E" w:rsidRPr="0001055A" w:rsidRDefault="006C5D4E" w:rsidP="0001055A">
            <w:pPr>
              <w:spacing w:line="240" w:lineRule="auto"/>
              <w:ind w:firstLine="709"/>
              <w:contextualSpacing/>
              <w:rPr>
                <w:rFonts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vAlign w:val="center"/>
            <w:hideMark/>
          </w:tcPr>
          <w:p w:rsidR="006C5D4E" w:rsidRPr="0001055A" w:rsidRDefault="006C5D4E" w:rsidP="0001055A">
            <w:pPr>
              <w:spacing w:line="240" w:lineRule="auto"/>
              <w:ind w:firstLine="709"/>
              <w:contextualSpacing/>
              <w:rPr>
                <w:rFonts w:cs="Times New Roman"/>
                <w:sz w:val="24"/>
                <w:szCs w:val="24"/>
              </w:rPr>
            </w:pPr>
          </w:p>
        </w:tc>
      </w:tr>
      <w:tr w:rsidR="006C5D4E" w:rsidRPr="0001055A" w:rsidTr="00286E2F">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Русский язык</w:t>
            </w:r>
          </w:p>
        </w:tc>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tcPr>
          <w:p w:rsidR="006C5D4E" w:rsidRPr="0001055A" w:rsidRDefault="006C5D4E" w:rsidP="0001055A">
            <w:pPr>
              <w:tabs>
                <w:tab w:val="left" w:pos="354"/>
              </w:tabs>
              <w:spacing w:line="240" w:lineRule="auto"/>
              <w:ind w:firstLine="709"/>
              <w:contextualSpacing/>
              <w:rPr>
                <w:rFonts w:cs="Times New Roman"/>
                <w:sz w:val="24"/>
                <w:szCs w:val="24"/>
              </w:rPr>
            </w:pPr>
            <w:r w:rsidRPr="0001055A">
              <w:rPr>
                <w:rFonts w:cs="Times New Roman"/>
                <w:sz w:val="24"/>
                <w:szCs w:val="24"/>
              </w:rPr>
              <w:t>48</w:t>
            </w:r>
          </w:p>
        </w:tc>
        <w:tc>
          <w:tcPr>
            <w:tcW w:w="579" w:type="pct"/>
            <w:tcBorders>
              <w:top w:val="single" w:sz="4" w:space="0" w:color="auto"/>
              <w:left w:val="single" w:sz="4" w:space="0" w:color="auto"/>
              <w:bottom w:val="single" w:sz="4" w:space="0" w:color="auto"/>
              <w:right w:val="single" w:sz="4" w:space="0" w:color="auto"/>
            </w:tcBorders>
            <w:shd w:val="clear" w:color="auto" w:fill="FFFFFF" w:themeFill="background1"/>
          </w:tcPr>
          <w:p w:rsidR="006C5D4E" w:rsidRPr="0001055A" w:rsidRDefault="00286E2F" w:rsidP="00286E2F">
            <w:pPr>
              <w:spacing w:line="240" w:lineRule="auto"/>
              <w:ind w:firstLine="709"/>
              <w:contextualSpacing/>
              <w:rPr>
                <w:rFonts w:cs="Times New Roman"/>
                <w:sz w:val="24"/>
                <w:szCs w:val="24"/>
              </w:rPr>
            </w:pPr>
            <w:r>
              <w:rPr>
                <w:rFonts w:cs="Times New Roman"/>
                <w:sz w:val="24"/>
                <w:szCs w:val="24"/>
              </w:rPr>
              <w:t xml:space="preserve">  77,68</w:t>
            </w:r>
            <w:r w:rsidR="006C5D4E" w:rsidRPr="0001055A">
              <w:rPr>
                <w:rFonts w:cs="Times New Roman"/>
                <w:sz w:val="24"/>
                <w:szCs w:val="24"/>
              </w:rPr>
              <w:t xml:space="preserve">  (+6,4)</w:t>
            </w: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 xml:space="preserve">  71,55</w:t>
            </w:r>
          </w:p>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 xml:space="preserve"> (-6,13)</w:t>
            </w:r>
          </w:p>
        </w:tc>
        <w:tc>
          <w:tcPr>
            <w:tcW w:w="463" w:type="pct"/>
            <w:tcBorders>
              <w:top w:val="single" w:sz="4" w:space="0" w:color="auto"/>
              <w:left w:val="single" w:sz="4" w:space="0" w:color="auto"/>
              <w:bottom w:val="single" w:sz="4" w:space="0" w:color="auto"/>
              <w:right w:val="single" w:sz="4" w:space="0" w:color="auto"/>
            </w:tcBorders>
            <w:shd w:val="clear" w:color="auto" w:fill="FFFFFF" w:themeFill="background1"/>
          </w:tcPr>
          <w:p w:rsidR="006C5D4E" w:rsidRPr="0001055A" w:rsidRDefault="00286E2F" w:rsidP="0001055A">
            <w:pPr>
              <w:spacing w:line="240" w:lineRule="auto"/>
              <w:ind w:firstLine="709"/>
              <w:contextualSpacing/>
              <w:rPr>
                <w:rFonts w:cs="Times New Roman"/>
                <w:sz w:val="24"/>
                <w:szCs w:val="24"/>
              </w:rPr>
            </w:pPr>
            <w:r>
              <w:rPr>
                <w:rFonts w:cs="Times New Roman"/>
                <w:sz w:val="24"/>
                <w:szCs w:val="24"/>
              </w:rPr>
              <w:t xml:space="preserve"> </w:t>
            </w:r>
            <w:r w:rsidR="006C5D4E" w:rsidRPr="0001055A">
              <w:rPr>
                <w:rFonts w:cs="Times New Roman"/>
                <w:sz w:val="24"/>
                <w:szCs w:val="24"/>
              </w:rPr>
              <w:t>76</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(+4,45)</w:t>
            </w:r>
          </w:p>
        </w:tc>
        <w:tc>
          <w:tcPr>
            <w:tcW w:w="463" w:type="pct"/>
            <w:tcBorders>
              <w:top w:val="single" w:sz="4" w:space="0" w:color="auto"/>
              <w:left w:val="single" w:sz="4" w:space="0" w:color="auto"/>
              <w:bottom w:val="single" w:sz="4" w:space="0" w:color="auto"/>
              <w:right w:val="single" w:sz="4" w:space="0" w:color="auto"/>
            </w:tcBorders>
            <w:shd w:val="clear" w:color="auto" w:fill="FFFFFF" w:themeFill="background1"/>
          </w:tcPr>
          <w:p w:rsidR="006C5D4E" w:rsidRPr="0001055A" w:rsidRDefault="006C5D4E" w:rsidP="00286E2F">
            <w:pPr>
              <w:spacing w:line="240" w:lineRule="auto"/>
              <w:contextualSpacing/>
              <w:rPr>
                <w:rFonts w:eastAsia="Times New Roman" w:cs="Times New Roman"/>
                <w:sz w:val="24"/>
                <w:szCs w:val="24"/>
              </w:rPr>
            </w:pPr>
            <w:r w:rsidRPr="0001055A">
              <w:rPr>
                <w:rFonts w:cs="Times New Roman"/>
                <w:sz w:val="24"/>
                <w:szCs w:val="24"/>
              </w:rPr>
              <w:t>75,45</w:t>
            </w:r>
          </w:p>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(-0,55)</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tcPr>
          <w:p w:rsidR="006C5D4E" w:rsidRPr="0001055A" w:rsidRDefault="006C5D4E" w:rsidP="00286E2F">
            <w:pPr>
              <w:spacing w:line="240" w:lineRule="auto"/>
              <w:contextualSpacing/>
              <w:rPr>
                <w:rFonts w:eastAsia="Times New Roman" w:cs="Times New Roman"/>
                <w:b/>
                <w:sz w:val="24"/>
                <w:szCs w:val="24"/>
              </w:rPr>
            </w:pPr>
            <w:r w:rsidRPr="0001055A">
              <w:rPr>
                <w:rFonts w:cs="Times New Roman"/>
                <w:b/>
                <w:sz w:val="24"/>
                <w:szCs w:val="24"/>
              </w:rPr>
              <w:t>73,02</w:t>
            </w:r>
          </w:p>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(-2,43)</w:t>
            </w:r>
          </w:p>
        </w:tc>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98 (+4)</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C5D4E" w:rsidRPr="0001055A" w:rsidRDefault="00D36D18" w:rsidP="00286E2F">
            <w:pPr>
              <w:spacing w:line="240" w:lineRule="auto"/>
              <w:contextualSpacing/>
              <w:rPr>
                <w:rFonts w:cs="Times New Roman"/>
                <w:sz w:val="24"/>
                <w:szCs w:val="24"/>
              </w:rPr>
            </w:pPr>
            <w:r>
              <w:rPr>
                <w:rFonts w:cs="Times New Roman"/>
                <w:sz w:val="24"/>
                <w:szCs w:val="24"/>
              </w:rPr>
              <w:t>1</w:t>
            </w:r>
          </w:p>
        </w:tc>
        <w:tc>
          <w:tcPr>
            <w:tcW w:w="58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Шайхутдинова Д.Ш.</w:t>
            </w:r>
          </w:p>
        </w:tc>
      </w:tr>
      <w:tr w:rsidR="006C5D4E" w:rsidRPr="0001055A" w:rsidTr="00286E2F">
        <w:trPr>
          <w:trHeight w:val="339"/>
        </w:trPr>
        <w:tc>
          <w:tcPr>
            <w:tcW w:w="574" w:type="pct"/>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Математика</w:t>
            </w:r>
          </w:p>
        </w:tc>
        <w:tc>
          <w:tcPr>
            <w:tcW w:w="366" w:type="pct"/>
            <w:tcBorders>
              <w:top w:val="single" w:sz="4" w:space="0" w:color="auto"/>
              <w:left w:val="single" w:sz="4" w:space="0" w:color="auto"/>
              <w:bottom w:val="single" w:sz="4" w:space="0" w:color="auto"/>
              <w:right w:val="single" w:sz="4" w:space="0" w:color="auto"/>
            </w:tcBorders>
          </w:tcPr>
          <w:p w:rsidR="006C5D4E" w:rsidRPr="0001055A" w:rsidRDefault="006C5D4E" w:rsidP="0001055A">
            <w:pPr>
              <w:tabs>
                <w:tab w:val="left" w:pos="354"/>
              </w:tabs>
              <w:spacing w:line="240" w:lineRule="auto"/>
              <w:ind w:firstLine="709"/>
              <w:contextualSpacing/>
              <w:rPr>
                <w:rFonts w:cs="Times New Roman"/>
                <w:sz w:val="24"/>
                <w:szCs w:val="24"/>
              </w:rPr>
            </w:pPr>
            <w:r w:rsidRPr="0001055A">
              <w:rPr>
                <w:rFonts w:cs="Times New Roman"/>
                <w:sz w:val="24"/>
                <w:szCs w:val="24"/>
              </w:rPr>
              <w:t>38</w:t>
            </w:r>
          </w:p>
        </w:tc>
        <w:tc>
          <w:tcPr>
            <w:tcW w:w="579"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53,6</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(+2,45)</w:t>
            </w:r>
          </w:p>
        </w:tc>
        <w:tc>
          <w:tcPr>
            <w:tcW w:w="462" w:type="pct"/>
            <w:tcBorders>
              <w:top w:val="single" w:sz="4" w:space="0" w:color="auto"/>
              <w:left w:val="single" w:sz="4" w:space="0" w:color="auto"/>
              <w:bottom w:val="single" w:sz="4" w:space="0" w:color="auto"/>
              <w:right w:val="single" w:sz="4" w:space="0" w:color="auto"/>
            </w:tcBorders>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 xml:space="preserve">  55,3</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(+1,7)</w:t>
            </w:r>
          </w:p>
        </w:tc>
        <w:tc>
          <w:tcPr>
            <w:tcW w:w="463"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ind w:right="-245"/>
              <w:contextualSpacing/>
              <w:rPr>
                <w:rFonts w:cs="Times New Roman"/>
                <w:sz w:val="24"/>
                <w:szCs w:val="24"/>
              </w:rPr>
            </w:pPr>
            <w:r w:rsidRPr="0001055A">
              <w:rPr>
                <w:rFonts w:cs="Times New Roman"/>
                <w:sz w:val="24"/>
                <w:szCs w:val="24"/>
              </w:rPr>
              <w:t>64,13</w:t>
            </w:r>
          </w:p>
          <w:p w:rsidR="006C5D4E" w:rsidRPr="0001055A" w:rsidRDefault="006C5D4E" w:rsidP="00286E2F">
            <w:pPr>
              <w:spacing w:line="240" w:lineRule="auto"/>
              <w:ind w:right="-245"/>
              <w:contextualSpacing/>
              <w:rPr>
                <w:rFonts w:cs="Times New Roman"/>
                <w:sz w:val="24"/>
                <w:szCs w:val="24"/>
              </w:rPr>
            </w:pPr>
            <w:r w:rsidRPr="0001055A">
              <w:rPr>
                <w:rFonts w:cs="Times New Roman"/>
                <w:sz w:val="24"/>
                <w:szCs w:val="24"/>
              </w:rPr>
              <w:t>(+8,83)</w:t>
            </w:r>
          </w:p>
        </w:tc>
        <w:tc>
          <w:tcPr>
            <w:tcW w:w="463"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61,00</w:t>
            </w:r>
          </w:p>
          <w:p w:rsidR="006C5D4E" w:rsidRPr="0001055A" w:rsidRDefault="006C5D4E" w:rsidP="00286E2F">
            <w:pPr>
              <w:spacing w:line="240" w:lineRule="auto"/>
              <w:contextualSpacing/>
              <w:rPr>
                <w:rFonts w:eastAsia="Times New Roman" w:cs="Times New Roman"/>
                <w:sz w:val="24"/>
                <w:szCs w:val="24"/>
              </w:rPr>
            </w:pPr>
            <w:r w:rsidRPr="0001055A">
              <w:rPr>
                <w:rFonts w:cs="Times New Roman"/>
                <w:sz w:val="24"/>
                <w:szCs w:val="24"/>
              </w:rPr>
              <w:t>(-3,13)</w:t>
            </w:r>
          </w:p>
          <w:p w:rsidR="006C5D4E" w:rsidRPr="0001055A" w:rsidRDefault="006C5D4E" w:rsidP="0001055A">
            <w:pPr>
              <w:spacing w:line="240" w:lineRule="auto"/>
              <w:ind w:firstLine="709"/>
              <w:contextualSpacing/>
              <w:rPr>
                <w:rFonts w:cs="Times New Roman"/>
                <w:sz w:val="24"/>
                <w:szCs w:val="24"/>
              </w:rPr>
            </w:pPr>
          </w:p>
        </w:tc>
        <w:tc>
          <w:tcPr>
            <w:tcW w:w="472"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eastAsia="Times New Roman" w:cs="Times New Roman"/>
                <w:b/>
                <w:sz w:val="24"/>
                <w:szCs w:val="24"/>
              </w:rPr>
            </w:pPr>
            <w:r w:rsidRPr="0001055A">
              <w:rPr>
                <w:rFonts w:cs="Times New Roman"/>
                <w:b/>
                <w:sz w:val="24"/>
                <w:szCs w:val="24"/>
              </w:rPr>
              <w:t>56,50</w:t>
            </w:r>
          </w:p>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(-4,5)</w:t>
            </w:r>
          </w:p>
        </w:tc>
        <w:tc>
          <w:tcPr>
            <w:tcW w:w="470" w:type="pct"/>
            <w:tcBorders>
              <w:top w:val="single" w:sz="4" w:space="0" w:color="auto"/>
              <w:left w:val="single" w:sz="4" w:space="0" w:color="auto"/>
              <w:bottom w:val="single" w:sz="4" w:space="0" w:color="auto"/>
              <w:right w:val="single" w:sz="4" w:space="0" w:color="auto"/>
            </w:tcBorders>
            <w:shd w:val="clear" w:color="auto" w:fill="FFFFFF"/>
            <w:hideMark/>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96</w:t>
            </w:r>
          </w:p>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(+12)</w:t>
            </w:r>
          </w:p>
        </w:tc>
        <w:tc>
          <w:tcPr>
            <w:tcW w:w="562" w:type="pct"/>
            <w:tcBorders>
              <w:top w:val="single" w:sz="4" w:space="0" w:color="auto"/>
              <w:left w:val="single" w:sz="4" w:space="0" w:color="auto"/>
              <w:bottom w:val="single" w:sz="4" w:space="0" w:color="auto"/>
              <w:right w:val="single" w:sz="4" w:space="0" w:color="auto"/>
            </w:tcBorders>
            <w:hideMark/>
          </w:tcPr>
          <w:p w:rsidR="006C5D4E" w:rsidRPr="0001055A" w:rsidRDefault="00D36D18" w:rsidP="00286E2F">
            <w:pPr>
              <w:spacing w:line="240" w:lineRule="auto"/>
              <w:contextualSpacing/>
              <w:rPr>
                <w:rFonts w:cs="Times New Roman"/>
                <w:sz w:val="24"/>
                <w:szCs w:val="24"/>
              </w:rPr>
            </w:pPr>
            <w:r>
              <w:rPr>
                <w:rFonts w:cs="Times New Roman"/>
                <w:sz w:val="24"/>
                <w:szCs w:val="24"/>
              </w:rPr>
              <w:t>1</w:t>
            </w:r>
          </w:p>
        </w:tc>
        <w:tc>
          <w:tcPr>
            <w:tcW w:w="588"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Блохина Г.И.</w:t>
            </w:r>
          </w:p>
        </w:tc>
      </w:tr>
      <w:tr w:rsidR="006C5D4E" w:rsidRPr="0001055A" w:rsidTr="00286E2F">
        <w:tc>
          <w:tcPr>
            <w:tcW w:w="574" w:type="pct"/>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 xml:space="preserve">Общество-знание </w:t>
            </w:r>
          </w:p>
        </w:tc>
        <w:tc>
          <w:tcPr>
            <w:tcW w:w="366" w:type="pct"/>
            <w:tcBorders>
              <w:top w:val="single" w:sz="4" w:space="0" w:color="auto"/>
              <w:left w:val="single" w:sz="4" w:space="0" w:color="auto"/>
              <w:bottom w:val="single" w:sz="4" w:space="0" w:color="auto"/>
              <w:right w:val="single" w:sz="4" w:space="0" w:color="auto"/>
            </w:tcBorders>
          </w:tcPr>
          <w:p w:rsidR="006C5D4E" w:rsidRPr="0001055A" w:rsidRDefault="006C5D4E" w:rsidP="0001055A">
            <w:pPr>
              <w:tabs>
                <w:tab w:val="left" w:pos="354"/>
              </w:tabs>
              <w:spacing w:line="240" w:lineRule="auto"/>
              <w:ind w:firstLine="709"/>
              <w:contextualSpacing/>
              <w:rPr>
                <w:rFonts w:cs="Times New Roman"/>
                <w:sz w:val="24"/>
                <w:szCs w:val="24"/>
              </w:rPr>
            </w:pPr>
            <w:r w:rsidRPr="0001055A">
              <w:rPr>
                <w:rFonts w:cs="Times New Roman"/>
                <w:sz w:val="24"/>
                <w:szCs w:val="24"/>
              </w:rPr>
              <w:t>14</w:t>
            </w:r>
          </w:p>
        </w:tc>
        <w:tc>
          <w:tcPr>
            <w:tcW w:w="579"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63,33</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(-2,97)</w:t>
            </w:r>
          </w:p>
        </w:tc>
        <w:tc>
          <w:tcPr>
            <w:tcW w:w="462"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ind w:right="-26"/>
              <w:contextualSpacing/>
              <w:rPr>
                <w:rFonts w:cs="Times New Roman"/>
                <w:sz w:val="24"/>
                <w:szCs w:val="24"/>
              </w:rPr>
            </w:pPr>
            <w:r w:rsidRPr="0001055A">
              <w:rPr>
                <w:rFonts w:cs="Times New Roman"/>
                <w:sz w:val="24"/>
                <w:szCs w:val="24"/>
              </w:rPr>
              <w:t>56,22</w:t>
            </w:r>
          </w:p>
          <w:p w:rsidR="006C5D4E" w:rsidRPr="0001055A" w:rsidRDefault="006C5D4E" w:rsidP="00286E2F">
            <w:pPr>
              <w:spacing w:line="240" w:lineRule="auto"/>
              <w:ind w:right="-26"/>
              <w:contextualSpacing/>
              <w:rPr>
                <w:rFonts w:cs="Times New Roman"/>
                <w:sz w:val="24"/>
                <w:szCs w:val="24"/>
              </w:rPr>
            </w:pPr>
            <w:r w:rsidRPr="0001055A">
              <w:rPr>
                <w:rFonts w:cs="Times New Roman"/>
                <w:sz w:val="24"/>
                <w:szCs w:val="24"/>
              </w:rPr>
              <w:t>(-7,1)</w:t>
            </w:r>
          </w:p>
        </w:tc>
        <w:tc>
          <w:tcPr>
            <w:tcW w:w="463"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ind w:right="-245"/>
              <w:contextualSpacing/>
              <w:rPr>
                <w:rFonts w:cs="Times New Roman"/>
                <w:sz w:val="24"/>
                <w:szCs w:val="24"/>
              </w:rPr>
            </w:pPr>
            <w:r w:rsidRPr="0001055A">
              <w:rPr>
                <w:rFonts w:cs="Times New Roman"/>
                <w:sz w:val="24"/>
                <w:szCs w:val="24"/>
              </w:rPr>
              <w:t>58</w:t>
            </w:r>
          </w:p>
          <w:p w:rsidR="006C5D4E" w:rsidRPr="0001055A" w:rsidRDefault="006C5D4E" w:rsidP="00286E2F">
            <w:pPr>
              <w:spacing w:line="240" w:lineRule="auto"/>
              <w:ind w:right="-245"/>
              <w:contextualSpacing/>
              <w:rPr>
                <w:rFonts w:cs="Times New Roman"/>
                <w:sz w:val="24"/>
                <w:szCs w:val="24"/>
              </w:rPr>
            </w:pPr>
            <w:r w:rsidRPr="0001055A">
              <w:rPr>
                <w:rFonts w:cs="Times New Roman"/>
                <w:sz w:val="24"/>
                <w:szCs w:val="24"/>
              </w:rPr>
              <w:t>(+1,78)</w:t>
            </w:r>
          </w:p>
        </w:tc>
        <w:tc>
          <w:tcPr>
            <w:tcW w:w="463"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eastAsia="Times New Roman" w:cs="Times New Roman"/>
                <w:sz w:val="24"/>
                <w:szCs w:val="24"/>
              </w:rPr>
            </w:pPr>
            <w:r w:rsidRPr="0001055A">
              <w:rPr>
                <w:rFonts w:cs="Times New Roman"/>
                <w:sz w:val="24"/>
                <w:szCs w:val="24"/>
              </w:rPr>
              <w:t>58,86</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(+0,86)</w:t>
            </w:r>
          </w:p>
        </w:tc>
        <w:tc>
          <w:tcPr>
            <w:tcW w:w="472"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cs="Times New Roman"/>
                <w:b/>
                <w:bCs/>
                <w:sz w:val="24"/>
                <w:szCs w:val="24"/>
              </w:rPr>
            </w:pPr>
            <w:r w:rsidRPr="0001055A">
              <w:rPr>
                <w:rFonts w:cs="Times New Roman"/>
                <w:b/>
                <w:bCs/>
                <w:sz w:val="24"/>
                <w:szCs w:val="24"/>
              </w:rPr>
              <w:t>62,50</w:t>
            </w:r>
          </w:p>
          <w:p w:rsidR="006C5D4E" w:rsidRPr="0001055A" w:rsidRDefault="006C5D4E" w:rsidP="00286E2F">
            <w:pPr>
              <w:spacing w:line="240" w:lineRule="auto"/>
              <w:contextualSpacing/>
              <w:rPr>
                <w:rFonts w:cs="Times New Roman"/>
                <w:b/>
                <w:sz w:val="24"/>
                <w:szCs w:val="24"/>
              </w:rPr>
            </w:pPr>
            <w:r w:rsidRPr="0001055A">
              <w:rPr>
                <w:rFonts w:eastAsia="Times New Roman" w:cs="Times New Roman"/>
                <w:b/>
                <w:bCs/>
                <w:sz w:val="24"/>
                <w:szCs w:val="24"/>
              </w:rPr>
              <w:t>(+3,64)</w:t>
            </w:r>
          </w:p>
        </w:tc>
        <w:tc>
          <w:tcPr>
            <w:tcW w:w="470"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90</w:t>
            </w:r>
          </w:p>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(+13)</w:t>
            </w:r>
          </w:p>
        </w:tc>
        <w:tc>
          <w:tcPr>
            <w:tcW w:w="562" w:type="pct"/>
            <w:tcBorders>
              <w:top w:val="single" w:sz="4" w:space="0" w:color="auto"/>
              <w:left w:val="single" w:sz="4" w:space="0" w:color="auto"/>
              <w:bottom w:val="single" w:sz="4" w:space="0" w:color="auto"/>
              <w:right w:val="single" w:sz="4" w:space="0" w:color="auto"/>
            </w:tcBorders>
          </w:tcPr>
          <w:p w:rsidR="006C5D4E" w:rsidRPr="0001055A" w:rsidRDefault="00D36D18" w:rsidP="00286E2F">
            <w:pPr>
              <w:spacing w:line="240" w:lineRule="auto"/>
              <w:contextualSpacing/>
              <w:rPr>
                <w:rFonts w:cs="Times New Roman"/>
                <w:sz w:val="24"/>
                <w:szCs w:val="24"/>
              </w:rPr>
            </w:pPr>
            <w:r>
              <w:rPr>
                <w:rFonts w:cs="Times New Roman"/>
                <w:sz w:val="24"/>
                <w:szCs w:val="24"/>
              </w:rPr>
              <w:t>1</w:t>
            </w:r>
          </w:p>
        </w:tc>
        <w:tc>
          <w:tcPr>
            <w:tcW w:w="588"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Мустафина А.Ф.</w:t>
            </w:r>
          </w:p>
        </w:tc>
      </w:tr>
      <w:tr w:rsidR="006C5D4E" w:rsidRPr="0001055A" w:rsidTr="00286E2F">
        <w:tc>
          <w:tcPr>
            <w:tcW w:w="574" w:type="pct"/>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 xml:space="preserve">История </w:t>
            </w:r>
          </w:p>
        </w:tc>
        <w:tc>
          <w:tcPr>
            <w:tcW w:w="366" w:type="pct"/>
            <w:tcBorders>
              <w:top w:val="single" w:sz="4" w:space="0" w:color="auto"/>
              <w:left w:val="single" w:sz="4" w:space="0" w:color="auto"/>
              <w:bottom w:val="single" w:sz="4" w:space="0" w:color="auto"/>
              <w:right w:val="single" w:sz="4" w:space="0" w:color="auto"/>
            </w:tcBorders>
          </w:tcPr>
          <w:p w:rsidR="006C5D4E" w:rsidRPr="0001055A" w:rsidRDefault="006C5D4E" w:rsidP="0001055A">
            <w:pPr>
              <w:tabs>
                <w:tab w:val="left" w:pos="354"/>
              </w:tabs>
              <w:spacing w:line="240" w:lineRule="auto"/>
              <w:ind w:firstLine="709"/>
              <w:contextualSpacing/>
              <w:rPr>
                <w:rFonts w:cs="Times New Roman"/>
                <w:sz w:val="24"/>
                <w:szCs w:val="24"/>
              </w:rPr>
            </w:pPr>
            <w:r w:rsidRPr="0001055A">
              <w:rPr>
                <w:rFonts w:cs="Times New Roman"/>
                <w:sz w:val="24"/>
                <w:szCs w:val="24"/>
              </w:rPr>
              <w:t>2</w:t>
            </w:r>
          </w:p>
        </w:tc>
        <w:tc>
          <w:tcPr>
            <w:tcW w:w="579"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 xml:space="preserve">   70</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(-7,25)</w:t>
            </w:r>
          </w:p>
        </w:tc>
        <w:tc>
          <w:tcPr>
            <w:tcW w:w="462"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ind w:right="-26"/>
              <w:contextualSpacing/>
              <w:rPr>
                <w:rFonts w:cs="Times New Roman"/>
                <w:sz w:val="24"/>
                <w:szCs w:val="24"/>
              </w:rPr>
            </w:pPr>
            <w:r w:rsidRPr="0001055A">
              <w:rPr>
                <w:rFonts w:cs="Times New Roman"/>
                <w:sz w:val="24"/>
                <w:szCs w:val="24"/>
              </w:rPr>
              <w:t>50,8</w:t>
            </w:r>
          </w:p>
          <w:p w:rsidR="006C5D4E" w:rsidRPr="0001055A" w:rsidRDefault="006C5D4E" w:rsidP="00286E2F">
            <w:pPr>
              <w:spacing w:line="240" w:lineRule="auto"/>
              <w:ind w:right="-26"/>
              <w:contextualSpacing/>
              <w:rPr>
                <w:rFonts w:cs="Times New Roman"/>
                <w:sz w:val="24"/>
                <w:szCs w:val="24"/>
              </w:rPr>
            </w:pPr>
            <w:r w:rsidRPr="0001055A">
              <w:rPr>
                <w:rFonts w:cs="Times New Roman"/>
                <w:sz w:val="24"/>
                <w:szCs w:val="24"/>
              </w:rPr>
              <w:t>(-19,2)</w:t>
            </w:r>
          </w:p>
        </w:tc>
        <w:tc>
          <w:tcPr>
            <w:tcW w:w="463"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ind w:right="-245"/>
              <w:contextualSpacing/>
              <w:rPr>
                <w:rFonts w:cs="Times New Roman"/>
                <w:sz w:val="24"/>
                <w:szCs w:val="24"/>
              </w:rPr>
            </w:pPr>
            <w:r w:rsidRPr="0001055A">
              <w:rPr>
                <w:rFonts w:cs="Times New Roman"/>
                <w:sz w:val="24"/>
                <w:szCs w:val="24"/>
              </w:rPr>
              <w:t>55,25</w:t>
            </w:r>
          </w:p>
          <w:p w:rsidR="006C5D4E" w:rsidRPr="0001055A" w:rsidRDefault="006C5D4E" w:rsidP="00286E2F">
            <w:pPr>
              <w:spacing w:line="240" w:lineRule="auto"/>
              <w:ind w:right="-245"/>
              <w:contextualSpacing/>
              <w:rPr>
                <w:rFonts w:cs="Times New Roman"/>
                <w:sz w:val="24"/>
                <w:szCs w:val="24"/>
              </w:rPr>
            </w:pPr>
            <w:r w:rsidRPr="0001055A">
              <w:rPr>
                <w:rFonts w:cs="Times New Roman"/>
                <w:sz w:val="24"/>
                <w:szCs w:val="24"/>
              </w:rPr>
              <w:t>(+4,45)</w:t>
            </w:r>
          </w:p>
        </w:tc>
        <w:tc>
          <w:tcPr>
            <w:tcW w:w="463"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w:t>
            </w:r>
          </w:p>
        </w:tc>
        <w:tc>
          <w:tcPr>
            <w:tcW w:w="472"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eastAsia="Times New Roman" w:cs="Times New Roman"/>
                <w:b/>
                <w:sz w:val="24"/>
                <w:szCs w:val="24"/>
              </w:rPr>
            </w:pPr>
            <w:r w:rsidRPr="0001055A">
              <w:rPr>
                <w:rFonts w:cs="Times New Roman"/>
                <w:b/>
                <w:sz w:val="24"/>
                <w:szCs w:val="24"/>
              </w:rPr>
              <w:t>64,00</w:t>
            </w:r>
          </w:p>
          <w:p w:rsidR="006C5D4E" w:rsidRPr="0001055A" w:rsidRDefault="006C5D4E" w:rsidP="0001055A">
            <w:pPr>
              <w:spacing w:line="240" w:lineRule="auto"/>
              <w:ind w:firstLine="709"/>
              <w:contextualSpacing/>
              <w:rPr>
                <w:rFonts w:cs="Times New Roman"/>
                <w:b/>
                <w:sz w:val="24"/>
                <w:szCs w:val="24"/>
              </w:rPr>
            </w:pPr>
          </w:p>
        </w:tc>
        <w:tc>
          <w:tcPr>
            <w:tcW w:w="470"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71</w:t>
            </w:r>
          </w:p>
          <w:p w:rsidR="006C5D4E" w:rsidRPr="0001055A" w:rsidRDefault="006C5D4E" w:rsidP="0001055A">
            <w:pPr>
              <w:spacing w:line="240" w:lineRule="auto"/>
              <w:ind w:firstLine="709"/>
              <w:contextualSpacing/>
              <w:rPr>
                <w:rFonts w:cs="Times New Roman"/>
                <w:b/>
                <w:sz w:val="24"/>
                <w:szCs w:val="24"/>
              </w:rPr>
            </w:pPr>
          </w:p>
        </w:tc>
        <w:tc>
          <w:tcPr>
            <w:tcW w:w="562" w:type="pct"/>
            <w:tcBorders>
              <w:top w:val="single" w:sz="4" w:space="0" w:color="auto"/>
              <w:left w:val="single" w:sz="4" w:space="0" w:color="auto"/>
              <w:bottom w:val="single" w:sz="4" w:space="0" w:color="auto"/>
              <w:right w:val="single" w:sz="4" w:space="0" w:color="auto"/>
            </w:tcBorders>
          </w:tcPr>
          <w:p w:rsidR="006C5D4E" w:rsidRPr="0001055A" w:rsidRDefault="00D36D18" w:rsidP="00286E2F">
            <w:pPr>
              <w:spacing w:line="240" w:lineRule="auto"/>
              <w:contextualSpacing/>
              <w:rPr>
                <w:rFonts w:cs="Times New Roman"/>
                <w:sz w:val="24"/>
                <w:szCs w:val="24"/>
              </w:rPr>
            </w:pPr>
            <w:r>
              <w:rPr>
                <w:rFonts w:cs="Times New Roman"/>
                <w:sz w:val="24"/>
                <w:szCs w:val="24"/>
              </w:rPr>
              <w:t>1</w:t>
            </w:r>
          </w:p>
        </w:tc>
        <w:tc>
          <w:tcPr>
            <w:tcW w:w="588"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Мустафина А.Ф.</w:t>
            </w:r>
          </w:p>
        </w:tc>
      </w:tr>
      <w:tr w:rsidR="006C5D4E" w:rsidRPr="0001055A" w:rsidTr="00286E2F">
        <w:tc>
          <w:tcPr>
            <w:tcW w:w="574" w:type="pct"/>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Литерат</w:t>
            </w:r>
            <w:r w:rsidRPr="0001055A">
              <w:rPr>
                <w:rFonts w:cs="Times New Roman"/>
                <w:sz w:val="24"/>
                <w:szCs w:val="24"/>
              </w:rPr>
              <w:lastRenderedPageBreak/>
              <w:t>ура</w:t>
            </w:r>
          </w:p>
        </w:tc>
        <w:tc>
          <w:tcPr>
            <w:tcW w:w="366" w:type="pct"/>
            <w:tcBorders>
              <w:top w:val="single" w:sz="4" w:space="0" w:color="auto"/>
              <w:left w:val="single" w:sz="4" w:space="0" w:color="auto"/>
              <w:bottom w:val="single" w:sz="4" w:space="0" w:color="auto"/>
              <w:right w:val="single" w:sz="4" w:space="0" w:color="auto"/>
            </w:tcBorders>
          </w:tcPr>
          <w:p w:rsidR="006C5D4E" w:rsidRPr="0001055A" w:rsidRDefault="006C5D4E" w:rsidP="0001055A">
            <w:pPr>
              <w:tabs>
                <w:tab w:val="left" w:pos="354"/>
              </w:tabs>
              <w:spacing w:line="240" w:lineRule="auto"/>
              <w:ind w:firstLine="709"/>
              <w:contextualSpacing/>
              <w:rPr>
                <w:rFonts w:cs="Times New Roman"/>
                <w:sz w:val="24"/>
                <w:szCs w:val="24"/>
              </w:rPr>
            </w:pPr>
            <w:r w:rsidRPr="0001055A">
              <w:rPr>
                <w:rFonts w:cs="Times New Roman"/>
                <w:sz w:val="24"/>
                <w:szCs w:val="24"/>
              </w:rPr>
              <w:lastRenderedPageBreak/>
              <w:t>1</w:t>
            </w:r>
          </w:p>
        </w:tc>
        <w:tc>
          <w:tcPr>
            <w:tcW w:w="579"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43</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lastRenderedPageBreak/>
              <w:t>(-10,2)</w:t>
            </w:r>
          </w:p>
        </w:tc>
        <w:tc>
          <w:tcPr>
            <w:tcW w:w="462"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ind w:right="-26"/>
              <w:contextualSpacing/>
              <w:rPr>
                <w:rFonts w:cs="Times New Roman"/>
                <w:sz w:val="24"/>
                <w:szCs w:val="24"/>
              </w:rPr>
            </w:pPr>
            <w:r w:rsidRPr="0001055A">
              <w:rPr>
                <w:rFonts w:cs="Times New Roman"/>
                <w:sz w:val="24"/>
                <w:szCs w:val="24"/>
              </w:rPr>
              <w:lastRenderedPageBreak/>
              <w:t>56</w:t>
            </w:r>
          </w:p>
          <w:p w:rsidR="006C5D4E" w:rsidRPr="0001055A" w:rsidRDefault="006C5D4E" w:rsidP="00286E2F">
            <w:pPr>
              <w:spacing w:line="240" w:lineRule="auto"/>
              <w:ind w:right="-26"/>
              <w:contextualSpacing/>
              <w:rPr>
                <w:rFonts w:cs="Times New Roman"/>
                <w:sz w:val="24"/>
                <w:szCs w:val="24"/>
              </w:rPr>
            </w:pPr>
            <w:r w:rsidRPr="0001055A">
              <w:rPr>
                <w:rFonts w:cs="Times New Roman"/>
                <w:sz w:val="24"/>
                <w:szCs w:val="24"/>
              </w:rPr>
              <w:lastRenderedPageBreak/>
              <w:t>(+13)</w:t>
            </w:r>
          </w:p>
        </w:tc>
        <w:tc>
          <w:tcPr>
            <w:tcW w:w="463" w:type="pct"/>
            <w:tcBorders>
              <w:top w:val="single" w:sz="4" w:space="0" w:color="auto"/>
              <w:left w:val="single" w:sz="4" w:space="0" w:color="auto"/>
              <w:bottom w:val="single" w:sz="4" w:space="0" w:color="auto"/>
              <w:right w:val="single" w:sz="4" w:space="0" w:color="auto"/>
            </w:tcBorders>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lastRenderedPageBreak/>
              <w:t>-</w:t>
            </w:r>
          </w:p>
        </w:tc>
        <w:tc>
          <w:tcPr>
            <w:tcW w:w="463"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w:t>
            </w:r>
          </w:p>
        </w:tc>
        <w:tc>
          <w:tcPr>
            <w:tcW w:w="472"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eastAsia="Times New Roman" w:cs="Times New Roman"/>
                <w:b/>
                <w:bCs/>
                <w:sz w:val="24"/>
                <w:szCs w:val="24"/>
              </w:rPr>
            </w:pPr>
            <w:r w:rsidRPr="0001055A">
              <w:rPr>
                <w:rFonts w:cs="Times New Roman"/>
                <w:b/>
                <w:bCs/>
                <w:sz w:val="24"/>
                <w:szCs w:val="24"/>
              </w:rPr>
              <w:t>77</w:t>
            </w:r>
          </w:p>
          <w:p w:rsidR="006C5D4E" w:rsidRPr="0001055A" w:rsidRDefault="006C5D4E" w:rsidP="0001055A">
            <w:pPr>
              <w:spacing w:line="240" w:lineRule="auto"/>
              <w:ind w:firstLine="709"/>
              <w:contextualSpacing/>
              <w:rPr>
                <w:rFonts w:cs="Times New Roman"/>
                <w:b/>
                <w:sz w:val="24"/>
                <w:szCs w:val="24"/>
              </w:rPr>
            </w:pPr>
          </w:p>
        </w:tc>
        <w:tc>
          <w:tcPr>
            <w:tcW w:w="470" w:type="pct"/>
            <w:tcBorders>
              <w:top w:val="single" w:sz="4" w:space="0" w:color="auto"/>
              <w:left w:val="single" w:sz="4" w:space="0" w:color="auto"/>
              <w:bottom w:val="single" w:sz="4" w:space="0" w:color="auto"/>
              <w:right w:val="single" w:sz="4" w:space="0" w:color="auto"/>
            </w:tcBorders>
            <w:shd w:val="clear" w:color="auto" w:fill="FFFFFF"/>
            <w:hideMark/>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lastRenderedPageBreak/>
              <w:t>77</w:t>
            </w:r>
          </w:p>
        </w:tc>
        <w:tc>
          <w:tcPr>
            <w:tcW w:w="562" w:type="pct"/>
            <w:tcBorders>
              <w:top w:val="single" w:sz="4" w:space="0" w:color="auto"/>
              <w:left w:val="single" w:sz="4" w:space="0" w:color="auto"/>
              <w:bottom w:val="single" w:sz="4" w:space="0" w:color="auto"/>
              <w:right w:val="single" w:sz="4" w:space="0" w:color="auto"/>
            </w:tcBorders>
          </w:tcPr>
          <w:p w:rsidR="006C5D4E" w:rsidRPr="0001055A" w:rsidRDefault="00D36D18" w:rsidP="00286E2F">
            <w:pPr>
              <w:spacing w:line="240" w:lineRule="auto"/>
              <w:contextualSpacing/>
              <w:rPr>
                <w:rFonts w:cs="Times New Roman"/>
                <w:sz w:val="24"/>
                <w:szCs w:val="24"/>
              </w:rPr>
            </w:pPr>
            <w:r>
              <w:rPr>
                <w:rFonts w:cs="Times New Roman"/>
                <w:sz w:val="24"/>
                <w:szCs w:val="24"/>
              </w:rPr>
              <w:t>1</w:t>
            </w:r>
          </w:p>
        </w:tc>
        <w:tc>
          <w:tcPr>
            <w:tcW w:w="588" w:type="pct"/>
            <w:tcBorders>
              <w:top w:val="single" w:sz="4" w:space="0" w:color="auto"/>
              <w:left w:val="single" w:sz="4" w:space="0" w:color="auto"/>
              <w:bottom w:val="single" w:sz="4" w:space="0" w:color="auto"/>
              <w:right w:val="single" w:sz="4" w:space="0" w:color="auto"/>
            </w:tcBorders>
            <w:shd w:val="clear" w:color="auto" w:fill="FFFFFF" w:themeFill="background1"/>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Шайхут</w:t>
            </w:r>
            <w:r w:rsidRPr="0001055A">
              <w:rPr>
                <w:rFonts w:cs="Times New Roman"/>
                <w:sz w:val="24"/>
                <w:szCs w:val="24"/>
              </w:rPr>
              <w:lastRenderedPageBreak/>
              <w:t>динова Д.Ш.</w:t>
            </w:r>
          </w:p>
        </w:tc>
      </w:tr>
      <w:tr w:rsidR="006C5D4E" w:rsidRPr="0001055A" w:rsidTr="00286E2F">
        <w:tc>
          <w:tcPr>
            <w:tcW w:w="574" w:type="pct"/>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lastRenderedPageBreak/>
              <w:t>Физика</w:t>
            </w:r>
          </w:p>
        </w:tc>
        <w:tc>
          <w:tcPr>
            <w:tcW w:w="366" w:type="pct"/>
            <w:tcBorders>
              <w:top w:val="single" w:sz="4" w:space="0" w:color="auto"/>
              <w:left w:val="single" w:sz="4" w:space="0" w:color="auto"/>
              <w:bottom w:val="single" w:sz="4" w:space="0" w:color="auto"/>
              <w:right w:val="single" w:sz="4" w:space="0" w:color="auto"/>
            </w:tcBorders>
          </w:tcPr>
          <w:p w:rsidR="006C5D4E" w:rsidRPr="0001055A" w:rsidRDefault="006C5D4E" w:rsidP="0001055A">
            <w:pPr>
              <w:tabs>
                <w:tab w:val="left" w:pos="354"/>
              </w:tabs>
              <w:spacing w:line="240" w:lineRule="auto"/>
              <w:ind w:firstLine="709"/>
              <w:contextualSpacing/>
              <w:rPr>
                <w:rFonts w:cs="Times New Roman"/>
                <w:sz w:val="24"/>
                <w:szCs w:val="24"/>
              </w:rPr>
            </w:pPr>
            <w:r w:rsidRPr="0001055A">
              <w:rPr>
                <w:rFonts w:cs="Times New Roman"/>
                <w:sz w:val="24"/>
                <w:szCs w:val="24"/>
              </w:rPr>
              <w:t>21</w:t>
            </w:r>
          </w:p>
        </w:tc>
        <w:tc>
          <w:tcPr>
            <w:tcW w:w="579"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52,71</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(+0,04)</w:t>
            </w:r>
          </w:p>
        </w:tc>
        <w:tc>
          <w:tcPr>
            <w:tcW w:w="462"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 xml:space="preserve"> 57, 88</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(+5,17)</w:t>
            </w:r>
          </w:p>
        </w:tc>
        <w:tc>
          <w:tcPr>
            <w:tcW w:w="463"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bCs/>
                <w:sz w:val="24"/>
                <w:szCs w:val="24"/>
              </w:rPr>
            </w:pPr>
            <w:r w:rsidRPr="0001055A">
              <w:rPr>
                <w:rFonts w:cs="Times New Roman"/>
                <w:bCs/>
                <w:sz w:val="24"/>
                <w:szCs w:val="24"/>
              </w:rPr>
              <w:t>61,22</w:t>
            </w:r>
          </w:p>
          <w:p w:rsidR="006C5D4E" w:rsidRPr="0001055A" w:rsidRDefault="006C5D4E" w:rsidP="00286E2F">
            <w:pPr>
              <w:spacing w:line="240" w:lineRule="auto"/>
              <w:contextualSpacing/>
              <w:rPr>
                <w:rFonts w:eastAsia="Times New Roman" w:cs="Times New Roman"/>
                <w:bCs/>
                <w:sz w:val="24"/>
                <w:szCs w:val="24"/>
              </w:rPr>
            </w:pPr>
            <w:r w:rsidRPr="0001055A">
              <w:rPr>
                <w:rFonts w:cs="Times New Roman"/>
                <w:bCs/>
                <w:sz w:val="24"/>
                <w:szCs w:val="24"/>
              </w:rPr>
              <w:t>(+3,34)</w:t>
            </w:r>
          </w:p>
          <w:p w:rsidR="006C5D4E" w:rsidRPr="0001055A" w:rsidRDefault="006C5D4E" w:rsidP="0001055A">
            <w:pPr>
              <w:spacing w:line="240" w:lineRule="auto"/>
              <w:ind w:firstLine="709"/>
              <w:contextualSpacing/>
              <w:rPr>
                <w:rFonts w:cs="Times New Roman"/>
                <w:sz w:val="24"/>
                <w:szCs w:val="24"/>
              </w:rPr>
            </w:pPr>
          </w:p>
        </w:tc>
        <w:tc>
          <w:tcPr>
            <w:tcW w:w="463"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eastAsia="Times New Roman" w:cs="Times New Roman"/>
                <w:sz w:val="24"/>
                <w:szCs w:val="24"/>
              </w:rPr>
            </w:pPr>
            <w:r w:rsidRPr="0001055A">
              <w:rPr>
                <w:rFonts w:cs="Times New Roman"/>
                <w:sz w:val="24"/>
                <w:szCs w:val="24"/>
              </w:rPr>
              <w:t>59,80</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(-1,42)</w:t>
            </w:r>
          </w:p>
        </w:tc>
        <w:tc>
          <w:tcPr>
            <w:tcW w:w="472"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62,05</w:t>
            </w:r>
          </w:p>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(+2,25)</w:t>
            </w:r>
          </w:p>
        </w:tc>
        <w:tc>
          <w:tcPr>
            <w:tcW w:w="470" w:type="pct"/>
            <w:tcBorders>
              <w:top w:val="single" w:sz="4" w:space="0" w:color="auto"/>
              <w:left w:val="single" w:sz="4" w:space="0" w:color="auto"/>
              <w:bottom w:val="single" w:sz="4" w:space="0" w:color="auto"/>
              <w:right w:val="single" w:sz="4" w:space="0" w:color="auto"/>
            </w:tcBorders>
            <w:shd w:val="clear" w:color="auto" w:fill="FFFFFF"/>
            <w:hideMark/>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87 (+15)</w:t>
            </w:r>
          </w:p>
        </w:tc>
        <w:tc>
          <w:tcPr>
            <w:tcW w:w="562" w:type="pct"/>
            <w:tcBorders>
              <w:top w:val="single" w:sz="4" w:space="0" w:color="auto"/>
              <w:left w:val="single" w:sz="4" w:space="0" w:color="auto"/>
              <w:bottom w:val="single" w:sz="4" w:space="0" w:color="auto"/>
              <w:right w:val="single" w:sz="4" w:space="0" w:color="auto"/>
            </w:tcBorders>
            <w:hideMark/>
          </w:tcPr>
          <w:p w:rsidR="006C5D4E" w:rsidRPr="0001055A" w:rsidRDefault="00D36D18" w:rsidP="00286E2F">
            <w:pPr>
              <w:spacing w:line="240" w:lineRule="auto"/>
              <w:contextualSpacing/>
              <w:rPr>
                <w:rFonts w:cs="Times New Roman"/>
                <w:sz w:val="24"/>
                <w:szCs w:val="24"/>
              </w:rPr>
            </w:pPr>
            <w:r>
              <w:rPr>
                <w:rFonts w:cs="Times New Roman"/>
                <w:sz w:val="24"/>
                <w:szCs w:val="24"/>
              </w:rPr>
              <w:t>2</w:t>
            </w:r>
          </w:p>
        </w:tc>
        <w:tc>
          <w:tcPr>
            <w:tcW w:w="588" w:type="pct"/>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Захаров И.В.</w:t>
            </w:r>
          </w:p>
        </w:tc>
      </w:tr>
      <w:tr w:rsidR="006C5D4E" w:rsidRPr="0001055A" w:rsidTr="00286E2F">
        <w:tc>
          <w:tcPr>
            <w:tcW w:w="574" w:type="pct"/>
            <w:tcBorders>
              <w:top w:val="single" w:sz="4" w:space="0" w:color="auto"/>
              <w:left w:val="single" w:sz="4" w:space="0" w:color="auto"/>
              <w:bottom w:val="single" w:sz="4" w:space="0" w:color="auto"/>
              <w:right w:val="single" w:sz="4" w:space="0" w:color="auto"/>
            </w:tcBorders>
            <w:shd w:val="clear" w:color="auto" w:fill="auto"/>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Химия</w:t>
            </w: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6C5D4E" w:rsidRPr="0001055A" w:rsidRDefault="006C5D4E" w:rsidP="0001055A">
            <w:pPr>
              <w:tabs>
                <w:tab w:val="left" w:pos="354"/>
              </w:tabs>
              <w:spacing w:line="240" w:lineRule="auto"/>
              <w:ind w:firstLine="709"/>
              <w:contextualSpacing/>
              <w:rPr>
                <w:rFonts w:cs="Times New Roman"/>
                <w:sz w:val="24"/>
                <w:szCs w:val="24"/>
              </w:rPr>
            </w:pPr>
            <w:r w:rsidRPr="0001055A">
              <w:rPr>
                <w:rFonts w:cs="Times New Roman"/>
                <w:sz w:val="24"/>
                <w:szCs w:val="24"/>
              </w:rPr>
              <w:t>5</w:t>
            </w:r>
          </w:p>
        </w:tc>
        <w:tc>
          <w:tcPr>
            <w:tcW w:w="579" w:type="pct"/>
            <w:tcBorders>
              <w:top w:val="single" w:sz="4" w:space="0" w:color="auto"/>
              <w:left w:val="single" w:sz="4" w:space="0" w:color="auto"/>
              <w:bottom w:val="single" w:sz="4" w:space="0" w:color="auto"/>
              <w:right w:val="single" w:sz="4" w:space="0" w:color="auto"/>
            </w:tcBorders>
            <w:shd w:val="clear" w:color="auto" w:fill="auto"/>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63,75</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(+3,55)</w:t>
            </w:r>
          </w:p>
        </w:tc>
        <w:tc>
          <w:tcPr>
            <w:tcW w:w="462" w:type="pct"/>
            <w:tcBorders>
              <w:top w:val="single" w:sz="4" w:space="0" w:color="auto"/>
              <w:left w:val="single" w:sz="4" w:space="0" w:color="auto"/>
              <w:bottom w:val="single" w:sz="4" w:space="0" w:color="auto"/>
              <w:right w:val="single" w:sz="4" w:space="0" w:color="auto"/>
            </w:tcBorders>
            <w:shd w:val="clear" w:color="auto" w:fill="auto"/>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53,5</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(-10,2)</w:t>
            </w:r>
          </w:p>
        </w:tc>
        <w:tc>
          <w:tcPr>
            <w:tcW w:w="463" w:type="pct"/>
            <w:tcBorders>
              <w:top w:val="single" w:sz="4" w:space="0" w:color="auto"/>
              <w:left w:val="single" w:sz="4" w:space="0" w:color="auto"/>
              <w:bottom w:val="single" w:sz="4" w:space="0" w:color="auto"/>
              <w:right w:val="single" w:sz="4" w:space="0" w:color="auto"/>
            </w:tcBorders>
            <w:shd w:val="clear" w:color="auto" w:fill="auto"/>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60,8</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(+7,3)</w:t>
            </w:r>
          </w:p>
        </w:tc>
        <w:tc>
          <w:tcPr>
            <w:tcW w:w="463"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52,75</w:t>
            </w:r>
          </w:p>
          <w:p w:rsidR="006C5D4E" w:rsidRPr="0001055A" w:rsidRDefault="006C5D4E" w:rsidP="00286E2F">
            <w:pPr>
              <w:spacing w:line="240" w:lineRule="auto"/>
              <w:contextualSpacing/>
              <w:rPr>
                <w:rFonts w:eastAsia="Times New Roman" w:cs="Times New Roman"/>
                <w:sz w:val="24"/>
                <w:szCs w:val="24"/>
              </w:rPr>
            </w:pPr>
            <w:r w:rsidRPr="0001055A">
              <w:rPr>
                <w:rFonts w:cs="Times New Roman"/>
                <w:sz w:val="24"/>
                <w:szCs w:val="24"/>
              </w:rPr>
              <w:t>(-8,05)</w:t>
            </w:r>
          </w:p>
        </w:tc>
        <w:tc>
          <w:tcPr>
            <w:tcW w:w="472"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eastAsia="Times New Roman" w:cs="Times New Roman"/>
                <w:b/>
                <w:sz w:val="24"/>
                <w:szCs w:val="24"/>
              </w:rPr>
            </w:pPr>
            <w:r w:rsidRPr="0001055A">
              <w:rPr>
                <w:rFonts w:cs="Times New Roman"/>
                <w:b/>
                <w:sz w:val="24"/>
                <w:szCs w:val="24"/>
              </w:rPr>
              <w:t>60,40</w:t>
            </w:r>
          </w:p>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(+7,65)</w:t>
            </w:r>
          </w:p>
        </w:tc>
        <w:tc>
          <w:tcPr>
            <w:tcW w:w="470" w:type="pct"/>
            <w:tcBorders>
              <w:top w:val="single" w:sz="4" w:space="0" w:color="auto"/>
              <w:left w:val="single" w:sz="4" w:space="0" w:color="auto"/>
              <w:bottom w:val="single" w:sz="4" w:space="0" w:color="auto"/>
              <w:right w:val="single" w:sz="4" w:space="0" w:color="auto"/>
            </w:tcBorders>
            <w:shd w:val="clear" w:color="auto" w:fill="auto"/>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87</w:t>
            </w:r>
          </w:p>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(+26,6)</w:t>
            </w:r>
          </w:p>
        </w:tc>
        <w:tc>
          <w:tcPr>
            <w:tcW w:w="562" w:type="pct"/>
            <w:tcBorders>
              <w:top w:val="single" w:sz="4" w:space="0" w:color="auto"/>
              <w:left w:val="single" w:sz="4" w:space="0" w:color="auto"/>
              <w:bottom w:val="single" w:sz="4" w:space="0" w:color="auto"/>
              <w:right w:val="single" w:sz="4" w:space="0" w:color="auto"/>
            </w:tcBorders>
            <w:shd w:val="clear" w:color="auto" w:fill="auto"/>
          </w:tcPr>
          <w:p w:rsidR="006C5D4E" w:rsidRPr="0001055A" w:rsidRDefault="00D36D18" w:rsidP="00286E2F">
            <w:pPr>
              <w:spacing w:line="240" w:lineRule="auto"/>
              <w:contextualSpacing/>
              <w:rPr>
                <w:rFonts w:cs="Times New Roman"/>
                <w:sz w:val="24"/>
                <w:szCs w:val="24"/>
              </w:rPr>
            </w:pPr>
            <w:r>
              <w:rPr>
                <w:rFonts w:cs="Times New Roman"/>
                <w:sz w:val="24"/>
                <w:szCs w:val="24"/>
              </w:rPr>
              <w:t>1</w:t>
            </w:r>
          </w:p>
        </w:tc>
        <w:tc>
          <w:tcPr>
            <w:tcW w:w="588" w:type="pct"/>
            <w:tcBorders>
              <w:top w:val="single" w:sz="4" w:space="0" w:color="auto"/>
              <w:left w:val="single" w:sz="4" w:space="0" w:color="auto"/>
              <w:bottom w:val="single" w:sz="4" w:space="0" w:color="auto"/>
              <w:right w:val="single" w:sz="4" w:space="0" w:color="auto"/>
            </w:tcBorders>
            <w:shd w:val="clear" w:color="auto" w:fill="auto"/>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Лаврентьева Н.Н</w:t>
            </w:r>
          </w:p>
        </w:tc>
      </w:tr>
      <w:tr w:rsidR="006C5D4E" w:rsidRPr="0001055A" w:rsidTr="00286E2F">
        <w:tc>
          <w:tcPr>
            <w:tcW w:w="574" w:type="pct"/>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Биология</w:t>
            </w:r>
          </w:p>
        </w:tc>
        <w:tc>
          <w:tcPr>
            <w:tcW w:w="366" w:type="pct"/>
            <w:tcBorders>
              <w:top w:val="single" w:sz="4" w:space="0" w:color="auto"/>
              <w:left w:val="single" w:sz="4" w:space="0" w:color="auto"/>
              <w:bottom w:val="single" w:sz="4" w:space="0" w:color="auto"/>
              <w:right w:val="single" w:sz="4" w:space="0" w:color="auto"/>
            </w:tcBorders>
          </w:tcPr>
          <w:p w:rsidR="006C5D4E" w:rsidRPr="0001055A" w:rsidRDefault="006C5D4E" w:rsidP="0001055A">
            <w:pPr>
              <w:tabs>
                <w:tab w:val="left" w:pos="354"/>
              </w:tabs>
              <w:spacing w:line="240" w:lineRule="auto"/>
              <w:ind w:firstLine="709"/>
              <w:contextualSpacing/>
              <w:rPr>
                <w:rFonts w:cs="Times New Roman"/>
                <w:sz w:val="24"/>
                <w:szCs w:val="24"/>
              </w:rPr>
            </w:pPr>
            <w:r w:rsidRPr="0001055A">
              <w:rPr>
                <w:rFonts w:cs="Times New Roman"/>
                <w:sz w:val="24"/>
                <w:szCs w:val="24"/>
              </w:rPr>
              <w:t>7</w:t>
            </w:r>
          </w:p>
        </w:tc>
        <w:tc>
          <w:tcPr>
            <w:tcW w:w="579"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54,63</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(-1,93)</w:t>
            </w:r>
          </w:p>
        </w:tc>
        <w:tc>
          <w:tcPr>
            <w:tcW w:w="462"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54,09</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(-0,5)</w:t>
            </w:r>
          </w:p>
        </w:tc>
        <w:tc>
          <w:tcPr>
            <w:tcW w:w="463"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54</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w:t>
            </w:r>
          </w:p>
        </w:tc>
        <w:tc>
          <w:tcPr>
            <w:tcW w:w="463"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eastAsia="Times New Roman" w:cs="Times New Roman"/>
                <w:sz w:val="24"/>
                <w:szCs w:val="24"/>
              </w:rPr>
            </w:pPr>
            <w:r w:rsidRPr="0001055A">
              <w:rPr>
                <w:rFonts w:cs="Times New Roman"/>
                <w:sz w:val="24"/>
                <w:szCs w:val="24"/>
              </w:rPr>
              <w:t>53,67</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(-0,33)</w:t>
            </w:r>
          </w:p>
        </w:tc>
        <w:tc>
          <w:tcPr>
            <w:tcW w:w="472"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eastAsia="Times New Roman" w:cs="Times New Roman"/>
                <w:b/>
                <w:bCs/>
                <w:sz w:val="24"/>
                <w:szCs w:val="24"/>
              </w:rPr>
            </w:pPr>
            <w:r w:rsidRPr="0001055A">
              <w:rPr>
                <w:rFonts w:cs="Times New Roman"/>
                <w:b/>
                <w:bCs/>
                <w:sz w:val="24"/>
                <w:szCs w:val="24"/>
              </w:rPr>
              <w:t>56,00</w:t>
            </w:r>
          </w:p>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(+2,33)</w:t>
            </w:r>
          </w:p>
        </w:tc>
        <w:tc>
          <w:tcPr>
            <w:tcW w:w="470"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89</w:t>
            </w:r>
          </w:p>
          <w:p w:rsidR="006C5D4E" w:rsidRPr="0001055A" w:rsidRDefault="00286E2F" w:rsidP="00286E2F">
            <w:pPr>
              <w:spacing w:line="240" w:lineRule="auto"/>
              <w:contextualSpacing/>
              <w:rPr>
                <w:rFonts w:cs="Times New Roman"/>
                <w:b/>
                <w:sz w:val="24"/>
                <w:szCs w:val="24"/>
              </w:rPr>
            </w:pPr>
            <w:r>
              <w:rPr>
                <w:rFonts w:cs="Times New Roman"/>
                <w:b/>
                <w:sz w:val="24"/>
                <w:szCs w:val="24"/>
              </w:rPr>
              <w:t>(+23</w:t>
            </w:r>
          </w:p>
        </w:tc>
        <w:tc>
          <w:tcPr>
            <w:tcW w:w="562" w:type="pct"/>
            <w:tcBorders>
              <w:top w:val="single" w:sz="4" w:space="0" w:color="auto"/>
              <w:left w:val="single" w:sz="4" w:space="0" w:color="auto"/>
              <w:bottom w:val="single" w:sz="4" w:space="0" w:color="auto"/>
              <w:right w:val="single" w:sz="4" w:space="0" w:color="auto"/>
            </w:tcBorders>
          </w:tcPr>
          <w:p w:rsidR="006C5D4E" w:rsidRPr="0001055A" w:rsidRDefault="00D36D18" w:rsidP="00286E2F">
            <w:pPr>
              <w:spacing w:line="240" w:lineRule="auto"/>
              <w:contextualSpacing/>
              <w:rPr>
                <w:rFonts w:cs="Times New Roman"/>
                <w:sz w:val="24"/>
                <w:szCs w:val="24"/>
              </w:rPr>
            </w:pPr>
            <w:r>
              <w:rPr>
                <w:rFonts w:cs="Times New Roman"/>
                <w:sz w:val="24"/>
                <w:szCs w:val="24"/>
              </w:rPr>
              <w:t>1</w:t>
            </w:r>
          </w:p>
        </w:tc>
        <w:tc>
          <w:tcPr>
            <w:tcW w:w="588"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Камалова Т.А.</w:t>
            </w:r>
          </w:p>
        </w:tc>
      </w:tr>
      <w:tr w:rsidR="006C5D4E" w:rsidRPr="0001055A" w:rsidTr="00286E2F">
        <w:tc>
          <w:tcPr>
            <w:tcW w:w="574" w:type="pct"/>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Информати-ка и ИКТ</w:t>
            </w:r>
          </w:p>
        </w:tc>
        <w:tc>
          <w:tcPr>
            <w:tcW w:w="366" w:type="pct"/>
            <w:tcBorders>
              <w:top w:val="single" w:sz="4" w:space="0" w:color="auto"/>
              <w:left w:val="single" w:sz="4" w:space="0" w:color="auto"/>
              <w:bottom w:val="single" w:sz="4" w:space="0" w:color="auto"/>
              <w:right w:val="single" w:sz="4" w:space="0" w:color="auto"/>
            </w:tcBorders>
          </w:tcPr>
          <w:p w:rsidR="006C5D4E" w:rsidRPr="0001055A" w:rsidRDefault="006C5D4E" w:rsidP="0001055A">
            <w:pPr>
              <w:tabs>
                <w:tab w:val="left" w:pos="354"/>
              </w:tabs>
              <w:spacing w:line="240" w:lineRule="auto"/>
              <w:ind w:firstLine="709"/>
              <w:contextualSpacing/>
              <w:rPr>
                <w:rFonts w:cs="Times New Roman"/>
                <w:sz w:val="24"/>
                <w:szCs w:val="24"/>
              </w:rPr>
            </w:pPr>
            <w:r w:rsidRPr="0001055A">
              <w:rPr>
                <w:rFonts w:cs="Times New Roman"/>
                <w:sz w:val="24"/>
                <w:szCs w:val="24"/>
              </w:rPr>
              <w:t>3</w:t>
            </w:r>
          </w:p>
        </w:tc>
        <w:tc>
          <w:tcPr>
            <w:tcW w:w="579"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73,5</w:t>
            </w:r>
          </w:p>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 xml:space="preserve"> (+15)</w:t>
            </w:r>
          </w:p>
        </w:tc>
        <w:tc>
          <w:tcPr>
            <w:tcW w:w="462"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70</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(-3,5)</w:t>
            </w:r>
          </w:p>
        </w:tc>
        <w:tc>
          <w:tcPr>
            <w:tcW w:w="463"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91</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(+21)</w:t>
            </w:r>
          </w:p>
        </w:tc>
        <w:tc>
          <w:tcPr>
            <w:tcW w:w="463"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eastAsia="Times New Roman" w:cs="Times New Roman"/>
                <w:sz w:val="24"/>
                <w:szCs w:val="24"/>
              </w:rPr>
            </w:pPr>
            <w:r w:rsidRPr="0001055A">
              <w:rPr>
                <w:rFonts w:cs="Times New Roman"/>
                <w:sz w:val="24"/>
                <w:szCs w:val="24"/>
              </w:rPr>
              <w:t>62,20</w:t>
            </w:r>
          </w:p>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(-28,8)</w:t>
            </w:r>
          </w:p>
        </w:tc>
        <w:tc>
          <w:tcPr>
            <w:tcW w:w="472"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eastAsia="Times New Roman" w:cs="Times New Roman"/>
                <w:b/>
                <w:bCs/>
                <w:sz w:val="24"/>
                <w:szCs w:val="24"/>
              </w:rPr>
            </w:pPr>
            <w:r w:rsidRPr="0001055A">
              <w:rPr>
                <w:rFonts w:cs="Times New Roman"/>
                <w:b/>
                <w:bCs/>
                <w:sz w:val="24"/>
                <w:szCs w:val="24"/>
              </w:rPr>
              <w:t>48,67</w:t>
            </w:r>
          </w:p>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(-13,53)</w:t>
            </w:r>
          </w:p>
        </w:tc>
        <w:tc>
          <w:tcPr>
            <w:tcW w:w="470"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68</w:t>
            </w:r>
          </w:p>
          <w:p w:rsidR="006C5D4E" w:rsidRPr="0001055A" w:rsidRDefault="00286E2F" w:rsidP="00286E2F">
            <w:pPr>
              <w:spacing w:line="240" w:lineRule="auto"/>
              <w:contextualSpacing/>
              <w:rPr>
                <w:rFonts w:cs="Times New Roman"/>
                <w:b/>
                <w:sz w:val="24"/>
                <w:szCs w:val="24"/>
              </w:rPr>
            </w:pPr>
            <w:r>
              <w:rPr>
                <w:rFonts w:cs="Times New Roman"/>
                <w:b/>
                <w:sz w:val="24"/>
                <w:szCs w:val="24"/>
              </w:rPr>
              <w:t>(-7)</w:t>
            </w:r>
          </w:p>
        </w:tc>
        <w:tc>
          <w:tcPr>
            <w:tcW w:w="562" w:type="pct"/>
            <w:tcBorders>
              <w:top w:val="single" w:sz="4" w:space="0" w:color="auto"/>
              <w:left w:val="single" w:sz="4" w:space="0" w:color="auto"/>
              <w:bottom w:val="single" w:sz="4" w:space="0" w:color="auto"/>
              <w:right w:val="single" w:sz="4" w:space="0" w:color="auto"/>
            </w:tcBorders>
          </w:tcPr>
          <w:p w:rsidR="006C5D4E" w:rsidRPr="0001055A" w:rsidRDefault="00D36D18" w:rsidP="00286E2F">
            <w:pPr>
              <w:spacing w:line="240" w:lineRule="auto"/>
              <w:contextualSpacing/>
              <w:rPr>
                <w:rFonts w:cs="Times New Roman"/>
                <w:sz w:val="24"/>
                <w:szCs w:val="24"/>
              </w:rPr>
            </w:pPr>
            <w:r>
              <w:rPr>
                <w:rFonts w:cs="Times New Roman"/>
                <w:sz w:val="24"/>
                <w:szCs w:val="24"/>
              </w:rPr>
              <w:t>1</w:t>
            </w:r>
          </w:p>
        </w:tc>
        <w:tc>
          <w:tcPr>
            <w:tcW w:w="588"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Салихова Л.З.</w:t>
            </w:r>
          </w:p>
        </w:tc>
      </w:tr>
      <w:tr w:rsidR="006C5D4E" w:rsidRPr="0001055A" w:rsidTr="00286E2F">
        <w:tc>
          <w:tcPr>
            <w:tcW w:w="574" w:type="pct"/>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Английский язык</w:t>
            </w:r>
          </w:p>
        </w:tc>
        <w:tc>
          <w:tcPr>
            <w:tcW w:w="366" w:type="pct"/>
            <w:tcBorders>
              <w:top w:val="single" w:sz="4" w:space="0" w:color="auto"/>
              <w:left w:val="single" w:sz="4" w:space="0" w:color="auto"/>
              <w:bottom w:val="single" w:sz="4" w:space="0" w:color="auto"/>
              <w:right w:val="single" w:sz="4" w:space="0" w:color="auto"/>
            </w:tcBorders>
          </w:tcPr>
          <w:p w:rsidR="006C5D4E" w:rsidRPr="0001055A" w:rsidRDefault="006C5D4E" w:rsidP="0001055A">
            <w:pPr>
              <w:tabs>
                <w:tab w:val="left" w:pos="354"/>
              </w:tabs>
              <w:spacing w:line="240" w:lineRule="auto"/>
              <w:ind w:firstLine="709"/>
              <w:contextualSpacing/>
              <w:rPr>
                <w:rFonts w:cs="Times New Roman"/>
                <w:sz w:val="24"/>
                <w:szCs w:val="24"/>
              </w:rPr>
            </w:pPr>
            <w:r w:rsidRPr="0001055A">
              <w:rPr>
                <w:rFonts w:cs="Times New Roman"/>
                <w:sz w:val="24"/>
                <w:szCs w:val="24"/>
              </w:rPr>
              <w:t>4</w:t>
            </w:r>
          </w:p>
        </w:tc>
        <w:tc>
          <w:tcPr>
            <w:tcW w:w="579" w:type="pct"/>
            <w:tcBorders>
              <w:top w:val="single" w:sz="4" w:space="0" w:color="auto"/>
              <w:left w:val="single" w:sz="4" w:space="0" w:color="auto"/>
              <w:bottom w:val="single" w:sz="4" w:space="0" w:color="auto"/>
              <w:right w:val="single" w:sz="4" w:space="0" w:color="auto"/>
            </w:tcBorders>
            <w:hideMark/>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85</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(+23,5)</w:t>
            </w:r>
          </w:p>
        </w:tc>
        <w:tc>
          <w:tcPr>
            <w:tcW w:w="462"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78,67</w:t>
            </w:r>
          </w:p>
          <w:p w:rsidR="006C5D4E" w:rsidRPr="0001055A" w:rsidRDefault="006C5D4E" w:rsidP="00286E2F">
            <w:pPr>
              <w:spacing w:line="240" w:lineRule="auto"/>
              <w:contextualSpacing/>
              <w:rPr>
                <w:rFonts w:cs="Times New Roman"/>
                <w:sz w:val="24"/>
                <w:szCs w:val="24"/>
              </w:rPr>
            </w:pPr>
            <w:r w:rsidRPr="0001055A">
              <w:rPr>
                <w:rFonts w:cs="Times New Roman"/>
                <w:sz w:val="24"/>
                <w:szCs w:val="24"/>
              </w:rPr>
              <w:t>(-6,33)</w:t>
            </w:r>
          </w:p>
        </w:tc>
        <w:tc>
          <w:tcPr>
            <w:tcW w:w="463" w:type="pct"/>
            <w:tcBorders>
              <w:top w:val="single" w:sz="4" w:space="0" w:color="auto"/>
              <w:left w:val="single" w:sz="4" w:space="0" w:color="auto"/>
              <w:bottom w:val="single" w:sz="4" w:space="0" w:color="auto"/>
              <w:right w:val="single" w:sz="4" w:space="0" w:color="auto"/>
            </w:tcBorders>
          </w:tcPr>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w:t>
            </w:r>
          </w:p>
        </w:tc>
        <w:tc>
          <w:tcPr>
            <w:tcW w:w="463"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eastAsia="Times New Roman" w:cs="Times New Roman"/>
                <w:bCs/>
                <w:sz w:val="24"/>
                <w:szCs w:val="24"/>
              </w:rPr>
            </w:pPr>
            <w:r w:rsidRPr="0001055A">
              <w:rPr>
                <w:rFonts w:cs="Times New Roman"/>
                <w:bCs/>
                <w:sz w:val="24"/>
                <w:szCs w:val="24"/>
              </w:rPr>
              <w:t>85</w:t>
            </w:r>
          </w:p>
          <w:p w:rsidR="006C5D4E" w:rsidRPr="0001055A" w:rsidRDefault="006C5D4E" w:rsidP="0001055A">
            <w:pPr>
              <w:spacing w:line="240" w:lineRule="auto"/>
              <w:ind w:firstLine="709"/>
              <w:contextualSpacing/>
              <w:rPr>
                <w:rFonts w:cs="Times New Roman"/>
                <w:sz w:val="24"/>
                <w:szCs w:val="24"/>
              </w:rPr>
            </w:pPr>
          </w:p>
        </w:tc>
        <w:tc>
          <w:tcPr>
            <w:tcW w:w="472"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87,5</w:t>
            </w:r>
          </w:p>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(+2,5)</w:t>
            </w:r>
          </w:p>
        </w:tc>
        <w:tc>
          <w:tcPr>
            <w:tcW w:w="470" w:type="pct"/>
            <w:tcBorders>
              <w:top w:val="single" w:sz="4" w:space="0" w:color="auto"/>
              <w:left w:val="single" w:sz="4" w:space="0" w:color="auto"/>
              <w:bottom w:val="single" w:sz="4" w:space="0" w:color="auto"/>
              <w:right w:val="single" w:sz="4" w:space="0" w:color="auto"/>
            </w:tcBorders>
            <w:shd w:val="clear" w:color="auto" w:fill="FFFFFF"/>
          </w:tcPr>
          <w:p w:rsidR="006C5D4E" w:rsidRPr="0001055A" w:rsidRDefault="006C5D4E" w:rsidP="00286E2F">
            <w:pPr>
              <w:spacing w:line="240" w:lineRule="auto"/>
              <w:contextualSpacing/>
              <w:rPr>
                <w:rFonts w:cs="Times New Roman"/>
                <w:b/>
                <w:sz w:val="24"/>
                <w:szCs w:val="24"/>
              </w:rPr>
            </w:pPr>
            <w:r w:rsidRPr="0001055A">
              <w:rPr>
                <w:rFonts w:cs="Times New Roman"/>
                <w:b/>
                <w:sz w:val="24"/>
                <w:szCs w:val="24"/>
              </w:rPr>
              <w:t>95 (+7,5)</w:t>
            </w:r>
          </w:p>
        </w:tc>
        <w:tc>
          <w:tcPr>
            <w:tcW w:w="562" w:type="pct"/>
            <w:tcBorders>
              <w:top w:val="single" w:sz="4" w:space="0" w:color="auto"/>
              <w:left w:val="single" w:sz="4" w:space="0" w:color="auto"/>
              <w:bottom w:val="single" w:sz="4" w:space="0" w:color="auto"/>
              <w:right w:val="single" w:sz="4" w:space="0" w:color="auto"/>
            </w:tcBorders>
          </w:tcPr>
          <w:p w:rsidR="006C5D4E" w:rsidRPr="0001055A" w:rsidRDefault="00D36D18" w:rsidP="00286E2F">
            <w:pPr>
              <w:spacing w:line="240" w:lineRule="auto"/>
              <w:contextualSpacing/>
              <w:rPr>
                <w:rFonts w:cs="Times New Roman"/>
                <w:sz w:val="24"/>
                <w:szCs w:val="24"/>
              </w:rPr>
            </w:pPr>
            <w:r>
              <w:rPr>
                <w:rFonts w:cs="Times New Roman"/>
                <w:sz w:val="24"/>
                <w:szCs w:val="24"/>
              </w:rPr>
              <w:t>1</w:t>
            </w:r>
          </w:p>
        </w:tc>
        <w:tc>
          <w:tcPr>
            <w:tcW w:w="588" w:type="pct"/>
            <w:tcBorders>
              <w:top w:val="single" w:sz="4" w:space="0" w:color="auto"/>
              <w:left w:val="single" w:sz="4" w:space="0" w:color="auto"/>
              <w:bottom w:val="single" w:sz="4" w:space="0" w:color="auto"/>
              <w:right w:val="single" w:sz="4" w:space="0" w:color="auto"/>
            </w:tcBorders>
          </w:tcPr>
          <w:p w:rsidR="006C5D4E" w:rsidRPr="0001055A" w:rsidRDefault="006C5D4E" w:rsidP="00286E2F">
            <w:pPr>
              <w:spacing w:line="240" w:lineRule="auto"/>
              <w:contextualSpacing/>
              <w:rPr>
                <w:rFonts w:cs="Times New Roman"/>
                <w:sz w:val="24"/>
                <w:szCs w:val="24"/>
              </w:rPr>
            </w:pPr>
            <w:r w:rsidRPr="0001055A">
              <w:rPr>
                <w:rFonts w:cs="Times New Roman"/>
                <w:sz w:val="24"/>
                <w:szCs w:val="24"/>
              </w:rPr>
              <w:t>Тарасова Е.В.</w:t>
            </w:r>
          </w:p>
        </w:tc>
      </w:tr>
    </w:tbl>
    <w:p w:rsidR="006C5D4E" w:rsidRPr="0001055A" w:rsidRDefault="006C5D4E" w:rsidP="0001055A">
      <w:pPr>
        <w:spacing w:line="240" w:lineRule="auto"/>
        <w:ind w:firstLine="709"/>
        <w:contextualSpacing/>
        <w:rPr>
          <w:rFonts w:cs="Times New Roman"/>
          <w:sz w:val="24"/>
          <w:szCs w:val="24"/>
        </w:rPr>
      </w:pPr>
    </w:p>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 xml:space="preserve">В 2020 году средний бал ЕГЭ по лицею снизился по трем предметам: русскому языку (на 2,43), математике (на 4,5) и информатике (на 13,53), но вместе с тем повысился такой показатель как самый высокий балл по лицею, что свидетельствует о повышении качества подготовки выпускников к ЕГЭ. По русскому языку максимальный балл по лицею составил 98 баллов, по математике - 96, по английскому языку – 95, по обществознанию – 90 баллов, по биологии -89, по химии – 87 баллов. Увеличилось количество выпускников набравших 80 и более баллов как по обязательным предметам, так и предметам по выбору, в этом году их 11 человек (по 26 экзаменам)- это 24%, 16 выпускников (34,8%) имеют средний бал по всем сдаваемым предметам от 60 до 80. 16 выпускников (34,8%) по результатам любых трех ЕГЭ набрали от 210 и более баллов Особо хочется отметить, что все выпускники, сдававшие экзамен по английскому языку, получили выше 80 баллов. Сравнительный анализ результатов ЕГЭ с 2016 года показывает, что улучшение качества сдачи ЕГЭ по предметам по выбору несет не случайный характер, а результат ежегодно усовершенствованной системы подготовки наших выпускников к государственной итоговой аттестации. </w:t>
      </w:r>
    </w:p>
    <w:p w:rsidR="006C5D4E" w:rsidRPr="0001055A" w:rsidRDefault="006C5D4E" w:rsidP="0001055A">
      <w:pPr>
        <w:spacing w:line="240" w:lineRule="auto"/>
        <w:ind w:firstLine="709"/>
        <w:contextualSpacing/>
        <w:rPr>
          <w:rFonts w:cs="Times New Roman"/>
          <w:sz w:val="24"/>
          <w:szCs w:val="24"/>
        </w:rPr>
      </w:pPr>
    </w:p>
    <w:p w:rsidR="006C5D4E" w:rsidRPr="00BA53F5" w:rsidRDefault="006C5D4E" w:rsidP="00BA53F5">
      <w:pPr>
        <w:spacing w:line="240" w:lineRule="auto"/>
        <w:ind w:firstLine="709"/>
        <w:contextualSpacing/>
        <w:jc w:val="center"/>
        <w:rPr>
          <w:rFonts w:eastAsia="Times New Roman" w:cs="Times New Roman"/>
          <w:sz w:val="24"/>
          <w:szCs w:val="24"/>
          <w:lang w:eastAsia="ru-RU"/>
        </w:rPr>
      </w:pPr>
      <w:r w:rsidRPr="00BA53F5">
        <w:rPr>
          <w:rFonts w:eastAsia="Times New Roman" w:cs="Times New Roman"/>
          <w:sz w:val="24"/>
          <w:szCs w:val="24"/>
          <w:lang w:eastAsia="ru-RU"/>
        </w:rPr>
        <w:t>Информация об учениках 11-х классов,</w:t>
      </w:r>
    </w:p>
    <w:p w:rsidR="006C5D4E" w:rsidRPr="00BA53F5" w:rsidRDefault="006C5D4E" w:rsidP="00BA53F5">
      <w:pPr>
        <w:spacing w:line="240" w:lineRule="auto"/>
        <w:ind w:firstLine="709"/>
        <w:contextualSpacing/>
        <w:jc w:val="center"/>
        <w:rPr>
          <w:rFonts w:eastAsia="Times New Roman" w:cs="Times New Roman"/>
          <w:sz w:val="24"/>
          <w:szCs w:val="24"/>
          <w:lang w:eastAsia="ru-RU"/>
        </w:rPr>
      </w:pPr>
      <w:r w:rsidRPr="00BA53F5">
        <w:rPr>
          <w:rFonts w:eastAsia="Times New Roman" w:cs="Times New Roman"/>
          <w:sz w:val="24"/>
          <w:szCs w:val="24"/>
          <w:lang w:eastAsia="ru-RU"/>
        </w:rPr>
        <w:t>которые набрали по результатам любых трех ЕГЭ от 210 и более баллов</w:t>
      </w:r>
    </w:p>
    <w:p w:rsidR="006C5D4E" w:rsidRPr="0001055A" w:rsidRDefault="006C5D4E" w:rsidP="0001055A">
      <w:pPr>
        <w:spacing w:line="240" w:lineRule="auto"/>
        <w:ind w:firstLine="709"/>
        <w:contextualSpacing/>
        <w:rPr>
          <w:rFonts w:eastAsia="Times New Roman" w:cs="Times New Roman"/>
          <w:b/>
          <w:sz w:val="24"/>
          <w:szCs w:val="24"/>
          <w:lang w:eastAsia="ru-RU"/>
        </w:rPr>
      </w:pP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134"/>
        <w:gridCol w:w="1134"/>
        <w:gridCol w:w="1134"/>
        <w:gridCol w:w="952"/>
        <w:gridCol w:w="1033"/>
        <w:gridCol w:w="810"/>
        <w:gridCol w:w="1098"/>
      </w:tblGrid>
      <w:tr w:rsidR="00036030" w:rsidRPr="0001055A" w:rsidTr="00036030">
        <w:tc>
          <w:tcPr>
            <w:tcW w:w="959" w:type="dxa"/>
            <w:vMerge w:val="restart"/>
          </w:tcPr>
          <w:p w:rsidR="00036030" w:rsidRPr="0001055A" w:rsidRDefault="00036030" w:rsidP="00BA53F5">
            <w:pPr>
              <w:spacing w:line="240" w:lineRule="auto"/>
              <w:contextualSpacing/>
              <w:rPr>
                <w:rFonts w:eastAsia="Times New Roman" w:cs="Times New Roman"/>
                <w:b/>
                <w:sz w:val="24"/>
                <w:szCs w:val="24"/>
                <w:lang w:eastAsia="ru-RU"/>
              </w:rPr>
            </w:pPr>
            <w:r w:rsidRPr="0001055A">
              <w:rPr>
                <w:rFonts w:eastAsia="Times New Roman" w:cs="Times New Roman"/>
                <w:b/>
                <w:sz w:val="24"/>
                <w:szCs w:val="24"/>
                <w:lang w:eastAsia="ru-RU"/>
              </w:rPr>
              <w:t>Ф.И.О.ученика 11 класса</w:t>
            </w:r>
          </w:p>
        </w:tc>
        <w:tc>
          <w:tcPr>
            <w:tcW w:w="6804" w:type="dxa"/>
            <w:gridSpan w:val="6"/>
          </w:tcPr>
          <w:p w:rsidR="00036030" w:rsidRPr="0001055A" w:rsidRDefault="00036030" w:rsidP="0001055A">
            <w:pPr>
              <w:spacing w:line="240" w:lineRule="auto"/>
              <w:ind w:firstLine="709"/>
              <w:contextualSpacing/>
              <w:rPr>
                <w:rFonts w:eastAsia="Times New Roman" w:cs="Times New Roman"/>
                <w:b/>
                <w:sz w:val="24"/>
                <w:szCs w:val="24"/>
                <w:lang w:eastAsia="ru-RU"/>
              </w:rPr>
            </w:pPr>
            <w:r w:rsidRPr="0001055A">
              <w:rPr>
                <w:rFonts w:eastAsia="Times New Roman" w:cs="Times New Roman"/>
                <w:b/>
                <w:sz w:val="24"/>
                <w:szCs w:val="24"/>
                <w:lang w:eastAsia="ru-RU"/>
              </w:rPr>
              <w:t>Предметы ЕГЭ – кол-во баллов</w:t>
            </w:r>
          </w:p>
        </w:tc>
        <w:tc>
          <w:tcPr>
            <w:tcW w:w="810" w:type="dxa"/>
          </w:tcPr>
          <w:p w:rsidR="00036030" w:rsidRPr="0001055A" w:rsidRDefault="00036030" w:rsidP="0001055A">
            <w:pPr>
              <w:spacing w:line="240" w:lineRule="auto"/>
              <w:ind w:firstLine="709"/>
              <w:contextualSpacing/>
              <w:rPr>
                <w:rFonts w:eastAsia="Times New Roman" w:cs="Times New Roman"/>
                <w:b/>
                <w:sz w:val="24"/>
                <w:szCs w:val="24"/>
                <w:lang w:eastAsia="ru-RU"/>
              </w:rPr>
            </w:pPr>
          </w:p>
        </w:tc>
        <w:tc>
          <w:tcPr>
            <w:tcW w:w="1098" w:type="dxa"/>
          </w:tcPr>
          <w:p w:rsidR="00036030" w:rsidRPr="0001055A" w:rsidRDefault="00036030" w:rsidP="00BA53F5">
            <w:pPr>
              <w:spacing w:line="240" w:lineRule="auto"/>
              <w:contextualSpacing/>
              <w:rPr>
                <w:rFonts w:eastAsia="Times New Roman" w:cs="Times New Roman"/>
                <w:b/>
                <w:sz w:val="24"/>
                <w:szCs w:val="24"/>
                <w:lang w:eastAsia="ru-RU"/>
              </w:rPr>
            </w:pPr>
            <w:r w:rsidRPr="0001055A">
              <w:rPr>
                <w:rFonts w:eastAsia="Times New Roman" w:cs="Times New Roman"/>
                <w:b/>
                <w:sz w:val="24"/>
                <w:szCs w:val="24"/>
                <w:lang w:eastAsia="ru-RU"/>
              </w:rPr>
              <w:t>Итого</w:t>
            </w:r>
          </w:p>
        </w:tc>
      </w:tr>
      <w:tr w:rsidR="00036030" w:rsidRPr="0001055A" w:rsidTr="00036030">
        <w:tc>
          <w:tcPr>
            <w:tcW w:w="959" w:type="dxa"/>
            <w:vMerge/>
          </w:tcPr>
          <w:p w:rsidR="00036030" w:rsidRPr="0001055A" w:rsidRDefault="00036030" w:rsidP="0001055A">
            <w:pPr>
              <w:spacing w:line="240" w:lineRule="auto"/>
              <w:ind w:firstLine="709"/>
              <w:contextualSpacing/>
              <w:rPr>
                <w:rFonts w:eastAsia="Times New Roman" w:cs="Times New Roman"/>
                <w:b/>
                <w:sz w:val="24"/>
                <w:szCs w:val="24"/>
                <w:lang w:eastAsia="ru-RU"/>
              </w:rPr>
            </w:pPr>
          </w:p>
        </w:tc>
        <w:tc>
          <w:tcPr>
            <w:tcW w:w="1417" w:type="dxa"/>
          </w:tcPr>
          <w:p w:rsidR="00036030" w:rsidRPr="0001055A" w:rsidRDefault="00036030" w:rsidP="00BA53F5">
            <w:pPr>
              <w:spacing w:line="240" w:lineRule="auto"/>
              <w:contextualSpacing/>
              <w:rPr>
                <w:rFonts w:eastAsia="Times New Roman" w:cs="Times New Roman"/>
                <w:b/>
                <w:sz w:val="24"/>
                <w:szCs w:val="24"/>
                <w:lang w:eastAsia="ru-RU"/>
              </w:rPr>
            </w:pPr>
            <w:r w:rsidRPr="0001055A">
              <w:rPr>
                <w:rFonts w:eastAsia="Times New Roman" w:cs="Times New Roman"/>
                <w:sz w:val="24"/>
                <w:szCs w:val="24"/>
                <w:lang w:eastAsia="ru-RU"/>
              </w:rPr>
              <w:t>Русский язык.-</w:t>
            </w:r>
          </w:p>
        </w:tc>
        <w:tc>
          <w:tcPr>
            <w:tcW w:w="1134" w:type="dxa"/>
          </w:tcPr>
          <w:p w:rsidR="00036030" w:rsidRPr="0001055A" w:rsidRDefault="00036030" w:rsidP="00BA53F5">
            <w:pPr>
              <w:spacing w:line="240" w:lineRule="auto"/>
              <w:contextualSpacing/>
              <w:rPr>
                <w:rFonts w:eastAsia="Times New Roman" w:cs="Times New Roman"/>
                <w:b/>
                <w:sz w:val="24"/>
                <w:szCs w:val="24"/>
                <w:lang w:eastAsia="ru-RU"/>
              </w:rPr>
            </w:pPr>
            <w:r w:rsidRPr="0001055A">
              <w:rPr>
                <w:rFonts w:eastAsia="Times New Roman" w:cs="Times New Roman"/>
                <w:sz w:val="24"/>
                <w:szCs w:val="24"/>
                <w:lang w:eastAsia="ru-RU"/>
              </w:rPr>
              <w:t>Матем.</w:t>
            </w:r>
          </w:p>
        </w:tc>
        <w:tc>
          <w:tcPr>
            <w:tcW w:w="1134" w:type="dxa"/>
          </w:tcPr>
          <w:p w:rsidR="00036030" w:rsidRPr="0001055A" w:rsidRDefault="00036030" w:rsidP="00BA53F5">
            <w:pPr>
              <w:spacing w:line="240" w:lineRule="auto"/>
              <w:contextualSpacing/>
              <w:rPr>
                <w:rFonts w:eastAsia="Times New Roman" w:cs="Times New Roman"/>
                <w:b/>
                <w:sz w:val="24"/>
                <w:szCs w:val="24"/>
                <w:lang w:eastAsia="ru-RU"/>
              </w:rPr>
            </w:pPr>
            <w:r w:rsidRPr="0001055A">
              <w:rPr>
                <w:rFonts w:eastAsia="Times New Roman" w:cs="Times New Roman"/>
                <w:sz w:val="24"/>
                <w:szCs w:val="24"/>
                <w:lang w:eastAsia="ru-RU"/>
              </w:rPr>
              <w:t>Общест</w:t>
            </w:r>
          </w:p>
        </w:tc>
        <w:tc>
          <w:tcPr>
            <w:tcW w:w="1134" w:type="dxa"/>
          </w:tcPr>
          <w:p w:rsidR="00036030" w:rsidRPr="0001055A" w:rsidRDefault="00036030" w:rsidP="00BA53F5">
            <w:pPr>
              <w:spacing w:line="240" w:lineRule="auto"/>
              <w:contextualSpacing/>
              <w:rPr>
                <w:rFonts w:eastAsia="Times New Roman" w:cs="Times New Roman"/>
                <w:sz w:val="24"/>
                <w:szCs w:val="24"/>
                <w:lang w:eastAsia="ru-RU"/>
              </w:rPr>
            </w:pPr>
            <w:r w:rsidRPr="0001055A">
              <w:rPr>
                <w:rFonts w:eastAsia="Times New Roman" w:cs="Times New Roman"/>
                <w:sz w:val="24"/>
                <w:szCs w:val="24"/>
                <w:lang w:eastAsia="ru-RU"/>
              </w:rPr>
              <w:t>Физика</w:t>
            </w:r>
          </w:p>
        </w:tc>
        <w:tc>
          <w:tcPr>
            <w:tcW w:w="952" w:type="dxa"/>
          </w:tcPr>
          <w:p w:rsidR="00036030" w:rsidRPr="0001055A" w:rsidRDefault="00036030" w:rsidP="00BA53F5">
            <w:pPr>
              <w:spacing w:line="240" w:lineRule="auto"/>
              <w:ind w:left="-824" w:firstLine="709"/>
              <w:contextualSpacing/>
              <w:rPr>
                <w:rFonts w:eastAsia="Times New Roman" w:cs="Times New Roman"/>
                <w:sz w:val="24"/>
                <w:szCs w:val="24"/>
                <w:lang w:eastAsia="ru-RU"/>
              </w:rPr>
            </w:pPr>
            <w:r w:rsidRPr="0001055A">
              <w:rPr>
                <w:rFonts w:eastAsia="Times New Roman" w:cs="Times New Roman"/>
                <w:sz w:val="24"/>
                <w:szCs w:val="24"/>
                <w:lang w:eastAsia="ru-RU"/>
              </w:rPr>
              <w:t>Химия</w:t>
            </w:r>
          </w:p>
        </w:tc>
        <w:tc>
          <w:tcPr>
            <w:tcW w:w="1033" w:type="dxa"/>
          </w:tcPr>
          <w:p w:rsidR="00036030" w:rsidRPr="0001055A" w:rsidRDefault="00036030" w:rsidP="00BA53F5">
            <w:pPr>
              <w:spacing w:line="240" w:lineRule="auto"/>
              <w:ind w:left="-678" w:firstLine="709"/>
              <w:contextualSpacing/>
              <w:rPr>
                <w:rFonts w:eastAsia="Times New Roman" w:cs="Times New Roman"/>
                <w:sz w:val="24"/>
                <w:szCs w:val="24"/>
                <w:lang w:eastAsia="ru-RU"/>
              </w:rPr>
            </w:pPr>
            <w:r w:rsidRPr="0001055A">
              <w:rPr>
                <w:rFonts w:eastAsia="Times New Roman" w:cs="Times New Roman"/>
                <w:sz w:val="24"/>
                <w:szCs w:val="24"/>
                <w:lang w:eastAsia="ru-RU"/>
              </w:rPr>
              <w:t>Англ.яз.</w:t>
            </w:r>
          </w:p>
        </w:tc>
        <w:tc>
          <w:tcPr>
            <w:tcW w:w="810" w:type="dxa"/>
          </w:tcPr>
          <w:p w:rsidR="00036030" w:rsidRPr="0001055A" w:rsidRDefault="00036030" w:rsidP="00BA53F5">
            <w:pPr>
              <w:spacing w:line="240" w:lineRule="auto"/>
              <w:ind w:hanging="101"/>
              <w:contextualSpacing/>
              <w:rPr>
                <w:rFonts w:eastAsia="Times New Roman" w:cs="Times New Roman"/>
                <w:sz w:val="24"/>
                <w:szCs w:val="24"/>
                <w:lang w:eastAsia="ru-RU"/>
              </w:rPr>
            </w:pPr>
            <w:r w:rsidRPr="0001055A">
              <w:rPr>
                <w:rFonts w:eastAsia="Times New Roman" w:cs="Times New Roman"/>
                <w:sz w:val="24"/>
                <w:szCs w:val="24"/>
                <w:lang w:eastAsia="ru-RU"/>
              </w:rPr>
              <w:t>Истор</w:t>
            </w:r>
          </w:p>
        </w:tc>
        <w:tc>
          <w:tcPr>
            <w:tcW w:w="1098" w:type="dxa"/>
          </w:tcPr>
          <w:p w:rsidR="00036030" w:rsidRPr="0001055A" w:rsidRDefault="00036030" w:rsidP="0001055A">
            <w:pPr>
              <w:spacing w:line="240" w:lineRule="auto"/>
              <w:ind w:firstLine="709"/>
              <w:contextualSpacing/>
              <w:rPr>
                <w:rFonts w:eastAsia="Times New Roman" w:cs="Times New Roman"/>
                <w:b/>
                <w:sz w:val="24"/>
                <w:szCs w:val="24"/>
                <w:lang w:eastAsia="ru-RU"/>
              </w:rPr>
            </w:pP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72</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96</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87</w:t>
            </w: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255 баллов</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87</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90</w:t>
            </w:r>
          </w:p>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82</w:t>
            </w: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259 баллов</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87</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78</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76</w:t>
            </w: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241 балл</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87</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70</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81</w:t>
            </w: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238 баллов</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lastRenderedPageBreak/>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94</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95</w:t>
            </w: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51</w:t>
            </w: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240 баллов</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91</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92</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87</w:t>
            </w: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270 баллов</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70</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78</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81</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229 баллов</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73</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78</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74</w:t>
            </w: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225 баллов</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66</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70</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74</w:t>
            </w: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210 баллов</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89</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76</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87</w:t>
            </w: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252 балла</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98</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74</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80</w:t>
            </w: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252</w:t>
            </w:r>
          </w:p>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балла</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73</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78</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59</w:t>
            </w: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210 баллов</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89</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80</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83</w:t>
            </w: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252</w:t>
            </w:r>
          </w:p>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балла</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82</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70</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78</w:t>
            </w: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252</w:t>
            </w:r>
          </w:p>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балла</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89</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68</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61</w:t>
            </w: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218 баллов</w:t>
            </w:r>
          </w:p>
        </w:tc>
      </w:tr>
      <w:tr w:rsidR="00036030" w:rsidRPr="0001055A" w:rsidTr="00036030">
        <w:tc>
          <w:tcPr>
            <w:tcW w:w="959" w:type="dxa"/>
          </w:tcPr>
          <w:p w:rsidR="00036030" w:rsidRPr="0001055A" w:rsidRDefault="00036030" w:rsidP="00BA53F5">
            <w:pPr>
              <w:spacing w:line="240" w:lineRule="auto"/>
              <w:contextualSpacing/>
              <w:rPr>
                <w:rFonts w:eastAsia="Times New Roman" w:cs="Times New Roman"/>
                <w:sz w:val="24"/>
                <w:szCs w:val="24"/>
                <w:lang w:eastAsia="ru-RU"/>
              </w:rPr>
            </w:pPr>
            <w:r>
              <w:rPr>
                <w:rFonts w:eastAsia="Times New Roman" w:cs="Times New Roman"/>
                <w:sz w:val="24"/>
                <w:szCs w:val="24"/>
                <w:lang w:eastAsia="ru-RU"/>
              </w:rPr>
              <w:t>1</w:t>
            </w:r>
          </w:p>
        </w:tc>
        <w:tc>
          <w:tcPr>
            <w:tcW w:w="1417"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94</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74</w:t>
            </w:r>
          </w:p>
        </w:tc>
        <w:tc>
          <w:tcPr>
            <w:tcW w:w="1134"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952"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1033" w:type="dxa"/>
          </w:tcPr>
          <w:p w:rsidR="00036030" w:rsidRPr="0001055A" w:rsidRDefault="00036030" w:rsidP="00036030">
            <w:pPr>
              <w:spacing w:line="240" w:lineRule="auto"/>
              <w:ind w:firstLine="11"/>
              <w:contextualSpacing/>
              <w:rPr>
                <w:rFonts w:eastAsia="Times New Roman" w:cs="Times New Roman"/>
                <w:sz w:val="24"/>
                <w:szCs w:val="24"/>
                <w:lang w:eastAsia="ru-RU"/>
              </w:rPr>
            </w:pPr>
          </w:p>
        </w:tc>
        <w:tc>
          <w:tcPr>
            <w:tcW w:w="810"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71</w:t>
            </w:r>
          </w:p>
        </w:tc>
        <w:tc>
          <w:tcPr>
            <w:tcW w:w="1098" w:type="dxa"/>
          </w:tcPr>
          <w:p w:rsidR="00036030" w:rsidRPr="0001055A" w:rsidRDefault="00036030" w:rsidP="00036030">
            <w:pPr>
              <w:spacing w:line="240" w:lineRule="auto"/>
              <w:ind w:firstLine="11"/>
              <w:contextualSpacing/>
              <w:rPr>
                <w:rFonts w:eastAsia="Times New Roman" w:cs="Times New Roman"/>
                <w:sz w:val="24"/>
                <w:szCs w:val="24"/>
                <w:lang w:eastAsia="ru-RU"/>
              </w:rPr>
            </w:pPr>
            <w:r w:rsidRPr="0001055A">
              <w:rPr>
                <w:rFonts w:eastAsia="Times New Roman" w:cs="Times New Roman"/>
                <w:sz w:val="24"/>
                <w:szCs w:val="24"/>
                <w:lang w:eastAsia="ru-RU"/>
              </w:rPr>
              <w:t>239 баллов</w:t>
            </w:r>
          </w:p>
        </w:tc>
      </w:tr>
    </w:tbl>
    <w:p w:rsidR="006C5D4E" w:rsidRPr="0001055A" w:rsidRDefault="006C5D4E" w:rsidP="0001055A">
      <w:pPr>
        <w:spacing w:line="240" w:lineRule="auto"/>
        <w:ind w:firstLine="709"/>
        <w:contextualSpacing/>
        <w:rPr>
          <w:rFonts w:cs="Times New Roman"/>
          <w:b/>
          <w:sz w:val="24"/>
          <w:szCs w:val="24"/>
        </w:rPr>
      </w:pPr>
    </w:p>
    <w:p w:rsidR="006C5D4E" w:rsidRPr="0001055A" w:rsidRDefault="006C5D4E" w:rsidP="0001055A">
      <w:pPr>
        <w:spacing w:line="240" w:lineRule="auto"/>
        <w:ind w:firstLine="709"/>
        <w:contextualSpacing/>
        <w:rPr>
          <w:rFonts w:cs="Times New Roman"/>
          <w:b/>
          <w:sz w:val="24"/>
          <w:szCs w:val="24"/>
        </w:rPr>
      </w:pPr>
      <w:r w:rsidRPr="0001055A">
        <w:rPr>
          <w:rFonts w:cs="Times New Roman"/>
          <w:b/>
          <w:sz w:val="24"/>
          <w:szCs w:val="24"/>
        </w:rPr>
        <w:t>Сравнительная таблица медалистов в 11-х классах.</w:t>
      </w:r>
    </w:p>
    <w:p w:rsidR="006C5D4E" w:rsidRPr="0001055A" w:rsidRDefault="006C5D4E" w:rsidP="0001055A">
      <w:pPr>
        <w:spacing w:line="240" w:lineRule="auto"/>
        <w:ind w:firstLine="709"/>
        <w:contextualSpacing/>
        <w:rPr>
          <w:rFonts w:cs="Times New Roman"/>
          <w:sz w:val="24"/>
          <w:szCs w:val="24"/>
        </w:rPr>
      </w:pPr>
    </w:p>
    <w:tbl>
      <w:tblPr>
        <w:tblW w:w="1017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9"/>
        <w:gridCol w:w="1559"/>
        <w:gridCol w:w="1560"/>
        <w:gridCol w:w="1701"/>
        <w:gridCol w:w="1559"/>
        <w:gridCol w:w="1134"/>
        <w:gridCol w:w="1276"/>
      </w:tblGrid>
      <w:tr w:rsidR="006C5D4E" w:rsidRPr="0001055A" w:rsidTr="006C5D4E">
        <w:tc>
          <w:tcPr>
            <w:tcW w:w="1389" w:type="dxa"/>
          </w:tcPr>
          <w:p w:rsidR="006C5D4E" w:rsidRPr="0001055A" w:rsidRDefault="006C5D4E" w:rsidP="006D2A93">
            <w:pPr>
              <w:spacing w:line="240" w:lineRule="auto"/>
              <w:contextualSpacing/>
              <w:rPr>
                <w:rFonts w:eastAsia="Times New Roman" w:cs="Times New Roman"/>
                <w:b/>
                <w:sz w:val="24"/>
                <w:szCs w:val="24"/>
              </w:rPr>
            </w:pPr>
            <w:r w:rsidRPr="0001055A">
              <w:rPr>
                <w:rFonts w:eastAsia="Times New Roman" w:cs="Times New Roman"/>
                <w:b/>
                <w:sz w:val="24"/>
                <w:szCs w:val="24"/>
              </w:rPr>
              <w:t>2014 г.</w:t>
            </w:r>
          </w:p>
        </w:tc>
        <w:tc>
          <w:tcPr>
            <w:tcW w:w="1559" w:type="dxa"/>
          </w:tcPr>
          <w:p w:rsidR="006C5D4E" w:rsidRPr="0001055A" w:rsidRDefault="006C5D4E" w:rsidP="006D2A93">
            <w:pPr>
              <w:spacing w:line="240" w:lineRule="auto"/>
              <w:contextualSpacing/>
              <w:rPr>
                <w:rFonts w:eastAsia="Times New Roman" w:cs="Times New Roman"/>
                <w:b/>
                <w:sz w:val="24"/>
                <w:szCs w:val="24"/>
              </w:rPr>
            </w:pPr>
            <w:r w:rsidRPr="0001055A">
              <w:rPr>
                <w:rFonts w:eastAsia="Times New Roman" w:cs="Times New Roman"/>
                <w:b/>
                <w:sz w:val="24"/>
                <w:szCs w:val="24"/>
              </w:rPr>
              <w:t>2015г.</w:t>
            </w:r>
          </w:p>
        </w:tc>
        <w:tc>
          <w:tcPr>
            <w:tcW w:w="1560" w:type="dxa"/>
          </w:tcPr>
          <w:p w:rsidR="006C5D4E" w:rsidRPr="0001055A" w:rsidRDefault="006C5D4E" w:rsidP="006D2A93">
            <w:pPr>
              <w:spacing w:line="240" w:lineRule="auto"/>
              <w:contextualSpacing/>
              <w:rPr>
                <w:rFonts w:eastAsia="Times New Roman" w:cs="Times New Roman"/>
                <w:b/>
                <w:sz w:val="24"/>
                <w:szCs w:val="24"/>
              </w:rPr>
            </w:pPr>
            <w:r w:rsidRPr="0001055A">
              <w:rPr>
                <w:rFonts w:eastAsia="Times New Roman" w:cs="Times New Roman"/>
                <w:b/>
                <w:sz w:val="24"/>
                <w:szCs w:val="24"/>
              </w:rPr>
              <w:t>2016г.</w:t>
            </w:r>
          </w:p>
        </w:tc>
        <w:tc>
          <w:tcPr>
            <w:tcW w:w="1701" w:type="dxa"/>
          </w:tcPr>
          <w:p w:rsidR="006C5D4E" w:rsidRPr="0001055A" w:rsidRDefault="006C5D4E" w:rsidP="006D2A93">
            <w:pPr>
              <w:spacing w:line="240" w:lineRule="auto"/>
              <w:contextualSpacing/>
              <w:rPr>
                <w:rFonts w:eastAsia="Times New Roman" w:cs="Times New Roman"/>
                <w:b/>
                <w:sz w:val="24"/>
                <w:szCs w:val="24"/>
              </w:rPr>
            </w:pPr>
            <w:r w:rsidRPr="0001055A">
              <w:rPr>
                <w:rFonts w:eastAsia="Times New Roman" w:cs="Times New Roman"/>
                <w:b/>
                <w:sz w:val="24"/>
                <w:szCs w:val="24"/>
              </w:rPr>
              <w:t>2017г.</w:t>
            </w:r>
          </w:p>
        </w:tc>
        <w:tc>
          <w:tcPr>
            <w:tcW w:w="1559" w:type="dxa"/>
          </w:tcPr>
          <w:p w:rsidR="006C5D4E" w:rsidRPr="0001055A" w:rsidRDefault="006C5D4E" w:rsidP="006D2A93">
            <w:pPr>
              <w:spacing w:line="240" w:lineRule="auto"/>
              <w:contextualSpacing/>
              <w:rPr>
                <w:rFonts w:eastAsia="Times New Roman" w:cs="Times New Roman"/>
                <w:b/>
                <w:sz w:val="24"/>
                <w:szCs w:val="24"/>
              </w:rPr>
            </w:pPr>
            <w:r w:rsidRPr="0001055A">
              <w:rPr>
                <w:rFonts w:eastAsia="Times New Roman" w:cs="Times New Roman"/>
                <w:b/>
                <w:sz w:val="24"/>
                <w:szCs w:val="24"/>
              </w:rPr>
              <w:t>2018г.</w:t>
            </w:r>
          </w:p>
        </w:tc>
        <w:tc>
          <w:tcPr>
            <w:tcW w:w="1134" w:type="dxa"/>
          </w:tcPr>
          <w:p w:rsidR="006C5D4E" w:rsidRPr="0001055A" w:rsidRDefault="006C5D4E" w:rsidP="006D2A93">
            <w:pPr>
              <w:spacing w:line="240" w:lineRule="auto"/>
              <w:contextualSpacing/>
              <w:rPr>
                <w:rFonts w:eastAsia="Times New Roman" w:cs="Times New Roman"/>
                <w:b/>
                <w:sz w:val="24"/>
                <w:szCs w:val="24"/>
              </w:rPr>
            </w:pPr>
            <w:r w:rsidRPr="0001055A">
              <w:rPr>
                <w:rFonts w:eastAsia="Times New Roman" w:cs="Times New Roman"/>
                <w:b/>
                <w:sz w:val="24"/>
                <w:szCs w:val="24"/>
              </w:rPr>
              <w:t>2019</w:t>
            </w:r>
          </w:p>
        </w:tc>
        <w:tc>
          <w:tcPr>
            <w:tcW w:w="1276" w:type="dxa"/>
          </w:tcPr>
          <w:p w:rsidR="006C5D4E" w:rsidRPr="0001055A" w:rsidRDefault="006C5D4E" w:rsidP="006D2A93">
            <w:pPr>
              <w:spacing w:line="240" w:lineRule="auto"/>
              <w:contextualSpacing/>
              <w:rPr>
                <w:rFonts w:eastAsia="Times New Roman" w:cs="Times New Roman"/>
                <w:b/>
                <w:sz w:val="24"/>
                <w:szCs w:val="24"/>
              </w:rPr>
            </w:pPr>
            <w:r w:rsidRPr="0001055A">
              <w:rPr>
                <w:rFonts w:eastAsia="Times New Roman" w:cs="Times New Roman"/>
                <w:b/>
                <w:sz w:val="24"/>
                <w:szCs w:val="24"/>
              </w:rPr>
              <w:t>2020</w:t>
            </w:r>
          </w:p>
        </w:tc>
      </w:tr>
      <w:tr w:rsidR="006C5D4E" w:rsidRPr="0001055A" w:rsidTr="006C5D4E">
        <w:tc>
          <w:tcPr>
            <w:tcW w:w="1389" w:type="dxa"/>
          </w:tcPr>
          <w:p w:rsidR="006C5D4E" w:rsidRPr="0001055A" w:rsidRDefault="006C5D4E" w:rsidP="006D2A93">
            <w:pPr>
              <w:tabs>
                <w:tab w:val="left" w:pos="360"/>
                <w:tab w:val="center" w:pos="1487"/>
              </w:tabs>
              <w:spacing w:line="240" w:lineRule="auto"/>
              <w:contextualSpacing/>
              <w:rPr>
                <w:rFonts w:eastAsia="Times New Roman" w:cs="Times New Roman"/>
                <w:sz w:val="24"/>
                <w:szCs w:val="24"/>
              </w:rPr>
            </w:pPr>
            <w:r w:rsidRPr="0001055A">
              <w:rPr>
                <w:rFonts w:eastAsia="Times New Roman" w:cs="Times New Roman"/>
                <w:sz w:val="24"/>
                <w:szCs w:val="24"/>
              </w:rPr>
              <w:t>2ч. - 7%</w:t>
            </w:r>
          </w:p>
          <w:p w:rsidR="006C5D4E" w:rsidRPr="0001055A" w:rsidRDefault="006C5D4E" w:rsidP="006D2A93">
            <w:pPr>
              <w:tabs>
                <w:tab w:val="left" w:pos="360"/>
                <w:tab w:val="center" w:pos="1487"/>
              </w:tabs>
              <w:spacing w:line="240" w:lineRule="auto"/>
              <w:contextualSpacing/>
              <w:rPr>
                <w:rFonts w:eastAsia="Times New Roman" w:cs="Times New Roman"/>
                <w:sz w:val="24"/>
                <w:szCs w:val="24"/>
              </w:rPr>
            </w:pPr>
            <w:r w:rsidRPr="0001055A">
              <w:rPr>
                <w:rFonts w:eastAsia="Times New Roman" w:cs="Times New Roman"/>
                <w:sz w:val="24"/>
                <w:szCs w:val="24"/>
              </w:rPr>
              <w:t>РФ - 2</w:t>
            </w:r>
          </w:p>
        </w:tc>
        <w:tc>
          <w:tcPr>
            <w:tcW w:w="1559" w:type="dxa"/>
          </w:tcPr>
          <w:p w:rsidR="006C5D4E" w:rsidRPr="0001055A" w:rsidRDefault="006C5D4E" w:rsidP="006D2A93">
            <w:pPr>
              <w:spacing w:line="240" w:lineRule="auto"/>
              <w:contextualSpacing/>
              <w:rPr>
                <w:rFonts w:eastAsia="Times New Roman" w:cs="Times New Roman"/>
                <w:sz w:val="24"/>
                <w:szCs w:val="24"/>
              </w:rPr>
            </w:pPr>
            <w:r w:rsidRPr="0001055A">
              <w:rPr>
                <w:rFonts w:eastAsia="Times New Roman" w:cs="Times New Roman"/>
                <w:sz w:val="24"/>
                <w:szCs w:val="24"/>
              </w:rPr>
              <w:t>7 ч. -  15%,</w:t>
            </w:r>
          </w:p>
          <w:p w:rsidR="006C5D4E" w:rsidRPr="0001055A" w:rsidRDefault="006C5D4E" w:rsidP="006D2A93">
            <w:pPr>
              <w:spacing w:line="240" w:lineRule="auto"/>
              <w:contextualSpacing/>
              <w:rPr>
                <w:rFonts w:eastAsia="Times New Roman" w:cs="Times New Roman"/>
                <w:sz w:val="24"/>
                <w:szCs w:val="24"/>
              </w:rPr>
            </w:pPr>
            <w:r w:rsidRPr="0001055A">
              <w:rPr>
                <w:rFonts w:eastAsia="Times New Roman" w:cs="Times New Roman"/>
                <w:sz w:val="24"/>
                <w:szCs w:val="24"/>
              </w:rPr>
              <w:t>(+8%)</w:t>
            </w:r>
          </w:p>
          <w:p w:rsidR="006C5D4E" w:rsidRPr="0001055A" w:rsidRDefault="006C5D4E" w:rsidP="006D2A93">
            <w:pPr>
              <w:spacing w:line="240" w:lineRule="auto"/>
              <w:contextualSpacing/>
              <w:rPr>
                <w:rFonts w:eastAsia="Times New Roman" w:cs="Times New Roman"/>
                <w:sz w:val="24"/>
                <w:szCs w:val="24"/>
              </w:rPr>
            </w:pPr>
            <w:r w:rsidRPr="0001055A">
              <w:rPr>
                <w:rFonts w:eastAsia="Times New Roman" w:cs="Times New Roman"/>
                <w:sz w:val="24"/>
                <w:szCs w:val="24"/>
              </w:rPr>
              <w:t>РФ – 7,РТ - 1</w:t>
            </w:r>
          </w:p>
        </w:tc>
        <w:tc>
          <w:tcPr>
            <w:tcW w:w="1560" w:type="dxa"/>
          </w:tcPr>
          <w:p w:rsidR="006C5D4E" w:rsidRPr="0001055A" w:rsidRDefault="006C5D4E" w:rsidP="006D2A93">
            <w:pPr>
              <w:spacing w:line="240" w:lineRule="auto"/>
              <w:contextualSpacing/>
              <w:rPr>
                <w:rFonts w:eastAsia="Times New Roman" w:cs="Times New Roman"/>
                <w:sz w:val="24"/>
                <w:szCs w:val="24"/>
              </w:rPr>
            </w:pPr>
            <w:r w:rsidRPr="0001055A">
              <w:rPr>
                <w:rFonts w:eastAsia="Times New Roman" w:cs="Times New Roman"/>
                <w:sz w:val="24"/>
                <w:szCs w:val="24"/>
              </w:rPr>
              <w:t>4ч.- 12 %,</w:t>
            </w:r>
          </w:p>
          <w:p w:rsidR="006C5D4E" w:rsidRPr="0001055A" w:rsidRDefault="006C5D4E" w:rsidP="006D2A93">
            <w:pPr>
              <w:spacing w:line="240" w:lineRule="auto"/>
              <w:contextualSpacing/>
              <w:rPr>
                <w:rFonts w:eastAsia="Times New Roman" w:cs="Times New Roman"/>
                <w:sz w:val="24"/>
                <w:szCs w:val="24"/>
              </w:rPr>
            </w:pPr>
            <w:r w:rsidRPr="0001055A">
              <w:rPr>
                <w:rFonts w:eastAsia="Times New Roman" w:cs="Times New Roman"/>
                <w:sz w:val="24"/>
                <w:szCs w:val="24"/>
              </w:rPr>
              <w:t>(-3%)</w:t>
            </w:r>
          </w:p>
          <w:p w:rsidR="006C5D4E" w:rsidRPr="0001055A" w:rsidRDefault="006C5D4E" w:rsidP="006D2A93">
            <w:pPr>
              <w:spacing w:line="240" w:lineRule="auto"/>
              <w:contextualSpacing/>
              <w:rPr>
                <w:rFonts w:eastAsia="Times New Roman" w:cs="Times New Roman"/>
                <w:sz w:val="24"/>
                <w:szCs w:val="24"/>
              </w:rPr>
            </w:pPr>
            <w:r w:rsidRPr="0001055A">
              <w:rPr>
                <w:rFonts w:eastAsia="Times New Roman" w:cs="Times New Roman"/>
                <w:sz w:val="24"/>
                <w:szCs w:val="24"/>
              </w:rPr>
              <w:t>РФ - 4</w:t>
            </w:r>
          </w:p>
        </w:tc>
        <w:tc>
          <w:tcPr>
            <w:tcW w:w="1701" w:type="dxa"/>
          </w:tcPr>
          <w:p w:rsidR="006C5D4E" w:rsidRPr="0001055A" w:rsidRDefault="006C5D4E" w:rsidP="006D2A93">
            <w:pPr>
              <w:spacing w:line="240" w:lineRule="auto"/>
              <w:contextualSpacing/>
              <w:rPr>
                <w:rFonts w:eastAsia="Times New Roman" w:cs="Times New Roman"/>
                <w:sz w:val="24"/>
                <w:szCs w:val="24"/>
              </w:rPr>
            </w:pPr>
            <w:r w:rsidRPr="0001055A">
              <w:rPr>
                <w:rFonts w:eastAsia="Times New Roman" w:cs="Times New Roman"/>
                <w:sz w:val="24"/>
                <w:szCs w:val="24"/>
              </w:rPr>
              <w:t>7ч. – 13,7%, (+1,7%)</w:t>
            </w:r>
          </w:p>
          <w:p w:rsidR="006C5D4E" w:rsidRPr="0001055A" w:rsidRDefault="006C5D4E" w:rsidP="006D2A93">
            <w:pPr>
              <w:spacing w:line="240" w:lineRule="auto"/>
              <w:contextualSpacing/>
              <w:rPr>
                <w:rFonts w:eastAsia="Times New Roman" w:cs="Times New Roman"/>
                <w:sz w:val="24"/>
                <w:szCs w:val="24"/>
              </w:rPr>
            </w:pPr>
            <w:r w:rsidRPr="0001055A">
              <w:rPr>
                <w:rFonts w:eastAsia="Times New Roman" w:cs="Times New Roman"/>
                <w:sz w:val="24"/>
                <w:szCs w:val="24"/>
              </w:rPr>
              <w:t>РФ - 7</w:t>
            </w:r>
          </w:p>
        </w:tc>
        <w:tc>
          <w:tcPr>
            <w:tcW w:w="1559" w:type="dxa"/>
          </w:tcPr>
          <w:p w:rsidR="006C5D4E" w:rsidRPr="0001055A" w:rsidRDefault="006C5D4E" w:rsidP="006D2A93">
            <w:pPr>
              <w:tabs>
                <w:tab w:val="center" w:pos="1088"/>
              </w:tabs>
              <w:spacing w:line="240" w:lineRule="auto"/>
              <w:contextualSpacing/>
              <w:rPr>
                <w:rFonts w:eastAsia="Times New Roman" w:cs="Times New Roman"/>
                <w:sz w:val="24"/>
                <w:szCs w:val="24"/>
              </w:rPr>
            </w:pPr>
            <w:r w:rsidRPr="0001055A">
              <w:rPr>
                <w:rFonts w:eastAsia="Times New Roman" w:cs="Times New Roman"/>
                <w:sz w:val="24"/>
                <w:szCs w:val="24"/>
              </w:rPr>
              <w:t xml:space="preserve"> 3ч. – 10,7%,</w:t>
            </w:r>
          </w:p>
          <w:p w:rsidR="006C5D4E" w:rsidRPr="0001055A" w:rsidRDefault="006C5D4E" w:rsidP="006D2A93">
            <w:pPr>
              <w:tabs>
                <w:tab w:val="center" w:pos="1088"/>
              </w:tabs>
              <w:spacing w:line="240" w:lineRule="auto"/>
              <w:contextualSpacing/>
              <w:rPr>
                <w:rFonts w:eastAsia="Times New Roman" w:cs="Times New Roman"/>
                <w:sz w:val="24"/>
                <w:szCs w:val="24"/>
              </w:rPr>
            </w:pPr>
            <w:r w:rsidRPr="0001055A">
              <w:rPr>
                <w:rFonts w:eastAsia="Times New Roman" w:cs="Times New Roman"/>
                <w:sz w:val="24"/>
                <w:szCs w:val="24"/>
              </w:rPr>
              <w:t>(-3%)</w:t>
            </w:r>
          </w:p>
          <w:p w:rsidR="006C5D4E" w:rsidRPr="0001055A" w:rsidRDefault="006C5D4E" w:rsidP="006D2A93">
            <w:pPr>
              <w:tabs>
                <w:tab w:val="center" w:pos="1088"/>
              </w:tabs>
              <w:spacing w:line="240" w:lineRule="auto"/>
              <w:contextualSpacing/>
              <w:rPr>
                <w:rFonts w:eastAsia="Times New Roman" w:cs="Times New Roman"/>
                <w:sz w:val="24"/>
                <w:szCs w:val="24"/>
              </w:rPr>
            </w:pPr>
            <w:r w:rsidRPr="0001055A">
              <w:rPr>
                <w:rFonts w:eastAsia="Times New Roman" w:cs="Times New Roman"/>
                <w:sz w:val="24"/>
                <w:szCs w:val="24"/>
              </w:rPr>
              <w:t>РФ – 3,  РТ - 1</w:t>
            </w:r>
          </w:p>
        </w:tc>
        <w:tc>
          <w:tcPr>
            <w:tcW w:w="1134" w:type="dxa"/>
          </w:tcPr>
          <w:p w:rsidR="006C5D4E" w:rsidRPr="0001055A" w:rsidRDefault="006C5D4E" w:rsidP="006D2A93">
            <w:pPr>
              <w:tabs>
                <w:tab w:val="center" w:pos="1088"/>
              </w:tabs>
              <w:spacing w:line="240" w:lineRule="auto"/>
              <w:contextualSpacing/>
              <w:rPr>
                <w:rFonts w:eastAsia="Times New Roman" w:cs="Times New Roman"/>
                <w:sz w:val="24"/>
                <w:szCs w:val="24"/>
              </w:rPr>
            </w:pPr>
            <w:r w:rsidRPr="0001055A">
              <w:rPr>
                <w:rFonts w:eastAsia="Times New Roman" w:cs="Times New Roman"/>
                <w:sz w:val="24"/>
                <w:szCs w:val="24"/>
              </w:rPr>
              <w:t>6 – 20,6% (+9,9)</w:t>
            </w:r>
          </w:p>
          <w:p w:rsidR="006C5D4E" w:rsidRPr="0001055A" w:rsidRDefault="006C5D4E" w:rsidP="006D2A93">
            <w:pPr>
              <w:tabs>
                <w:tab w:val="center" w:pos="1088"/>
              </w:tabs>
              <w:spacing w:line="240" w:lineRule="auto"/>
              <w:contextualSpacing/>
              <w:rPr>
                <w:rFonts w:eastAsia="Times New Roman" w:cs="Times New Roman"/>
                <w:sz w:val="24"/>
                <w:szCs w:val="24"/>
              </w:rPr>
            </w:pPr>
            <w:r w:rsidRPr="0001055A">
              <w:rPr>
                <w:rFonts w:eastAsia="Times New Roman" w:cs="Times New Roman"/>
                <w:sz w:val="24"/>
                <w:szCs w:val="24"/>
              </w:rPr>
              <w:t>РФ -6</w:t>
            </w:r>
          </w:p>
        </w:tc>
        <w:tc>
          <w:tcPr>
            <w:tcW w:w="1276" w:type="dxa"/>
          </w:tcPr>
          <w:p w:rsidR="006C5D4E" w:rsidRPr="0001055A" w:rsidRDefault="006C5D4E" w:rsidP="006D2A93">
            <w:pPr>
              <w:tabs>
                <w:tab w:val="center" w:pos="1088"/>
              </w:tabs>
              <w:spacing w:line="240" w:lineRule="auto"/>
              <w:contextualSpacing/>
              <w:rPr>
                <w:rFonts w:eastAsia="Times New Roman" w:cs="Times New Roman"/>
                <w:sz w:val="24"/>
                <w:szCs w:val="24"/>
              </w:rPr>
            </w:pPr>
            <w:r w:rsidRPr="0001055A">
              <w:rPr>
                <w:rFonts w:eastAsia="Times New Roman" w:cs="Times New Roman"/>
                <w:sz w:val="24"/>
                <w:szCs w:val="24"/>
              </w:rPr>
              <w:t>7 ч. 14,6%</w:t>
            </w:r>
          </w:p>
          <w:p w:rsidR="006C5D4E" w:rsidRPr="0001055A" w:rsidRDefault="006C5D4E" w:rsidP="006D2A93">
            <w:pPr>
              <w:tabs>
                <w:tab w:val="center" w:pos="1088"/>
              </w:tabs>
              <w:spacing w:line="240" w:lineRule="auto"/>
              <w:contextualSpacing/>
              <w:rPr>
                <w:rFonts w:eastAsia="Times New Roman" w:cs="Times New Roman"/>
                <w:sz w:val="24"/>
                <w:szCs w:val="24"/>
              </w:rPr>
            </w:pPr>
            <w:r w:rsidRPr="0001055A">
              <w:rPr>
                <w:rFonts w:eastAsia="Times New Roman" w:cs="Times New Roman"/>
                <w:sz w:val="24"/>
                <w:szCs w:val="24"/>
              </w:rPr>
              <w:t>( -6)</w:t>
            </w:r>
          </w:p>
          <w:p w:rsidR="006C5D4E" w:rsidRPr="0001055A" w:rsidRDefault="006C5D4E" w:rsidP="006D2A93">
            <w:pPr>
              <w:tabs>
                <w:tab w:val="center" w:pos="1088"/>
              </w:tabs>
              <w:spacing w:line="240" w:lineRule="auto"/>
              <w:contextualSpacing/>
              <w:rPr>
                <w:rFonts w:eastAsia="Times New Roman" w:cs="Times New Roman"/>
                <w:sz w:val="24"/>
                <w:szCs w:val="24"/>
              </w:rPr>
            </w:pPr>
            <w:r w:rsidRPr="0001055A">
              <w:rPr>
                <w:rFonts w:eastAsia="Times New Roman" w:cs="Times New Roman"/>
                <w:sz w:val="24"/>
                <w:szCs w:val="24"/>
              </w:rPr>
              <w:t xml:space="preserve">РФ – 7 </w:t>
            </w:r>
          </w:p>
        </w:tc>
      </w:tr>
    </w:tbl>
    <w:p w:rsidR="006C5D4E" w:rsidRPr="0001055A" w:rsidRDefault="006C5D4E" w:rsidP="0001055A">
      <w:pPr>
        <w:spacing w:line="240" w:lineRule="auto"/>
        <w:ind w:firstLine="709"/>
        <w:contextualSpacing/>
        <w:rPr>
          <w:rFonts w:cs="Times New Roman"/>
          <w:sz w:val="24"/>
          <w:szCs w:val="24"/>
        </w:rPr>
      </w:pPr>
    </w:p>
    <w:p w:rsidR="006D2A93" w:rsidRDefault="006D2A93" w:rsidP="0001055A">
      <w:pPr>
        <w:spacing w:line="240" w:lineRule="auto"/>
        <w:ind w:firstLine="709"/>
        <w:contextualSpacing/>
        <w:rPr>
          <w:rFonts w:cs="Times New Roman"/>
          <w:b/>
          <w:sz w:val="24"/>
          <w:szCs w:val="24"/>
        </w:rPr>
      </w:pPr>
    </w:p>
    <w:p w:rsidR="006C5D4E" w:rsidRPr="006D2A93" w:rsidRDefault="006C5D4E" w:rsidP="0001055A">
      <w:pPr>
        <w:spacing w:line="240" w:lineRule="auto"/>
        <w:ind w:firstLine="709"/>
        <w:contextualSpacing/>
        <w:rPr>
          <w:rFonts w:cs="Times New Roman"/>
          <w:sz w:val="24"/>
          <w:szCs w:val="24"/>
        </w:rPr>
      </w:pPr>
      <w:r w:rsidRPr="006D2A93">
        <w:rPr>
          <w:rFonts w:cs="Times New Roman"/>
          <w:sz w:val="24"/>
          <w:szCs w:val="24"/>
        </w:rPr>
        <w:t>Выводы и рекомендации:</w:t>
      </w:r>
    </w:p>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 считать результаты ЕГЭ в текущем году, удовлетворительными. В сложившейся ситуации из-за пандемии короновируса и вынужденной самоизоляции в месяцы, когда идет наиболее активная и усиленная подготовка к ГИА, контроль за выполнением предлагаемых учителями заданий по подготовке к ЕГЭ снизился, вынужденно были изменены формы подготовки, они перешли полностью на дистанционный формат. Новые формы взаимодействия, которым пришлось обучаться и учителям и выпускникам в сжатые сроки снизили результаты ЕГЭ по обязательным предметам, где одному учителю нужно подготовить не 3-10 человек, а 25-30 человек одновременно. В то же время опыт дистанционного обучения показал возможности индивидуального обучения и подготовки, который несомненно необходимо использовать и в дальнейшем;</w:t>
      </w:r>
    </w:p>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 на августовских заседаниях предметных методических объединений проанализировать работу по подготовке к ЕГЭ, выявить причинно- следственные связи и разработать план на будущий учебный год;</w:t>
      </w:r>
    </w:p>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lastRenderedPageBreak/>
        <w:t>- объявить благодарность за подготовку «высокобальников» следующих учителей: Блохину Г.И., Камалову Р.В., Корбанову Л.И., Мустафину А.Ф., Тарасову Е.В.,  Гафарову Т.Ф.</w:t>
      </w:r>
    </w:p>
    <w:p w:rsidR="006C5D4E" w:rsidRPr="0001055A" w:rsidRDefault="006C5D4E" w:rsidP="0001055A">
      <w:pPr>
        <w:spacing w:line="240" w:lineRule="auto"/>
        <w:ind w:firstLine="709"/>
        <w:contextualSpacing/>
        <w:rPr>
          <w:rFonts w:cs="Times New Roman"/>
          <w:sz w:val="24"/>
          <w:szCs w:val="24"/>
        </w:rPr>
      </w:pPr>
      <w:r w:rsidRPr="0001055A">
        <w:rPr>
          <w:rFonts w:cs="Times New Roman"/>
          <w:sz w:val="24"/>
          <w:szCs w:val="24"/>
        </w:rPr>
        <w:t>Хочется напомнить учителям, которые будут готовить ребят в этом году ЕГЭ что есть возможность воспользоваться матер</w:t>
      </w:r>
      <w:r w:rsidR="006D2A93">
        <w:rPr>
          <w:rFonts w:cs="Times New Roman"/>
          <w:sz w:val="24"/>
          <w:szCs w:val="24"/>
        </w:rPr>
        <w:t>иалами</w:t>
      </w:r>
      <w:r w:rsidRPr="0001055A">
        <w:rPr>
          <w:rFonts w:cs="Times New Roman"/>
          <w:sz w:val="24"/>
          <w:szCs w:val="24"/>
        </w:rPr>
        <w:t>,</w:t>
      </w:r>
      <w:r w:rsidR="006D2A93">
        <w:rPr>
          <w:rFonts w:cs="Times New Roman"/>
          <w:sz w:val="24"/>
          <w:szCs w:val="24"/>
        </w:rPr>
        <w:t xml:space="preserve"> </w:t>
      </w:r>
      <w:r w:rsidRPr="0001055A">
        <w:rPr>
          <w:rFonts w:cs="Times New Roman"/>
          <w:sz w:val="24"/>
          <w:szCs w:val="24"/>
        </w:rPr>
        <w:t>размещенными в КАЗАНОБР.</w:t>
      </w:r>
      <w:r w:rsidR="006D2A93">
        <w:rPr>
          <w:rFonts w:cs="Times New Roman"/>
          <w:sz w:val="24"/>
          <w:szCs w:val="24"/>
        </w:rPr>
        <w:t xml:space="preserve"> </w:t>
      </w:r>
      <w:r w:rsidRPr="0001055A">
        <w:rPr>
          <w:rFonts w:cs="Times New Roman"/>
          <w:sz w:val="24"/>
          <w:szCs w:val="24"/>
        </w:rPr>
        <w:t>вебинарами по подготовке ЕГЭ.</w:t>
      </w:r>
    </w:p>
    <w:p w:rsidR="006C5D4E" w:rsidRPr="0001055A" w:rsidRDefault="006C5D4E" w:rsidP="0001055A">
      <w:pPr>
        <w:pStyle w:val="2"/>
        <w:ind w:firstLine="709"/>
        <w:contextualSpacing/>
        <w:jc w:val="both"/>
        <w:rPr>
          <w:rFonts w:eastAsia="Calibri"/>
          <w:sz w:val="24"/>
          <w:szCs w:val="24"/>
        </w:rPr>
      </w:pPr>
    </w:p>
    <w:p w:rsidR="006C5D4E" w:rsidRPr="006D2A93" w:rsidRDefault="006D2A93" w:rsidP="006D2A93">
      <w:pPr>
        <w:pStyle w:val="2"/>
        <w:ind w:firstLine="709"/>
        <w:contextualSpacing/>
        <w:rPr>
          <w:b/>
          <w:bCs/>
          <w:sz w:val="24"/>
          <w:szCs w:val="24"/>
        </w:rPr>
      </w:pPr>
      <w:r w:rsidRPr="006D2A93">
        <w:rPr>
          <w:b/>
          <w:sz w:val="24"/>
          <w:szCs w:val="24"/>
          <w:lang w:val="en-US"/>
        </w:rPr>
        <w:t>V</w:t>
      </w:r>
      <w:r w:rsidR="006C5D4E" w:rsidRPr="006D2A93">
        <w:rPr>
          <w:b/>
          <w:sz w:val="24"/>
          <w:szCs w:val="24"/>
        </w:rPr>
        <w:t>.</w:t>
      </w:r>
      <w:r w:rsidR="00F90E84" w:rsidRPr="0001055A">
        <w:rPr>
          <w:rStyle w:val="40"/>
        </w:rPr>
        <w:t>Особенности организации учебного процесса</w:t>
      </w:r>
    </w:p>
    <w:p w:rsidR="006C5D4E" w:rsidRPr="0001055A" w:rsidRDefault="006C5D4E" w:rsidP="0001055A">
      <w:pPr>
        <w:pStyle w:val="ac"/>
        <w:shd w:val="clear" w:color="auto" w:fill="FFFFFF"/>
        <w:spacing w:before="0" w:beforeAutospacing="0" w:after="0" w:afterAutospacing="0"/>
        <w:ind w:firstLine="709"/>
        <w:contextualSpacing/>
        <w:jc w:val="both"/>
      </w:pPr>
      <w:r w:rsidRPr="0001055A">
        <w:t xml:space="preserve">На повышение качества </w:t>
      </w:r>
      <w:r w:rsidR="00607AD5">
        <w:t>обучения</w:t>
      </w:r>
      <w:r w:rsidR="00607AD5" w:rsidRPr="0001055A">
        <w:t xml:space="preserve"> возможно</w:t>
      </w:r>
      <w:r w:rsidRPr="0001055A">
        <w:t>,</w:t>
      </w:r>
      <w:r w:rsidR="00C7249C" w:rsidRPr="0001055A">
        <w:t xml:space="preserve"> </w:t>
      </w:r>
      <w:r w:rsidRPr="0001055A">
        <w:t xml:space="preserve">повлияли </w:t>
      </w:r>
      <w:r w:rsidR="00607AD5" w:rsidRPr="0001055A">
        <w:t>изменения, связанные</w:t>
      </w:r>
      <w:r w:rsidRPr="0001055A">
        <w:t xml:space="preserve"> с дистанционным образованием. Вся работа по реализации дистанционного обучения велась в трех основных направлениях: работа с учителями, обучающимися и родителями.</w:t>
      </w:r>
    </w:p>
    <w:p w:rsidR="006C5D4E" w:rsidRPr="0001055A" w:rsidRDefault="006C5D4E" w:rsidP="0001055A">
      <w:pPr>
        <w:pStyle w:val="ac"/>
        <w:shd w:val="clear" w:color="auto" w:fill="FFFFFF"/>
        <w:spacing w:before="0" w:beforeAutospacing="0" w:after="0" w:afterAutospacing="0"/>
        <w:ind w:firstLine="709"/>
        <w:contextualSpacing/>
        <w:jc w:val="both"/>
      </w:pPr>
      <w:r w:rsidRPr="0001055A">
        <w:t xml:space="preserve">В лицее была создана целая система обучения учителей, включающая сочетание внутреннего и внешнего обучения, были проведены: </w:t>
      </w:r>
    </w:p>
    <w:p w:rsidR="006C5D4E" w:rsidRPr="0001055A" w:rsidRDefault="006C5D4E" w:rsidP="006C03D2">
      <w:pPr>
        <w:pStyle w:val="ac"/>
        <w:numPr>
          <w:ilvl w:val="0"/>
          <w:numId w:val="7"/>
        </w:numPr>
        <w:shd w:val="clear" w:color="auto" w:fill="FFFFFF"/>
        <w:tabs>
          <w:tab w:val="left" w:pos="567"/>
        </w:tabs>
        <w:spacing w:before="0" w:beforeAutospacing="0" w:after="0" w:afterAutospacing="0"/>
        <w:ind w:left="0" w:firstLine="709"/>
        <w:contextualSpacing/>
        <w:jc w:val="both"/>
      </w:pPr>
      <w:r w:rsidRPr="0001055A">
        <w:t xml:space="preserve">педагогический совет на тему «Применение дистанционных образовательных технологий. Возможные механизмы использования ресурсов, таких как компьютер, интернет, электронная почта, </w:t>
      </w:r>
      <w:r w:rsidRPr="0001055A">
        <w:rPr>
          <w:lang w:val="en-US"/>
        </w:rPr>
        <w:t>Skype</w:t>
      </w:r>
      <w:r w:rsidRPr="0001055A">
        <w:t xml:space="preserve">, образовательные платформы дистанционного обучения» </w:t>
      </w:r>
    </w:p>
    <w:p w:rsidR="006C5D4E" w:rsidRPr="0001055A" w:rsidRDefault="006C5D4E" w:rsidP="006C03D2">
      <w:pPr>
        <w:pStyle w:val="ac"/>
        <w:numPr>
          <w:ilvl w:val="0"/>
          <w:numId w:val="7"/>
        </w:numPr>
        <w:shd w:val="clear" w:color="auto" w:fill="FFFFFF"/>
        <w:tabs>
          <w:tab w:val="left" w:pos="567"/>
        </w:tabs>
        <w:spacing w:before="0" w:beforeAutospacing="0" w:after="0" w:afterAutospacing="0"/>
        <w:ind w:left="0" w:firstLine="709"/>
        <w:contextualSpacing/>
        <w:jc w:val="both"/>
      </w:pPr>
      <w:r w:rsidRPr="0001055A">
        <w:t xml:space="preserve">семинары-практикумы по использованию различных платформ и </w:t>
      </w:r>
      <w:r w:rsidR="00607AD5" w:rsidRPr="0001055A">
        <w:t>сервисов: программа</w:t>
      </w:r>
      <w:r w:rsidRPr="0001055A">
        <w:t xml:space="preserve"> видео-конференций </w:t>
      </w:r>
      <w:r w:rsidRPr="0001055A">
        <w:rPr>
          <w:lang w:val="en-US"/>
        </w:rPr>
        <w:t>ZOOM</w:t>
      </w:r>
      <w:r w:rsidRPr="0001055A">
        <w:t xml:space="preserve">, ЯКласс, Учи Ру, Российская электронная школа, Открытая школа, Сдам ГИА, сервисы </w:t>
      </w:r>
      <w:r w:rsidRPr="0001055A">
        <w:rPr>
          <w:lang w:val="en-US"/>
        </w:rPr>
        <w:t>Google</w:t>
      </w:r>
      <w:r w:rsidRPr="0001055A">
        <w:t xml:space="preserve"> , </w:t>
      </w:r>
      <w:r w:rsidRPr="0001055A">
        <w:rPr>
          <w:lang w:val="en-US"/>
        </w:rPr>
        <w:t>YouTube</w:t>
      </w:r>
      <w:r w:rsidRPr="0001055A">
        <w:t xml:space="preserve">, </w:t>
      </w:r>
      <w:r w:rsidRPr="0001055A">
        <w:rPr>
          <w:lang w:val="en-US"/>
        </w:rPr>
        <w:t>WhatsApp</w:t>
      </w:r>
      <w:r w:rsidRPr="0001055A">
        <w:t>, Школьная цифровая платформа Сбербанка, ВКонтакте и т.п.</w:t>
      </w:r>
    </w:p>
    <w:p w:rsidR="006C5D4E" w:rsidRPr="0001055A" w:rsidRDefault="006C5D4E" w:rsidP="006C03D2">
      <w:pPr>
        <w:pStyle w:val="ac"/>
        <w:numPr>
          <w:ilvl w:val="0"/>
          <w:numId w:val="7"/>
        </w:numPr>
        <w:shd w:val="clear" w:color="auto" w:fill="FFFFFF"/>
        <w:tabs>
          <w:tab w:val="left" w:pos="567"/>
        </w:tabs>
        <w:spacing w:before="0" w:beforeAutospacing="0" w:after="0" w:afterAutospacing="0"/>
        <w:ind w:left="0" w:firstLine="709"/>
        <w:contextualSpacing/>
        <w:jc w:val="both"/>
      </w:pPr>
      <w:r w:rsidRPr="0001055A">
        <w:t xml:space="preserve">большинство учителей лицея прошли обучение на курсах повышения квалификации по таким </w:t>
      </w:r>
      <w:r w:rsidR="00607AD5" w:rsidRPr="0001055A">
        <w:t>темам, как</w:t>
      </w:r>
      <w:r w:rsidRPr="0001055A">
        <w:t xml:space="preserve"> «Дистанционное обучение от создания контента до организации образовательного процесса», «</w:t>
      </w:r>
      <w:r w:rsidRPr="0001055A">
        <w:rPr>
          <w:lang w:val="tt-RU"/>
        </w:rPr>
        <w:t>Мөгаллим</w:t>
      </w:r>
      <w:r w:rsidRPr="0001055A">
        <w:t xml:space="preserve">», «Актуальные вопросы консультирования в условиях пандемии», «Возможности сервисов </w:t>
      </w:r>
      <w:r w:rsidRPr="0001055A">
        <w:rPr>
          <w:lang w:val="en-US"/>
        </w:rPr>
        <w:t>Google</w:t>
      </w:r>
      <w:r w:rsidRPr="0001055A">
        <w:t xml:space="preserve"> для организации образовательного процесса в дистанционном формате», «Технология разработки и особенности реализации дополнительных образовательных программ в ОО» и др.</w:t>
      </w:r>
    </w:p>
    <w:p w:rsidR="006C5D4E" w:rsidRPr="0001055A" w:rsidRDefault="006C5D4E" w:rsidP="006C03D2">
      <w:pPr>
        <w:pStyle w:val="ac"/>
        <w:numPr>
          <w:ilvl w:val="0"/>
          <w:numId w:val="7"/>
        </w:numPr>
        <w:shd w:val="clear" w:color="auto" w:fill="FFFFFF"/>
        <w:tabs>
          <w:tab w:val="left" w:pos="567"/>
        </w:tabs>
        <w:spacing w:before="0" w:beforeAutospacing="0" w:after="0" w:afterAutospacing="0"/>
        <w:ind w:left="0" w:firstLine="709"/>
        <w:contextualSpacing/>
        <w:jc w:val="both"/>
      </w:pPr>
      <w:r w:rsidRPr="0001055A">
        <w:t>пробные онлайн уроки на различных платформах.</w:t>
      </w:r>
    </w:p>
    <w:p w:rsidR="006C5D4E" w:rsidRPr="0001055A" w:rsidRDefault="006C5D4E" w:rsidP="0001055A">
      <w:pPr>
        <w:pStyle w:val="ac"/>
        <w:shd w:val="clear" w:color="auto" w:fill="FFFFFF"/>
        <w:spacing w:before="0" w:beforeAutospacing="0" w:after="0" w:afterAutospacing="0"/>
        <w:ind w:firstLine="709"/>
        <w:contextualSpacing/>
        <w:jc w:val="both"/>
      </w:pPr>
      <w:r w:rsidRPr="0001055A">
        <w:t>Подготовительные мероприятия дали учителю возможность выбрать ту платформу, которая наиболее целесообразна и удобна с учетом возрастных особенностей учащихся, специфики предмета, личности учителя и образовательных запросов обучающихся.</w:t>
      </w:r>
    </w:p>
    <w:p w:rsidR="006C5D4E" w:rsidRPr="0001055A" w:rsidRDefault="006C5D4E" w:rsidP="0001055A">
      <w:pPr>
        <w:pStyle w:val="ac"/>
        <w:shd w:val="clear" w:color="auto" w:fill="FFFFFF"/>
        <w:spacing w:before="0" w:beforeAutospacing="0" w:after="0" w:afterAutospacing="0"/>
        <w:ind w:firstLine="709"/>
        <w:contextualSpacing/>
        <w:jc w:val="both"/>
      </w:pPr>
      <w:r w:rsidRPr="0001055A">
        <w:t>Новый формат обучения поставил новые задачи перед администрацией лицея:</w:t>
      </w:r>
    </w:p>
    <w:p w:rsidR="006C5D4E" w:rsidRPr="0001055A" w:rsidRDefault="006C5D4E" w:rsidP="006C03D2">
      <w:pPr>
        <w:pStyle w:val="ac"/>
        <w:numPr>
          <w:ilvl w:val="0"/>
          <w:numId w:val="8"/>
        </w:numPr>
        <w:shd w:val="clear" w:color="auto" w:fill="FFFFFF"/>
        <w:tabs>
          <w:tab w:val="left" w:pos="567"/>
        </w:tabs>
        <w:spacing w:before="0" w:beforeAutospacing="0" w:after="0" w:afterAutospacing="0"/>
        <w:ind w:left="0" w:firstLine="709"/>
        <w:contextualSpacing/>
        <w:jc w:val="both"/>
      </w:pPr>
      <w:r w:rsidRPr="0001055A">
        <w:t>размещение на сайте лицея информационных материалов и методических рекомендаций, пам</w:t>
      </w:r>
      <w:r w:rsidR="006D2A93">
        <w:t xml:space="preserve">яток и инструкций, в том числе </w:t>
      </w:r>
      <w:r w:rsidRPr="0001055A">
        <w:t>об Интернет-безопасности;</w:t>
      </w:r>
    </w:p>
    <w:p w:rsidR="006C5D4E" w:rsidRPr="0001055A" w:rsidRDefault="006C5D4E" w:rsidP="006C03D2">
      <w:pPr>
        <w:pStyle w:val="ac"/>
        <w:numPr>
          <w:ilvl w:val="0"/>
          <w:numId w:val="8"/>
        </w:numPr>
        <w:shd w:val="clear" w:color="auto" w:fill="FFFFFF"/>
        <w:tabs>
          <w:tab w:val="left" w:pos="567"/>
        </w:tabs>
        <w:spacing w:before="0" w:beforeAutospacing="0" w:after="0" w:afterAutospacing="0"/>
        <w:ind w:left="0" w:firstLine="709"/>
        <w:contextualSpacing/>
        <w:jc w:val="both"/>
      </w:pPr>
      <w:r w:rsidRPr="0001055A">
        <w:t xml:space="preserve">проведение разъяснительной работы с родителями по всем вопросам дистанционного обучения;  </w:t>
      </w:r>
    </w:p>
    <w:p w:rsidR="006C5D4E" w:rsidRPr="0001055A" w:rsidRDefault="006C5D4E" w:rsidP="006C03D2">
      <w:pPr>
        <w:pStyle w:val="ac"/>
        <w:numPr>
          <w:ilvl w:val="0"/>
          <w:numId w:val="8"/>
        </w:numPr>
        <w:shd w:val="clear" w:color="auto" w:fill="FFFFFF"/>
        <w:tabs>
          <w:tab w:val="left" w:pos="567"/>
        </w:tabs>
        <w:spacing w:before="0" w:beforeAutospacing="0" w:after="0" w:afterAutospacing="0"/>
        <w:ind w:left="0" w:firstLine="709"/>
        <w:contextualSpacing/>
        <w:jc w:val="both"/>
      </w:pPr>
      <w:r w:rsidRPr="0001055A">
        <w:t>обеспечение учителей и обучающихся техническими средствами обучения (ноутбуками, планшетами, доступом в Интернет и т.д.).</w:t>
      </w:r>
    </w:p>
    <w:p w:rsidR="006C5D4E" w:rsidRPr="0001055A" w:rsidRDefault="006C5D4E" w:rsidP="006C03D2">
      <w:pPr>
        <w:pStyle w:val="ac"/>
        <w:numPr>
          <w:ilvl w:val="0"/>
          <w:numId w:val="8"/>
        </w:numPr>
        <w:shd w:val="clear" w:color="auto" w:fill="FFFFFF"/>
        <w:tabs>
          <w:tab w:val="left" w:pos="567"/>
        </w:tabs>
        <w:spacing w:before="0" w:beforeAutospacing="0" w:after="0" w:afterAutospacing="0"/>
        <w:ind w:left="0" w:firstLine="709"/>
        <w:contextualSpacing/>
        <w:jc w:val="both"/>
      </w:pPr>
      <w:r w:rsidRPr="0001055A">
        <w:t xml:space="preserve"> внесение изменений в расписание уроков, корректировк</w:t>
      </w:r>
      <w:r w:rsidR="006D2A93">
        <w:t>а форм и графика промежуточной аттестации;</w:t>
      </w:r>
    </w:p>
    <w:p w:rsidR="006C5D4E" w:rsidRPr="0001055A" w:rsidRDefault="006C5D4E" w:rsidP="006C03D2">
      <w:pPr>
        <w:pStyle w:val="ac"/>
        <w:numPr>
          <w:ilvl w:val="0"/>
          <w:numId w:val="8"/>
        </w:numPr>
        <w:shd w:val="clear" w:color="auto" w:fill="FFFFFF"/>
        <w:tabs>
          <w:tab w:val="left" w:pos="567"/>
        </w:tabs>
        <w:spacing w:before="0" w:beforeAutospacing="0" w:after="0" w:afterAutospacing="0"/>
        <w:ind w:left="0" w:firstLine="709"/>
        <w:contextualSpacing/>
        <w:jc w:val="both"/>
      </w:pPr>
      <w:r w:rsidRPr="0001055A">
        <w:t xml:space="preserve">обеспечение психолого-педагогического сопровождения образовательного процесса в условиях дистанционного обучения (Skype-консультирование, участие в родительских собраниях онлайн, кризисное консультирование и др.) </w:t>
      </w:r>
    </w:p>
    <w:p w:rsidR="006C5D4E" w:rsidRPr="0001055A" w:rsidRDefault="006C5D4E" w:rsidP="0001055A">
      <w:pPr>
        <w:pStyle w:val="ac"/>
        <w:shd w:val="clear" w:color="auto" w:fill="FFFFFF"/>
        <w:spacing w:before="0" w:beforeAutospacing="0" w:after="0" w:afterAutospacing="0"/>
        <w:ind w:firstLine="709"/>
        <w:contextualSpacing/>
        <w:jc w:val="both"/>
        <w:rPr>
          <w:rFonts w:eastAsiaTheme="minorHAnsi"/>
          <w:lang w:eastAsia="en-US"/>
        </w:rPr>
      </w:pPr>
      <w:r w:rsidRPr="0001055A">
        <w:t xml:space="preserve">Несомненно, при дистанционном обучении традиционные требования к процессу преподавания значительно трансформируются, но урок неизменно остается основной формой организации обучения. Например, использование видеоконференций </w:t>
      </w:r>
      <w:r w:rsidRPr="0001055A">
        <w:rPr>
          <w:lang w:val="en-US"/>
        </w:rPr>
        <w:t>ZOOM</w:t>
      </w:r>
      <w:r w:rsidRPr="0001055A">
        <w:t xml:space="preserve"> дает возможность проведения традиционного урока в режиме реального времени, что стало решающим фактором при выборе коллективом лицея основной платформы. Кроме этого, </w:t>
      </w:r>
      <w:r w:rsidRPr="0001055A">
        <w:lastRenderedPageBreak/>
        <w:t xml:space="preserve">учителя лицея используют такие платформы, как Учи Ру, Сдам ГИА, </w:t>
      </w:r>
      <w:r w:rsidRPr="0001055A">
        <w:rPr>
          <w:lang w:val="en-US"/>
        </w:rPr>
        <w:t>Microsoft</w:t>
      </w:r>
      <w:r w:rsidR="00607AD5">
        <w:t xml:space="preserve"> </w:t>
      </w:r>
      <w:r w:rsidRPr="0001055A">
        <w:rPr>
          <w:lang w:val="en-US"/>
        </w:rPr>
        <w:t>Teams</w:t>
      </w:r>
      <w:r w:rsidRPr="0001055A">
        <w:t xml:space="preserve">, </w:t>
      </w:r>
      <w:r w:rsidRPr="0001055A">
        <w:rPr>
          <w:lang w:val="en-US"/>
        </w:rPr>
        <w:t>YouTube</w:t>
      </w:r>
      <w:r w:rsidRPr="0001055A">
        <w:t xml:space="preserve"> и др.</w:t>
      </w:r>
    </w:p>
    <w:p w:rsidR="00F90E84" w:rsidRPr="0001055A" w:rsidRDefault="006C5D4E" w:rsidP="0001055A">
      <w:pPr>
        <w:spacing w:line="240" w:lineRule="auto"/>
        <w:ind w:firstLine="709"/>
        <w:contextualSpacing/>
        <w:rPr>
          <w:rFonts w:cs="Times New Roman"/>
          <w:sz w:val="24"/>
          <w:szCs w:val="24"/>
        </w:rPr>
      </w:pPr>
      <w:r w:rsidRPr="0001055A">
        <w:rPr>
          <w:rFonts w:cs="Times New Roman"/>
          <w:sz w:val="24"/>
          <w:szCs w:val="24"/>
        </w:rPr>
        <w:t xml:space="preserve">Условия обучения изменились, но цели и задачи, заложенные в Основной образовательной программе и Программе развития нашего лицея, реализуются в полном объеме. Благодаря общим усилиям администрации, учителей, учеников и родителей удалось оперативно перестроить всю концепцию учебного процесса. </w:t>
      </w:r>
    </w:p>
    <w:p w:rsidR="001664FB" w:rsidRPr="0001055A" w:rsidRDefault="001664FB" w:rsidP="0001055A">
      <w:pPr>
        <w:spacing w:line="240" w:lineRule="auto"/>
        <w:ind w:firstLine="709"/>
        <w:contextualSpacing/>
        <w:rPr>
          <w:rFonts w:eastAsia="Calibri" w:cs="Times New Roman"/>
          <w:sz w:val="24"/>
          <w:szCs w:val="24"/>
          <w:lang w:eastAsia="ru-RU"/>
        </w:rPr>
      </w:pPr>
      <w:r w:rsidRPr="0001055A">
        <w:rPr>
          <w:rFonts w:eastAsia="Calibri" w:cs="Times New Roman"/>
          <w:sz w:val="24"/>
          <w:szCs w:val="24"/>
          <w:lang w:eastAsia="ru-RU"/>
        </w:rPr>
        <w:t>Лицей имеет опыт обучения детей с ОВЗ по индивидуальным учебным планам. Главная цель работы с учащимися по индивидуальным учебным планам – это создание условий для социально-психологической адаптации к условиям обучения, исследование процесса адаптации и выработка конкретных рекомендаций по преодолению трудностей его прохождения, психологическая подготовка к ситуации социально-интеллектуальной ответственности (сдача ОГЭ, ЕГЭ).</w:t>
      </w:r>
    </w:p>
    <w:p w:rsidR="001664FB" w:rsidRPr="0001055A" w:rsidRDefault="001664FB" w:rsidP="0001055A">
      <w:pPr>
        <w:spacing w:line="240" w:lineRule="auto"/>
        <w:ind w:firstLine="709"/>
        <w:contextualSpacing/>
        <w:rPr>
          <w:rFonts w:eastAsia="Calibri" w:cs="Times New Roman"/>
          <w:sz w:val="24"/>
          <w:szCs w:val="24"/>
          <w:lang w:eastAsia="ru-RU"/>
        </w:rPr>
      </w:pPr>
      <w:r w:rsidRPr="0001055A">
        <w:rPr>
          <w:rFonts w:eastAsia="Calibri" w:cs="Times New Roman"/>
          <w:sz w:val="24"/>
          <w:szCs w:val="24"/>
          <w:lang w:eastAsia="ru-RU"/>
        </w:rPr>
        <w:t>В 2019-2020 учебном году 8 учащихся с ОВЗ находились на домашнем обучении, из которых 1 человек – это ребенок-инвалид. В лицее обучается 7 детей – инвалидов, имеющих различные медицинские диагнозы. Для каждого учащегося было составлено расписание уроков с учётом всех требований СанПиН и организовано социально-педагогическое, психолого-педагогическое сопровождение и индивидуальное консультирование</w:t>
      </w:r>
    </w:p>
    <w:p w:rsidR="001664FB" w:rsidRPr="0001055A" w:rsidRDefault="001664FB" w:rsidP="0001055A">
      <w:pPr>
        <w:spacing w:line="240" w:lineRule="auto"/>
        <w:ind w:firstLine="709"/>
        <w:contextualSpacing/>
        <w:rPr>
          <w:rFonts w:eastAsia="Calibri" w:cs="Times New Roman"/>
          <w:sz w:val="24"/>
          <w:szCs w:val="24"/>
        </w:rPr>
      </w:pPr>
      <w:r w:rsidRPr="0001055A">
        <w:rPr>
          <w:rFonts w:eastAsia="Calibri" w:cs="Times New Roman"/>
          <w:sz w:val="24"/>
          <w:szCs w:val="24"/>
        </w:rPr>
        <w:t>Обучение детей на дому осуществляется с выходом на дом учителей-предметников, а при необходимости в школьных кабинетах, оборудованных специальным оборудованием, необходимыми учебно-наглядными пособиями, техническими средствами обучения (для проведения лабораторных работ по биологии, химии, физике). Имеется возможность дистанционного обучения (двое учащихся обеспечены и пользуются компьютерной техникой за счёт УО).</w:t>
      </w:r>
    </w:p>
    <w:p w:rsidR="001664FB" w:rsidRPr="0001055A" w:rsidRDefault="001664FB" w:rsidP="0001055A">
      <w:pPr>
        <w:spacing w:line="240" w:lineRule="auto"/>
        <w:ind w:firstLine="709"/>
        <w:contextualSpacing/>
        <w:rPr>
          <w:rFonts w:eastAsia="Calibri" w:cs="Times New Roman"/>
          <w:sz w:val="24"/>
          <w:szCs w:val="24"/>
        </w:rPr>
      </w:pPr>
      <w:r w:rsidRPr="0001055A">
        <w:rPr>
          <w:rFonts w:eastAsia="Calibri" w:cs="Times New Roman"/>
          <w:sz w:val="24"/>
          <w:szCs w:val="24"/>
        </w:rPr>
        <w:t>Для осуществления обучения детей с ограниченными возможностями здоровья используются учебники, рекомендованные Министерством образования РФ (обеспеченность учебниками – 100%).</w:t>
      </w:r>
    </w:p>
    <w:p w:rsidR="001664FB" w:rsidRPr="0001055A" w:rsidRDefault="001664FB" w:rsidP="0001055A">
      <w:pPr>
        <w:spacing w:line="240" w:lineRule="auto"/>
        <w:ind w:firstLine="709"/>
        <w:contextualSpacing/>
        <w:rPr>
          <w:rFonts w:eastAsia="Calibri" w:cs="Times New Roman"/>
          <w:sz w:val="24"/>
          <w:szCs w:val="24"/>
        </w:rPr>
      </w:pPr>
      <w:r w:rsidRPr="0001055A">
        <w:rPr>
          <w:rFonts w:eastAsia="Calibri" w:cs="Times New Roman"/>
          <w:sz w:val="24"/>
          <w:szCs w:val="24"/>
        </w:rPr>
        <w:t xml:space="preserve">С учащимися 9-х классов с ОВЗ проводятся дополнительные индивидуальные занятия по математике и русскому языку 1 раз в неделю. Данные занятия направлены на формирование мотивации достижения, развитие познавательных интересов, мыслительных процессов, памяти, внимания и эмоционально-волевой сферы. Также обучающиеся по желанию имеют возможность посещать и групповые занятия, которые проводятся в рамках элективных курсов. </w:t>
      </w:r>
    </w:p>
    <w:p w:rsidR="000454F6" w:rsidRPr="0001055A" w:rsidRDefault="001664FB" w:rsidP="006D2A93">
      <w:pPr>
        <w:spacing w:line="240" w:lineRule="auto"/>
        <w:ind w:firstLine="709"/>
        <w:contextualSpacing/>
        <w:rPr>
          <w:rFonts w:eastAsia="Calibri" w:cs="Times New Roman"/>
          <w:sz w:val="24"/>
          <w:szCs w:val="24"/>
        </w:rPr>
      </w:pPr>
      <w:r w:rsidRPr="0001055A">
        <w:rPr>
          <w:rFonts w:eastAsia="Calibri" w:cs="Times New Roman"/>
          <w:sz w:val="24"/>
          <w:szCs w:val="24"/>
        </w:rPr>
        <w:t>Через систему дополнительного образования в лицее созданы условия для организации досуговой деятельности, развития потенциальных возможностей и социализации детей с ограни</w:t>
      </w:r>
      <w:r w:rsidR="006D2A93">
        <w:rPr>
          <w:rFonts w:eastAsia="Calibri" w:cs="Times New Roman"/>
          <w:sz w:val="24"/>
          <w:szCs w:val="24"/>
        </w:rPr>
        <w:t>ченными возможностями здоровья.</w:t>
      </w:r>
    </w:p>
    <w:p w:rsidR="000454F6" w:rsidRPr="0001055A" w:rsidRDefault="000454F6" w:rsidP="0001055A">
      <w:pPr>
        <w:spacing w:after="160"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В соответствии с СП 3.1/2.43598-20 и методическими рекомендациями по организации начала работы в 2020/21 учебном году администрация школы:</w:t>
      </w:r>
    </w:p>
    <w:p w:rsidR="000454F6" w:rsidRPr="0001055A" w:rsidRDefault="000454F6" w:rsidP="0001055A">
      <w:pPr>
        <w:spacing w:after="160"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Уведомила территориальный орган Роспотребнадзора о дате начала образовательного процесса.</w:t>
      </w:r>
    </w:p>
    <w:p w:rsidR="000454F6" w:rsidRPr="0001055A" w:rsidRDefault="000454F6" w:rsidP="0001055A">
      <w:pPr>
        <w:spacing w:after="160"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Разработала графики входа учеников через четыре входа в учреждение.</w:t>
      </w:r>
    </w:p>
    <w:p w:rsidR="000454F6" w:rsidRPr="0001055A" w:rsidRDefault="000454F6" w:rsidP="0001055A">
      <w:pPr>
        <w:spacing w:after="160"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Подготовила каскадное расписание звонков, чтобы минимизировать контакты учеников. </w:t>
      </w:r>
    </w:p>
    <w:p w:rsidR="000454F6" w:rsidRPr="0001055A" w:rsidRDefault="000454F6" w:rsidP="0001055A">
      <w:pPr>
        <w:spacing w:after="160"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Закрепила классы за кабинетами. </w:t>
      </w:r>
    </w:p>
    <w:p w:rsidR="000454F6" w:rsidRPr="0001055A" w:rsidRDefault="000454F6" w:rsidP="0001055A">
      <w:pPr>
        <w:spacing w:after="160"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Составила и утвердила графики уборки, проветривания кабинетов и рекреаций.</w:t>
      </w:r>
    </w:p>
    <w:p w:rsidR="000454F6" w:rsidRPr="0001055A" w:rsidRDefault="000454F6" w:rsidP="0001055A">
      <w:pPr>
        <w:spacing w:after="160"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рассадки классов. Разместила на сайте школы необходимую информацию о соблюдении антикороновирусных мер, ссылки распространяли по официальным родительским группам в What's App.</w:t>
      </w:r>
    </w:p>
    <w:p w:rsidR="001664FB" w:rsidRPr="0001055A" w:rsidRDefault="000454F6" w:rsidP="0001055A">
      <w:pPr>
        <w:spacing w:after="160"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Закупила бесконтактные термометры, рециркуляторы передвижные и настенные для каждого кабинета, средства и устройства для антисептической обработки рук, маски многоразового использования, маски медицинские, перчатки. </w:t>
      </w:r>
    </w:p>
    <w:p w:rsidR="005D482A" w:rsidRPr="0001055A" w:rsidRDefault="006D2A93" w:rsidP="006D2A93">
      <w:pPr>
        <w:pStyle w:val="4"/>
        <w:ind w:firstLine="709"/>
        <w:contextualSpacing/>
      </w:pPr>
      <w:r>
        <w:rPr>
          <w:lang w:val="en-US"/>
        </w:rPr>
        <w:lastRenderedPageBreak/>
        <w:t>VI</w:t>
      </w:r>
      <w:r w:rsidR="00F90E84" w:rsidRPr="0001055A">
        <w:tab/>
        <w:t>Информация о востребованности выпускников</w:t>
      </w:r>
    </w:p>
    <w:p w:rsidR="006B01A1" w:rsidRPr="0001055A" w:rsidRDefault="0028065E" w:rsidP="0001055A">
      <w:pPr>
        <w:spacing w:after="160" w:line="240" w:lineRule="auto"/>
        <w:ind w:firstLine="709"/>
        <w:contextualSpacing/>
        <w:rPr>
          <w:rFonts w:eastAsia="Times New Roman" w:cs="Times New Roman"/>
          <w:color w:val="000000"/>
          <w:sz w:val="24"/>
          <w:szCs w:val="24"/>
        </w:rPr>
      </w:pPr>
      <w:r w:rsidRPr="0001055A">
        <w:rPr>
          <w:rFonts w:eastAsia="Times New Roman" w:cs="Times New Roman"/>
          <w:color w:val="000000"/>
          <w:sz w:val="24"/>
          <w:szCs w:val="24"/>
        </w:rPr>
        <w:t>Поступление в вузы выпускников профильных классов в соответствии с профилем составляет 65% .Поступили  в ВУЗы 92% выпускников, СУЗы-8% от общего кол</w:t>
      </w:r>
      <w:r w:rsidR="006B01A1" w:rsidRPr="0001055A">
        <w:rPr>
          <w:rFonts w:eastAsia="Times New Roman" w:cs="Times New Roman"/>
          <w:color w:val="000000"/>
          <w:sz w:val="24"/>
          <w:szCs w:val="24"/>
        </w:rPr>
        <w:t>ичества выпускников.</w:t>
      </w:r>
    </w:p>
    <w:p w:rsidR="006E2D8E" w:rsidRPr="0001055A" w:rsidRDefault="006B01A1" w:rsidP="006D2A93">
      <w:pPr>
        <w:spacing w:after="160" w:line="240" w:lineRule="auto"/>
        <w:contextualSpacing/>
        <w:rPr>
          <w:rFonts w:eastAsia="Times New Roman" w:cs="Times New Roman"/>
          <w:color w:val="000000"/>
          <w:sz w:val="24"/>
          <w:szCs w:val="24"/>
        </w:rPr>
      </w:pPr>
      <w:r w:rsidRPr="0001055A">
        <w:rPr>
          <w:rFonts w:eastAsia="Times New Roman" w:cs="Times New Roman"/>
          <w:color w:val="000000"/>
          <w:sz w:val="24"/>
          <w:szCs w:val="24"/>
        </w:rPr>
        <w:t>Трудоустройство 9-х классов</w:t>
      </w:r>
      <w:r w:rsidR="00365DAD" w:rsidRPr="0001055A">
        <w:rPr>
          <w:rFonts w:eastAsia="Times New Roman" w:cs="Times New Roman"/>
          <w:color w:val="000000"/>
          <w:sz w:val="24"/>
          <w:szCs w:val="24"/>
        </w:rPr>
        <w:t xml:space="preserve"> :</w:t>
      </w:r>
    </w:p>
    <w:p w:rsidR="006B01A1" w:rsidRPr="0001055A" w:rsidRDefault="00365DAD" w:rsidP="006D2A93">
      <w:pPr>
        <w:spacing w:after="160" w:line="240" w:lineRule="auto"/>
        <w:contextualSpacing/>
        <w:rPr>
          <w:rFonts w:eastAsia="Times New Roman" w:cs="Times New Roman"/>
          <w:color w:val="000000"/>
          <w:sz w:val="24"/>
          <w:szCs w:val="24"/>
        </w:rPr>
      </w:pPr>
      <w:r w:rsidRPr="0001055A">
        <w:rPr>
          <w:rFonts w:eastAsia="Times New Roman" w:cs="Times New Roman"/>
          <w:color w:val="000000"/>
          <w:sz w:val="24"/>
          <w:szCs w:val="24"/>
        </w:rPr>
        <w:t>40% выпускни</w:t>
      </w:r>
      <w:r w:rsidR="006E2D8E" w:rsidRPr="0001055A">
        <w:rPr>
          <w:rFonts w:eastAsia="Times New Roman" w:cs="Times New Roman"/>
          <w:color w:val="000000"/>
          <w:sz w:val="24"/>
          <w:szCs w:val="24"/>
        </w:rPr>
        <w:t>ков продолжили обучение в лицее по технологическому профилю.</w:t>
      </w:r>
    </w:p>
    <w:p w:rsidR="006E2D8E" w:rsidRPr="0001055A" w:rsidRDefault="006E2D8E" w:rsidP="006D2A93">
      <w:pPr>
        <w:spacing w:after="160" w:line="240" w:lineRule="auto"/>
        <w:contextualSpacing/>
        <w:rPr>
          <w:rFonts w:eastAsia="Times New Roman" w:cs="Times New Roman"/>
          <w:color w:val="000000"/>
          <w:sz w:val="24"/>
          <w:szCs w:val="24"/>
        </w:rPr>
      </w:pPr>
      <w:r w:rsidRPr="0001055A">
        <w:rPr>
          <w:rFonts w:eastAsia="Times New Roman" w:cs="Times New Roman"/>
          <w:color w:val="000000"/>
          <w:sz w:val="24"/>
          <w:szCs w:val="24"/>
        </w:rPr>
        <w:t>60% выпускников поступили в другие учебные заведения следующим образом:</w:t>
      </w:r>
    </w:p>
    <w:p w:rsidR="00365DAD" w:rsidRPr="0001055A" w:rsidRDefault="006B01A1" w:rsidP="006D2A93">
      <w:pPr>
        <w:spacing w:after="160" w:line="240" w:lineRule="auto"/>
        <w:contextualSpacing/>
        <w:rPr>
          <w:rFonts w:cs="Times New Roman"/>
          <w:sz w:val="24"/>
          <w:szCs w:val="24"/>
        </w:rPr>
      </w:pPr>
      <w:r w:rsidRPr="0001055A">
        <w:rPr>
          <w:rFonts w:cs="Times New Roman"/>
          <w:sz w:val="24"/>
          <w:szCs w:val="24"/>
        </w:rPr>
        <w:t>Казанский авиационно-технический колледж имени П.В. Дементьева-3 выпускника;</w:t>
      </w:r>
    </w:p>
    <w:p w:rsidR="00365DAD" w:rsidRPr="0001055A" w:rsidRDefault="006B01A1" w:rsidP="006D2A93">
      <w:pPr>
        <w:spacing w:after="160" w:line="240" w:lineRule="auto"/>
        <w:contextualSpacing/>
        <w:rPr>
          <w:rFonts w:cs="Times New Roman"/>
          <w:sz w:val="24"/>
          <w:szCs w:val="24"/>
        </w:rPr>
      </w:pPr>
      <w:r w:rsidRPr="0001055A">
        <w:rPr>
          <w:rFonts w:cs="Times New Roman"/>
          <w:sz w:val="24"/>
          <w:szCs w:val="24"/>
        </w:rPr>
        <w:t>Международный центр компетенций – 4 выпускника</w:t>
      </w:r>
    </w:p>
    <w:p w:rsidR="00365DAD" w:rsidRPr="0001055A" w:rsidRDefault="006E2D8E" w:rsidP="006D2A93">
      <w:pPr>
        <w:spacing w:after="160" w:line="240" w:lineRule="auto"/>
        <w:contextualSpacing/>
        <w:rPr>
          <w:rFonts w:cs="Times New Roman"/>
          <w:sz w:val="24"/>
          <w:szCs w:val="24"/>
        </w:rPr>
      </w:pPr>
      <w:r w:rsidRPr="0001055A">
        <w:rPr>
          <w:rFonts w:cs="Times New Roman"/>
          <w:sz w:val="24"/>
          <w:szCs w:val="24"/>
        </w:rPr>
        <w:t xml:space="preserve"> </w:t>
      </w:r>
      <w:r w:rsidR="006B01A1" w:rsidRPr="0001055A">
        <w:rPr>
          <w:rFonts w:cs="Times New Roman"/>
          <w:sz w:val="24"/>
          <w:szCs w:val="24"/>
        </w:rPr>
        <w:t>Казанский техникум информационных технологий и связи-4 выпускника</w:t>
      </w:r>
    </w:p>
    <w:p w:rsidR="00365DAD" w:rsidRPr="0001055A" w:rsidRDefault="006B01A1" w:rsidP="006D2A93">
      <w:pPr>
        <w:spacing w:after="160" w:line="240" w:lineRule="auto"/>
        <w:contextualSpacing/>
        <w:rPr>
          <w:rFonts w:cs="Times New Roman"/>
          <w:sz w:val="24"/>
          <w:szCs w:val="24"/>
        </w:rPr>
      </w:pPr>
      <w:r w:rsidRPr="0001055A">
        <w:rPr>
          <w:rFonts w:cs="Times New Roman"/>
          <w:sz w:val="24"/>
          <w:szCs w:val="24"/>
        </w:rPr>
        <w:t>«Казанский автотранспортный техникум им. А.П. Обыденнова»-3</w:t>
      </w:r>
      <w:r w:rsidR="00365DAD" w:rsidRPr="0001055A">
        <w:rPr>
          <w:rFonts w:cs="Times New Roman"/>
          <w:sz w:val="24"/>
          <w:szCs w:val="24"/>
        </w:rPr>
        <w:t xml:space="preserve"> выпускника</w:t>
      </w:r>
    </w:p>
    <w:p w:rsidR="006B01A1" w:rsidRPr="0001055A" w:rsidRDefault="006B01A1" w:rsidP="006D2A93">
      <w:pPr>
        <w:spacing w:after="160" w:line="240" w:lineRule="auto"/>
        <w:contextualSpacing/>
        <w:rPr>
          <w:rFonts w:cs="Times New Roman"/>
          <w:sz w:val="24"/>
          <w:szCs w:val="24"/>
        </w:rPr>
      </w:pPr>
      <w:r w:rsidRPr="0001055A">
        <w:rPr>
          <w:rFonts w:cs="Times New Roman"/>
          <w:sz w:val="24"/>
          <w:szCs w:val="24"/>
        </w:rPr>
        <w:t>«Казанский техникум народных художественных промыслов»-1</w:t>
      </w:r>
      <w:r w:rsidR="00365DAD" w:rsidRPr="0001055A">
        <w:rPr>
          <w:rFonts w:cs="Times New Roman"/>
          <w:sz w:val="24"/>
          <w:szCs w:val="24"/>
        </w:rPr>
        <w:t xml:space="preserve"> выпускник</w:t>
      </w:r>
    </w:p>
    <w:p w:rsidR="006B01A1" w:rsidRPr="0001055A" w:rsidRDefault="006B01A1" w:rsidP="006D2A93">
      <w:pPr>
        <w:pStyle w:val="ab"/>
        <w:ind w:firstLine="0"/>
      </w:pPr>
      <w:r w:rsidRPr="0001055A">
        <w:t>«Казанский инновационный университет имени В.Г. Тимирясова (ИЭУП)»-1</w:t>
      </w:r>
      <w:r w:rsidR="00365DAD" w:rsidRPr="0001055A">
        <w:t xml:space="preserve"> выпускник</w:t>
      </w:r>
    </w:p>
    <w:p w:rsidR="006B01A1" w:rsidRPr="0001055A" w:rsidRDefault="006B01A1" w:rsidP="006D2A93">
      <w:pPr>
        <w:pStyle w:val="ab"/>
        <w:ind w:firstLine="0"/>
      </w:pPr>
      <w:r w:rsidRPr="0001055A">
        <w:t>ЧОУ ВПО</w:t>
      </w:r>
      <w:r w:rsidR="00365DAD" w:rsidRPr="0001055A">
        <w:t xml:space="preserve"> </w:t>
      </w:r>
      <w:r w:rsidRPr="0001055A">
        <w:t>Институт социальных и гуманитарных знаний (ИСГЗ)-1</w:t>
      </w:r>
      <w:r w:rsidR="00365DAD" w:rsidRPr="0001055A">
        <w:t xml:space="preserve"> выпускник</w:t>
      </w:r>
    </w:p>
    <w:p w:rsidR="006B01A1" w:rsidRPr="0001055A" w:rsidRDefault="006B01A1" w:rsidP="006D2A93">
      <w:pPr>
        <w:pStyle w:val="ab"/>
        <w:ind w:firstLine="0"/>
      </w:pPr>
      <w:r w:rsidRPr="0001055A">
        <w:t>ФГБОУ ВО «Казанский национальный исследовательский технический университет им. А.Н. Туполева – КАИ»-2</w:t>
      </w:r>
      <w:r w:rsidR="00365DAD" w:rsidRPr="0001055A">
        <w:t xml:space="preserve"> выпускника</w:t>
      </w:r>
    </w:p>
    <w:p w:rsidR="006B01A1" w:rsidRPr="0001055A" w:rsidRDefault="006B01A1" w:rsidP="006D2A93">
      <w:pPr>
        <w:pStyle w:val="ab"/>
        <w:ind w:firstLine="0"/>
      </w:pPr>
      <w:r w:rsidRPr="0001055A">
        <w:t>ФГБОУ ВПО «КНИТУ»-3</w:t>
      </w:r>
      <w:r w:rsidR="00365DAD" w:rsidRPr="0001055A">
        <w:t xml:space="preserve"> выпускника</w:t>
      </w:r>
    </w:p>
    <w:p w:rsidR="006B01A1" w:rsidRPr="0001055A" w:rsidRDefault="006B01A1" w:rsidP="006D2A93">
      <w:pPr>
        <w:pStyle w:val="ab"/>
        <w:ind w:firstLine="0"/>
      </w:pPr>
      <w:r w:rsidRPr="0001055A">
        <w:t>Всероссийский государственный институт кинематографии им. С.А. Герасимова-1 выпускник</w:t>
      </w:r>
    </w:p>
    <w:p w:rsidR="006B01A1" w:rsidRPr="0001055A" w:rsidRDefault="006B01A1" w:rsidP="006D2A93">
      <w:pPr>
        <w:pStyle w:val="ab"/>
        <w:ind w:firstLine="0"/>
      </w:pPr>
      <w:r w:rsidRPr="0001055A">
        <w:t>ГАОУ СПО «Колледж малого бизнеса и предпринимательства»-1 выпускник</w:t>
      </w:r>
    </w:p>
    <w:p w:rsidR="006B01A1" w:rsidRPr="0001055A" w:rsidRDefault="006B01A1" w:rsidP="006D2A93">
      <w:pPr>
        <w:pStyle w:val="ab"/>
        <w:ind w:firstLine="0"/>
      </w:pPr>
      <w:r w:rsidRPr="0001055A">
        <w:t>ГАОУ СПО «Казанский медицинский колледж»-2 выпускника</w:t>
      </w:r>
    </w:p>
    <w:p w:rsidR="006B01A1" w:rsidRPr="0001055A" w:rsidRDefault="006B01A1" w:rsidP="006D2A93">
      <w:pPr>
        <w:pStyle w:val="ab"/>
        <w:ind w:firstLine="0"/>
      </w:pPr>
      <w:r w:rsidRPr="0001055A">
        <w:t>Медико-фармацевтический колледж-1 выпускник</w:t>
      </w:r>
    </w:p>
    <w:p w:rsidR="00365DAD" w:rsidRPr="0001055A" w:rsidRDefault="006B01A1" w:rsidP="006D2A93">
      <w:pPr>
        <w:pStyle w:val="ab"/>
        <w:ind w:firstLine="0"/>
      </w:pPr>
      <w:r w:rsidRPr="0001055A">
        <w:t>Международный колледж сервиса 5 выпускник</w:t>
      </w:r>
      <w:r w:rsidR="00365DAD" w:rsidRPr="0001055A">
        <w:t>а</w:t>
      </w:r>
    </w:p>
    <w:p w:rsidR="006B01A1" w:rsidRPr="0001055A" w:rsidRDefault="006B01A1" w:rsidP="006D2A93">
      <w:pPr>
        <w:pStyle w:val="ab"/>
        <w:ind w:firstLine="0"/>
      </w:pPr>
      <w:r w:rsidRPr="0001055A">
        <w:t>К</w:t>
      </w:r>
      <w:r w:rsidR="00365DAD" w:rsidRPr="0001055A">
        <w:t>азанский педагогический колледж-4 выпускника</w:t>
      </w:r>
    </w:p>
    <w:p w:rsidR="006B01A1" w:rsidRPr="0001055A" w:rsidRDefault="006B01A1" w:rsidP="006D2A93">
      <w:pPr>
        <w:pStyle w:val="ab"/>
        <w:ind w:firstLine="0"/>
      </w:pPr>
      <w:r w:rsidRPr="0001055A">
        <w:t>Казанский радиомеханический колледж</w:t>
      </w:r>
      <w:r w:rsidR="00365DAD" w:rsidRPr="0001055A">
        <w:t>-1 выпускника</w:t>
      </w:r>
    </w:p>
    <w:p w:rsidR="006B01A1" w:rsidRPr="0001055A" w:rsidRDefault="006B01A1" w:rsidP="006D2A93">
      <w:pPr>
        <w:pStyle w:val="ab"/>
        <w:ind w:firstLine="0"/>
      </w:pPr>
      <w:r w:rsidRPr="0001055A">
        <w:t>Казанский институт (филиал) ВГУЮ (РПА Минюста России)</w:t>
      </w:r>
      <w:r w:rsidR="00365DAD" w:rsidRPr="0001055A">
        <w:t>-4 выпускника</w:t>
      </w:r>
    </w:p>
    <w:p w:rsidR="006B01A1" w:rsidRPr="0001055A" w:rsidRDefault="006B01A1" w:rsidP="006D2A93">
      <w:pPr>
        <w:pStyle w:val="ab"/>
        <w:ind w:firstLine="0"/>
      </w:pPr>
      <w:r w:rsidRPr="0001055A">
        <w:t>Казанский кооперативный институт (филиал)</w:t>
      </w:r>
      <w:r w:rsidR="00365DAD" w:rsidRPr="0001055A">
        <w:t>-9 выпускника</w:t>
      </w:r>
    </w:p>
    <w:p w:rsidR="006B01A1" w:rsidRPr="0001055A" w:rsidRDefault="006B01A1" w:rsidP="006D2A93">
      <w:pPr>
        <w:pStyle w:val="ab"/>
        <w:ind w:firstLine="0"/>
      </w:pPr>
      <w:r w:rsidRPr="0001055A">
        <w:t>«Казанский колледж строительства, архитектуры и городского хозяйства»</w:t>
      </w:r>
      <w:r w:rsidR="00365DAD" w:rsidRPr="0001055A">
        <w:t>-1 выпускника</w:t>
      </w:r>
    </w:p>
    <w:p w:rsidR="006B01A1" w:rsidRPr="0001055A" w:rsidRDefault="006B01A1" w:rsidP="006D2A93">
      <w:pPr>
        <w:pStyle w:val="ab"/>
        <w:ind w:firstLine="0"/>
      </w:pPr>
      <w:r w:rsidRPr="0001055A">
        <w:t>«Казанский торгово-экономический техникум»</w:t>
      </w:r>
      <w:r w:rsidR="00365DAD" w:rsidRPr="0001055A">
        <w:t>-2 выпускника</w:t>
      </w:r>
    </w:p>
    <w:p w:rsidR="006B01A1" w:rsidRPr="0001055A" w:rsidRDefault="006B01A1" w:rsidP="006D2A93">
      <w:pPr>
        <w:pStyle w:val="ab"/>
        <w:ind w:firstLine="0"/>
        <w:rPr>
          <w:i/>
        </w:rPr>
      </w:pPr>
      <w:r w:rsidRPr="0001055A">
        <w:t>НОУ ВПО «Университет управления «ТИСБИ»</w:t>
      </w:r>
      <w:r w:rsidR="00365DAD" w:rsidRPr="0001055A">
        <w:t>-2 выпускника</w:t>
      </w:r>
    </w:p>
    <w:p w:rsidR="006B01A1" w:rsidRPr="0001055A" w:rsidRDefault="006B01A1" w:rsidP="006D2A93">
      <w:pPr>
        <w:pStyle w:val="ab"/>
        <w:ind w:firstLine="0"/>
      </w:pPr>
      <w:r w:rsidRPr="0001055A">
        <w:t>«Российская академия правосудия»</w:t>
      </w:r>
      <w:r w:rsidR="00365DAD" w:rsidRPr="0001055A">
        <w:t>-1 выпускника</w:t>
      </w:r>
    </w:p>
    <w:p w:rsidR="006B01A1" w:rsidRPr="0001055A" w:rsidRDefault="006B01A1" w:rsidP="006D2A93">
      <w:pPr>
        <w:pStyle w:val="ab"/>
        <w:ind w:firstLine="0"/>
      </w:pPr>
      <w:r w:rsidRPr="0001055A">
        <w:t xml:space="preserve">Казанский филиал ФГБОУ ВО "Российская академия народного хозяйства и </w:t>
      </w:r>
      <w:r w:rsidR="00365DAD" w:rsidRPr="0001055A">
        <w:t>-1 выпускника</w:t>
      </w:r>
    </w:p>
    <w:p w:rsidR="00F90E84" w:rsidRPr="0001055A" w:rsidRDefault="00F90E84" w:rsidP="0001055A">
      <w:pPr>
        <w:pStyle w:val="4"/>
        <w:ind w:firstLine="709"/>
        <w:contextualSpacing/>
        <w:jc w:val="both"/>
      </w:pPr>
      <w:r w:rsidRPr="0001055A">
        <w:tab/>
        <w:t xml:space="preserve"> </w:t>
      </w:r>
    </w:p>
    <w:p w:rsidR="00FE5C0E" w:rsidRPr="0001055A" w:rsidRDefault="006D2A93" w:rsidP="006D2A93">
      <w:pPr>
        <w:pStyle w:val="ac"/>
        <w:shd w:val="clear" w:color="auto" w:fill="FFFFFF"/>
        <w:spacing w:before="0" w:beforeAutospacing="0" w:after="0" w:afterAutospacing="0"/>
        <w:ind w:firstLine="709"/>
        <w:contextualSpacing/>
        <w:jc w:val="center"/>
      </w:pPr>
      <w:r>
        <w:rPr>
          <w:rStyle w:val="40"/>
        </w:rPr>
        <w:t>VII</w:t>
      </w:r>
      <w:r w:rsidR="00F90E84" w:rsidRPr="0001055A">
        <w:rPr>
          <w:rStyle w:val="40"/>
        </w:rPr>
        <w:t xml:space="preserve"> </w:t>
      </w:r>
      <w:r w:rsidR="00F90E84" w:rsidRPr="0001055A">
        <w:rPr>
          <w:rStyle w:val="40"/>
        </w:rPr>
        <w:tab/>
        <w:t>Кадровое обеспечение образовательного процесса</w:t>
      </w:r>
    </w:p>
    <w:p w:rsidR="00FE5C0E" w:rsidRPr="0001055A" w:rsidRDefault="00F90E84" w:rsidP="0001055A">
      <w:pPr>
        <w:pStyle w:val="ac"/>
        <w:shd w:val="clear" w:color="auto" w:fill="FFFFFF"/>
        <w:spacing w:before="0" w:beforeAutospacing="0" w:after="0" w:afterAutospacing="0"/>
        <w:ind w:firstLine="709"/>
        <w:contextualSpacing/>
        <w:jc w:val="both"/>
      </w:pPr>
      <w:r w:rsidRPr="0001055A">
        <w:t xml:space="preserve">Доля педагогических работников с высшим образованием. </w:t>
      </w:r>
      <w:r w:rsidR="00FE5C0E" w:rsidRPr="0001055A">
        <w:rPr>
          <w:rFonts w:eastAsia="Calibri"/>
        </w:rPr>
        <w:t xml:space="preserve">В настоящее время в связи с пандемией в России, как и во всем мире, происходят глубочайшие изменения во </w:t>
      </w:r>
      <w:r w:rsidR="006D2A93">
        <w:rPr>
          <w:rFonts w:eastAsia="Calibri"/>
        </w:rPr>
        <w:t xml:space="preserve">всех сферах </w:t>
      </w:r>
      <w:r w:rsidR="00FE5C0E" w:rsidRPr="0001055A">
        <w:rPr>
          <w:rFonts w:eastAsia="Calibri"/>
        </w:rPr>
        <w:t>общества. Буквально на глазах трансформируется общественное сознание, пересматриваются системы ценностей и жизненных смыслов. Вызовы современности диктуют переход к выполнению более сложных задач, оперативному</w:t>
      </w:r>
      <w:r w:rsidR="006D2A93">
        <w:rPr>
          <w:rFonts w:eastAsia="Calibri"/>
        </w:rPr>
        <w:t xml:space="preserve"> принятию комплексных решений, </w:t>
      </w:r>
      <w:r w:rsidR="00FE5C0E" w:rsidRPr="0001055A">
        <w:rPr>
          <w:rFonts w:eastAsia="Calibri"/>
        </w:rPr>
        <w:t xml:space="preserve">изменению привычных форм работы. В первую очередь адаптироваться к изменяющимся условиям пришлось системе образования. </w:t>
      </w:r>
      <w:r w:rsidR="00FE5C0E" w:rsidRPr="0001055A">
        <w:t>Уже при разработке программы развития лицея «Школа твоих возможностей» на 2018-2023 гг. мы понимали необходимость внедрения в образовательный процесс дистанционных форм обучения. Это получило свое отражение во всех наших проектах и помогло безболезненно и мягко адаптироваться к новым условиям обучения всем субъектам образовательного процесса. В этом году нашей школе исполняется уже сорок один год. С 2019 года работаем в статусе лицея.</w:t>
      </w:r>
    </w:p>
    <w:p w:rsidR="00FE5C0E" w:rsidRPr="0001055A" w:rsidRDefault="00FE5C0E" w:rsidP="0001055A">
      <w:pPr>
        <w:pStyle w:val="ac"/>
        <w:shd w:val="clear" w:color="auto" w:fill="FFFFFF"/>
        <w:spacing w:before="0" w:beforeAutospacing="0" w:after="0" w:afterAutospacing="0"/>
        <w:ind w:firstLine="709"/>
        <w:contextualSpacing/>
        <w:jc w:val="both"/>
      </w:pPr>
      <w:r w:rsidRPr="0001055A">
        <w:t xml:space="preserve">Школа обладатель гранта Президента Российской Федерации в рамках Приоритетного национального проекта «Образование», Победитель республиканского </w:t>
      </w:r>
      <w:r w:rsidRPr="0001055A">
        <w:lastRenderedPageBreak/>
        <w:t>гранта «Успешная школа». Победитель Республиканского конкурса «Школа после уроков». Дважды лауреат Международного конкурса «Красивая школа». Школа является ассоциированной школой «Юнеско».</w:t>
      </w:r>
      <w:r w:rsidR="0001055A" w:rsidRPr="0001055A">
        <w:t xml:space="preserve"> </w:t>
      </w:r>
      <w:r w:rsidRPr="0001055A">
        <w:t>Бронзовый призер Всероссийского конкурса «Успешная школа-2018».</w:t>
      </w:r>
    </w:p>
    <w:p w:rsidR="00036030" w:rsidRPr="0001055A" w:rsidRDefault="00036030" w:rsidP="00036030">
      <w:pPr>
        <w:spacing w:line="240" w:lineRule="auto"/>
        <w:ind w:firstLine="709"/>
        <w:contextualSpacing/>
        <w:rPr>
          <w:rFonts w:cs="Times New Roman"/>
          <w:sz w:val="24"/>
          <w:szCs w:val="24"/>
        </w:rPr>
      </w:pPr>
      <w:r w:rsidRPr="0001055A">
        <w:rPr>
          <w:rFonts w:cs="Times New Roman"/>
          <w:sz w:val="24"/>
          <w:szCs w:val="24"/>
        </w:rPr>
        <w:t>Наш лицей выбран для участия в совместном</w:t>
      </w:r>
      <w:r>
        <w:rPr>
          <w:rFonts w:cs="Times New Roman"/>
          <w:sz w:val="24"/>
          <w:szCs w:val="24"/>
        </w:rPr>
        <w:t xml:space="preserve"> международном образовательном проекте Института </w:t>
      </w:r>
      <w:r w:rsidRPr="0001055A">
        <w:rPr>
          <w:rFonts w:cs="Times New Roman"/>
          <w:sz w:val="24"/>
          <w:szCs w:val="24"/>
        </w:rPr>
        <w:t xml:space="preserve">ЮНЕСКО по информационным технологиям  в образовании(ИИТО </w:t>
      </w:r>
      <w:r w:rsidR="00607AD5" w:rsidRPr="0001055A">
        <w:rPr>
          <w:rFonts w:cs="Times New Roman"/>
          <w:sz w:val="24"/>
          <w:szCs w:val="24"/>
        </w:rPr>
        <w:t>ЮНЕСКО, Москва</w:t>
      </w:r>
      <w:r w:rsidRPr="0001055A">
        <w:rPr>
          <w:rFonts w:cs="Times New Roman"/>
          <w:sz w:val="24"/>
          <w:szCs w:val="24"/>
        </w:rPr>
        <w:t xml:space="preserve"> )и британской компании НИСАИ ГРУПП,</w:t>
      </w:r>
      <w:r>
        <w:rPr>
          <w:rFonts w:cs="Times New Roman"/>
          <w:sz w:val="24"/>
          <w:szCs w:val="24"/>
        </w:rPr>
        <w:t xml:space="preserve"> </w:t>
      </w:r>
      <w:r w:rsidRPr="0001055A">
        <w:rPr>
          <w:rFonts w:cs="Times New Roman"/>
          <w:sz w:val="24"/>
          <w:szCs w:val="24"/>
        </w:rPr>
        <w:t>направленного на продвижение Целей ООН в области устойчивого развития (ЦУР).</w:t>
      </w:r>
    </w:p>
    <w:p w:rsidR="00FE5C0E" w:rsidRPr="0001055A" w:rsidRDefault="00036030" w:rsidP="0001055A">
      <w:pPr>
        <w:spacing w:line="240" w:lineRule="auto"/>
        <w:ind w:firstLine="709"/>
        <w:contextualSpacing/>
        <w:rPr>
          <w:rFonts w:cs="Times New Roman"/>
          <w:sz w:val="24"/>
          <w:szCs w:val="24"/>
        </w:rPr>
      </w:pPr>
      <w:r>
        <w:rPr>
          <w:rFonts w:cs="Times New Roman"/>
          <w:sz w:val="24"/>
          <w:szCs w:val="24"/>
        </w:rPr>
        <w:t>Лицей</w:t>
      </w:r>
      <w:r w:rsidR="00FE5C0E" w:rsidRPr="0001055A">
        <w:rPr>
          <w:rFonts w:cs="Times New Roman"/>
          <w:sz w:val="24"/>
          <w:szCs w:val="24"/>
        </w:rPr>
        <w:t xml:space="preserve"> принимает участие в реализации инновационных проектов муниципального, регионального и федерального,</w:t>
      </w:r>
      <w:r w:rsidR="0001055A" w:rsidRPr="0001055A">
        <w:rPr>
          <w:rFonts w:cs="Times New Roman"/>
          <w:sz w:val="24"/>
          <w:szCs w:val="24"/>
        </w:rPr>
        <w:t xml:space="preserve"> </w:t>
      </w:r>
      <w:r w:rsidR="00FE5C0E" w:rsidRPr="0001055A">
        <w:rPr>
          <w:rFonts w:cs="Times New Roman"/>
          <w:sz w:val="24"/>
          <w:szCs w:val="24"/>
        </w:rPr>
        <w:t>международного уровней:</w:t>
      </w:r>
    </w:p>
    <w:p w:rsidR="00FE5C0E" w:rsidRPr="00036030" w:rsidRDefault="00036030" w:rsidP="006C03D2">
      <w:pPr>
        <w:pStyle w:val="a9"/>
        <w:numPr>
          <w:ilvl w:val="0"/>
          <w:numId w:val="18"/>
        </w:numPr>
        <w:spacing w:line="240" w:lineRule="auto"/>
        <w:ind w:left="284" w:hanging="284"/>
        <w:rPr>
          <w:rFonts w:ascii="Times New Roman" w:hAnsi="Times New Roman"/>
          <w:sz w:val="24"/>
          <w:szCs w:val="24"/>
        </w:rPr>
      </w:pPr>
      <w:r w:rsidRPr="00036030">
        <w:rPr>
          <w:rFonts w:ascii="Times New Roman" w:hAnsi="Times New Roman"/>
          <w:bCs/>
          <w:spacing w:val="1"/>
          <w:sz w:val="24"/>
          <w:szCs w:val="24"/>
          <w:shd w:val="clear" w:color="auto" w:fill="FFFFFF"/>
        </w:rPr>
        <w:t>В Федеральном</w:t>
      </w:r>
      <w:r w:rsidR="00FE5C0E" w:rsidRPr="00036030">
        <w:rPr>
          <w:rFonts w:ascii="Times New Roman" w:hAnsi="Times New Roman"/>
          <w:bCs/>
          <w:spacing w:val="1"/>
          <w:sz w:val="24"/>
          <w:szCs w:val="24"/>
          <w:shd w:val="clear" w:color="auto" w:fill="FFFFFF"/>
        </w:rPr>
        <w:t xml:space="preserve"> инновационном проекте «Цифровая образовательная среда» (далее – ФИП ЦОС) ГАОУ ДПО ИРО РТ, целью которого является создание цифровой среды, направленной на непрерывное развитие и совершенствование профессиональных компетенций работников образования РФ.</w:t>
      </w:r>
    </w:p>
    <w:p w:rsidR="00FE5C0E" w:rsidRPr="00036030" w:rsidRDefault="00FE5C0E" w:rsidP="006C03D2">
      <w:pPr>
        <w:pStyle w:val="a9"/>
        <w:numPr>
          <w:ilvl w:val="0"/>
          <w:numId w:val="18"/>
        </w:numPr>
        <w:spacing w:line="240" w:lineRule="auto"/>
        <w:ind w:left="284" w:hanging="284"/>
        <w:rPr>
          <w:rFonts w:ascii="Times New Roman" w:hAnsi="Times New Roman"/>
          <w:sz w:val="24"/>
          <w:szCs w:val="24"/>
        </w:rPr>
      </w:pPr>
      <w:r w:rsidRPr="00036030">
        <w:rPr>
          <w:rFonts w:ascii="Times New Roman" w:hAnsi="Times New Roman"/>
          <w:sz w:val="24"/>
          <w:szCs w:val="24"/>
        </w:rPr>
        <w:t>В муниципальном проекте «Реализация вар</w:t>
      </w:r>
      <w:r w:rsidR="00036030" w:rsidRPr="00036030">
        <w:rPr>
          <w:rFonts w:ascii="Times New Roman" w:hAnsi="Times New Roman"/>
          <w:sz w:val="24"/>
          <w:szCs w:val="24"/>
        </w:rPr>
        <w:t xml:space="preserve">иативной модели наставничества» и </w:t>
      </w:r>
      <w:r w:rsidRPr="00036030">
        <w:rPr>
          <w:rFonts w:ascii="Times New Roman" w:hAnsi="Times New Roman"/>
          <w:sz w:val="24"/>
          <w:szCs w:val="24"/>
        </w:rPr>
        <w:t>«Реализация офисных проектов в образовательных</w:t>
      </w:r>
      <w:r w:rsidR="006E2D8E" w:rsidRPr="00036030">
        <w:rPr>
          <w:rFonts w:ascii="Times New Roman" w:hAnsi="Times New Roman"/>
          <w:sz w:val="24"/>
          <w:szCs w:val="24"/>
        </w:rPr>
        <w:t xml:space="preserve"> </w:t>
      </w:r>
      <w:r w:rsidR="00036030" w:rsidRPr="00036030">
        <w:rPr>
          <w:rFonts w:ascii="Times New Roman" w:hAnsi="Times New Roman"/>
          <w:sz w:val="24"/>
          <w:szCs w:val="24"/>
        </w:rPr>
        <w:t>организациях»</w:t>
      </w:r>
    </w:p>
    <w:p w:rsidR="00036030" w:rsidRPr="00036030" w:rsidRDefault="006E2D8E" w:rsidP="006C03D2">
      <w:pPr>
        <w:pStyle w:val="a9"/>
        <w:numPr>
          <w:ilvl w:val="0"/>
          <w:numId w:val="18"/>
        </w:numPr>
        <w:spacing w:line="240" w:lineRule="auto"/>
        <w:ind w:left="284" w:hanging="284"/>
        <w:rPr>
          <w:rFonts w:ascii="Times New Roman" w:hAnsi="Times New Roman"/>
          <w:sz w:val="24"/>
          <w:szCs w:val="24"/>
        </w:rPr>
      </w:pPr>
      <w:r w:rsidRPr="00036030">
        <w:rPr>
          <w:rFonts w:ascii="Times New Roman" w:hAnsi="Times New Roman"/>
          <w:sz w:val="24"/>
          <w:szCs w:val="24"/>
        </w:rPr>
        <w:t>Обучение 9-ти ,10-</w:t>
      </w:r>
      <w:r w:rsidR="00036030" w:rsidRPr="00036030">
        <w:rPr>
          <w:rFonts w:ascii="Times New Roman" w:hAnsi="Times New Roman"/>
          <w:sz w:val="24"/>
          <w:szCs w:val="24"/>
        </w:rPr>
        <w:t xml:space="preserve">классников в Республиканском </w:t>
      </w:r>
      <w:r w:rsidR="00FE5C0E" w:rsidRPr="00036030">
        <w:rPr>
          <w:rFonts w:ascii="Times New Roman" w:hAnsi="Times New Roman"/>
          <w:sz w:val="24"/>
          <w:szCs w:val="24"/>
        </w:rPr>
        <w:t>совместном</w:t>
      </w:r>
      <w:r w:rsidRPr="00036030">
        <w:rPr>
          <w:rFonts w:ascii="Times New Roman" w:hAnsi="Times New Roman"/>
          <w:sz w:val="24"/>
          <w:szCs w:val="24"/>
        </w:rPr>
        <w:t xml:space="preserve"> </w:t>
      </w:r>
      <w:r w:rsidR="00FE5C0E" w:rsidRPr="00036030">
        <w:rPr>
          <w:rFonts w:ascii="Times New Roman" w:hAnsi="Times New Roman"/>
          <w:sz w:val="24"/>
          <w:szCs w:val="24"/>
        </w:rPr>
        <w:t>проекте с ТИСБИ и  с Казанским ко</w:t>
      </w:r>
      <w:r w:rsidRPr="00036030">
        <w:rPr>
          <w:rFonts w:ascii="Times New Roman" w:hAnsi="Times New Roman"/>
          <w:sz w:val="24"/>
          <w:szCs w:val="24"/>
        </w:rPr>
        <w:t>о</w:t>
      </w:r>
      <w:r w:rsidR="00FE5C0E" w:rsidRPr="00036030">
        <w:rPr>
          <w:rFonts w:ascii="Times New Roman" w:hAnsi="Times New Roman"/>
          <w:sz w:val="24"/>
          <w:szCs w:val="24"/>
        </w:rPr>
        <w:t>перативным институтом РУК  «Основы бизнеса»</w:t>
      </w:r>
      <w:r w:rsidRPr="00036030">
        <w:rPr>
          <w:rFonts w:ascii="Times New Roman" w:hAnsi="Times New Roman"/>
          <w:sz w:val="24"/>
          <w:szCs w:val="24"/>
        </w:rPr>
        <w:t xml:space="preserve"> </w:t>
      </w:r>
      <w:r w:rsidR="00FE5C0E" w:rsidRPr="00036030">
        <w:rPr>
          <w:rFonts w:ascii="Times New Roman" w:hAnsi="Times New Roman"/>
          <w:sz w:val="24"/>
          <w:szCs w:val="24"/>
        </w:rPr>
        <w:t>с защитой собственного проекта.</w:t>
      </w:r>
    </w:p>
    <w:p w:rsidR="00FE5C0E" w:rsidRPr="00036030" w:rsidRDefault="00036030" w:rsidP="006C03D2">
      <w:pPr>
        <w:pStyle w:val="a9"/>
        <w:numPr>
          <w:ilvl w:val="0"/>
          <w:numId w:val="18"/>
        </w:numPr>
        <w:spacing w:line="240" w:lineRule="auto"/>
        <w:ind w:left="284" w:hanging="284"/>
        <w:rPr>
          <w:rFonts w:ascii="Times New Roman" w:hAnsi="Times New Roman"/>
          <w:sz w:val="24"/>
          <w:szCs w:val="24"/>
        </w:rPr>
      </w:pPr>
      <w:r w:rsidRPr="00036030">
        <w:rPr>
          <w:rFonts w:ascii="Times New Roman" w:hAnsi="Times New Roman"/>
          <w:sz w:val="24"/>
          <w:szCs w:val="24"/>
        </w:rPr>
        <w:t>В</w:t>
      </w:r>
      <w:r w:rsidR="00FE5C0E" w:rsidRPr="00036030">
        <w:rPr>
          <w:rFonts w:ascii="Times New Roman" w:hAnsi="Times New Roman"/>
          <w:sz w:val="24"/>
          <w:szCs w:val="24"/>
        </w:rPr>
        <w:t xml:space="preserve"> международно</w:t>
      </w:r>
      <w:r w:rsidRPr="00036030">
        <w:rPr>
          <w:rFonts w:ascii="Times New Roman" w:hAnsi="Times New Roman"/>
          <w:sz w:val="24"/>
          <w:szCs w:val="24"/>
        </w:rPr>
        <w:t>м</w:t>
      </w:r>
      <w:r w:rsidR="00FE5C0E" w:rsidRPr="00036030">
        <w:rPr>
          <w:rFonts w:ascii="Times New Roman" w:hAnsi="Times New Roman"/>
          <w:sz w:val="24"/>
          <w:szCs w:val="24"/>
        </w:rPr>
        <w:t xml:space="preserve"> проект</w:t>
      </w:r>
      <w:r w:rsidRPr="00036030">
        <w:rPr>
          <w:rFonts w:ascii="Times New Roman" w:hAnsi="Times New Roman"/>
          <w:sz w:val="24"/>
          <w:szCs w:val="24"/>
        </w:rPr>
        <w:t>е</w:t>
      </w:r>
      <w:r w:rsidR="00FE5C0E" w:rsidRPr="00036030">
        <w:rPr>
          <w:rFonts w:ascii="Times New Roman" w:hAnsi="Times New Roman"/>
          <w:sz w:val="24"/>
          <w:szCs w:val="24"/>
        </w:rPr>
        <w:t xml:space="preserve"> «Одна школа – одна страна» в рамках проведения чемпионата рабочих профессий по стандартам World Skills.</w:t>
      </w:r>
    </w:p>
    <w:p w:rsidR="00FE5C0E" w:rsidRPr="0001055A" w:rsidRDefault="00FE5C0E" w:rsidP="00036030">
      <w:pPr>
        <w:spacing w:line="240" w:lineRule="auto"/>
        <w:ind w:firstLine="709"/>
        <w:contextualSpacing/>
        <w:rPr>
          <w:rFonts w:cs="Times New Roman"/>
          <w:sz w:val="24"/>
          <w:szCs w:val="24"/>
        </w:rPr>
      </w:pPr>
      <w:r w:rsidRPr="0001055A">
        <w:rPr>
          <w:rFonts w:cs="Times New Roman"/>
          <w:sz w:val="24"/>
          <w:szCs w:val="24"/>
        </w:rPr>
        <w:t>В 2018 году коллективом создана Программа развития школы «Школа твоих возможностей»,</w:t>
      </w:r>
      <w:r w:rsidR="006E2D8E" w:rsidRPr="0001055A">
        <w:rPr>
          <w:rFonts w:cs="Times New Roman"/>
          <w:sz w:val="24"/>
          <w:szCs w:val="24"/>
        </w:rPr>
        <w:t xml:space="preserve"> </w:t>
      </w:r>
      <w:r w:rsidRPr="0001055A">
        <w:rPr>
          <w:rFonts w:cs="Times New Roman"/>
          <w:sz w:val="24"/>
          <w:szCs w:val="24"/>
        </w:rPr>
        <w:t xml:space="preserve">по которой </w:t>
      </w:r>
      <w:r w:rsidR="00036030">
        <w:rPr>
          <w:rFonts w:cs="Times New Roman"/>
          <w:sz w:val="24"/>
          <w:szCs w:val="24"/>
        </w:rPr>
        <w:t xml:space="preserve">и в текущем году </w:t>
      </w:r>
      <w:r w:rsidRPr="0001055A">
        <w:rPr>
          <w:rFonts w:cs="Times New Roman"/>
          <w:sz w:val="24"/>
          <w:szCs w:val="24"/>
        </w:rPr>
        <w:t>мы успешно продолжаем работать.</w:t>
      </w:r>
      <w:r w:rsidR="00036030">
        <w:rPr>
          <w:rFonts w:cs="Times New Roman"/>
          <w:sz w:val="24"/>
          <w:szCs w:val="24"/>
        </w:rPr>
        <w:t xml:space="preserve"> </w:t>
      </w:r>
      <w:r w:rsidRPr="0001055A">
        <w:rPr>
          <w:rFonts w:cs="Times New Roman"/>
          <w:sz w:val="24"/>
          <w:szCs w:val="24"/>
        </w:rPr>
        <w:t>Первостепенная цель программы – обеспечить качество образования. Качество образования – это общественный продукт, зависящий от позиции и комплексной организации усилий всего образовательного сообщества: педагогов, администрации, обучающихся и их родителей.</w:t>
      </w:r>
    </w:p>
    <w:p w:rsidR="00FE5C0E" w:rsidRPr="0001055A" w:rsidRDefault="00FE5C0E" w:rsidP="0001055A">
      <w:pPr>
        <w:spacing w:line="240" w:lineRule="auto"/>
        <w:ind w:firstLine="709"/>
        <w:contextualSpacing/>
        <w:rPr>
          <w:rFonts w:cs="Times New Roman"/>
          <w:sz w:val="24"/>
          <w:szCs w:val="24"/>
        </w:rPr>
      </w:pPr>
    </w:p>
    <w:p w:rsidR="00FE5C0E" w:rsidRPr="006D2A93" w:rsidRDefault="00FE5C0E" w:rsidP="006D2A93">
      <w:pPr>
        <w:pStyle w:val="ac"/>
        <w:shd w:val="clear" w:color="auto" w:fill="FFFFFF"/>
        <w:spacing w:after="0"/>
        <w:ind w:firstLine="709"/>
        <w:contextualSpacing/>
        <w:jc w:val="center"/>
        <w:rPr>
          <w:rFonts w:eastAsia="Calibri"/>
        </w:rPr>
      </w:pPr>
      <w:r w:rsidRPr="006D2A93">
        <w:rPr>
          <w:rFonts w:eastAsia="Calibri"/>
        </w:rPr>
        <w:t>Кадровый состав МБОУ «Лицей №23»</w:t>
      </w:r>
    </w:p>
    <w:p w:rsidR="00FE5C0E" w:rsidRPr="0001055A" w:rsidRDefault="00FE5C0E" w:rsidP="0001055A">
      <w:pPr>
        <w:pStyle w:val="ac"/>
        <w:shd w:val="clear" w:color="auto" w:fill="FFFFFF"/>
        <w:ind w:firstLine="709"/>
        <w:contextualSpacing/>
        <w:jc w:val="both"/>
        <w:rPr>
          <w:rFonts w:eastAsia="Calibri"/>
          <w:b/>
          <w:bCs/>
        </w:rPr>
      </w:pPr>
    </w:p>
    <w:tbl>
      <w:tblPr>
        <w:tblStyle w:val="af7"/>
        <w:tblW w:w="9577" w:type="dxa"/>
        <w:tblLayout w:type="fixed"/>
        <w:tblLook w:val="04A0" w:firstRow="1" w:lastRow="0" w:firstColumn="1" w:lastColumn="0" w:noHBand="0" w:noVBand="1"/>
      </w:tblPr>
      <w:tblGrid>
        <w:gridCol w:w="4394"/>
        <w:gridCol w:w="959"/>
        <w:gridCol w:w="851"/>
        <w:gridCol w:w="850"/>
        <w:gridCol w:w="1167"/>
        <w:gridCol w:w="109"/>
        <w:gridCol w:w="1138"/>
        <w:gridCol w:w="109"/>
      </w:tblGrid>
      <w:tr w:rsidR="00FE5C0E" w:rsidRPr="0001055A" w:rsidTr="00036030">
        <w:trPr>
          <w:gridAfter w:val="1"/>
          <w:wAfter w:w="109" w:type="dxa"/>
        </w:trPr>
        <w:tc>
          <w:tcPr>
            <w:tcW w:w="4394" w:type="dxa"/>
          </w:tcPr>
          <w:p w:rsidR="00FE5C0E" w:rsidRPr="0001055A" w:rsidRDefault="00FE5C0E" w:rsidP="0001055A">
            <w:pPr>
              <w:pStyle w:val="ac"/>
              <w:shd w:val="clear" w:color="auto" w:fill="FFFFFF"/>
              <w:ind w:firstLine="709"/>
              <w:contextualSpacing/>
              <w:jc w:val="both"/>
              <w:rPr>
                <w:rFonts w:eastAsia="Calibri"/>
              </w:rPr>
            </w:pPr>
            <w:r w:rsidRPr="0001055A">
              <w:rPr>
                <w:rFonts w:eastAsia="Calibri"/>
              </w:rPr>
              <w:t>Учителя</w:t>
            </w:r>
          </w:p>
        </w:tc>
        <w:tc>
          <w:tcPr>
            <w:tcW w:w="3827" w:type="dxa"/>
            <w:gridSpan w:val="4"/>
          </w:tcPr>
          <w:p w:rsidR="00FE5C0E" w:rsidRPr="0001055A" w:rsidRDefault="00FE5C0E" w:rsidP="0001055A">
            <w:pPr>
              <w:pStyle w:val="ac"/>
              <w:shd w:val="clear" w:color="auto" w:fill="FFFFFF"/>
              <w:ind w:firstLine="709"/>
              <w:contextualSpacing/>
              <w:jc w:val="both"/>
              <w:rPr>
                <w:rFonts w:eastAsia="Calibri"/>
              </w:rPr>
            </w:pPr>
            <w:r w:rsidRPr="0001055A">
              <w:rPr>
                <w:rFonts w:eastAsia="Calibri"/>
              </w:rPr>
              <w:t>Количество учителей</w:t>
            </w:r>
          </w:p>
        </w:tc>
        <w:tc>
          <w:tcPr>
            <w:tcW w:w="1247" w:type="dxa"/>
            <w:gridSpan w:val="2"/>
          </w:tcPr>
          <w:p w:rsidR="00FE5C0E" w:rsidRPr="0001055A" w:rsidRDefault="00FE5C0E" w:rsidP="006D2A93">
            <w:pPr>
              <w:pStyle w:val="ac"/>
              <w:shd w:val="clear" w:color="auto" w:fill="FFFFFF"/>
              <w:contextualSpacing/>
              <w:jc w:val="both"/>
              <w:rPr>
                <w:rFonts w:eastAsia="Calibri"/>
              </w:rPr>
            </w:pPr>
            <w:r w:rsidRPr="0001055A">
              <w:rPr>
                <w:rFonts w:eastAsia="Calibri"/>
              </w:rPr>
              <w:t xml:space="preserve">Итого </w:t>
            </w:r>
          </w:p>
        </w:tc>
      </w:tr>
      <w:tr w:rsidR="00FE5C0E" w:rsidRPr="0001055A" w:rsidTr="00036030">
        <w:tc>
          <w:tcPr>
            <w:tcW w:w="4394" w:type="dxa"/>
          </w:tcPr>
          <w:p w:rsidR="00FE5C0E" w:rsidRPr="0001055A" w:rsidRDefault="00FE5C0E" w:rsidP="006D2A93">
            <w:pPr>
              <w:pStyle w:val="ac"/>
              <w:shd w:val="clear" w:color="auto" w:fill="FFFFFF"/>
              <w:contextualSpacing/>
              <w:jc w:val="both"/>
              <w:rPr>
                <w:rFonts w:eastAsia="Calibri"/>
              </w:rPr>
            </w:pPr>
            <w:r w:rsidRPr="0001055A">
              <w:rPr>
                <w:rFonts w:eastAsia="Calibri"/>
              </w:rPr>
              <w:t>Стаж работы</w:t>
            </w:r>
          </w:p>
          <w:p w:rsidR="0001055A" w:rsidRPr="0001055A" w:rsidRDefault="0001055A" w:rsidP="0001055A">
            <w:pPr>
              <w:pStyle w:val="ac"/>
              <w:shd w:val="clear" w:color="auto" w:fill="FFFFFF"/>
              <w:ind w:firstLine="709"/>
              <w:contextualSpacing/>
              <w:jc w:val="both"/>
              <w:rPr>
                <w:rFonts w:eastAsia="Calibri"/>
              </w:rPr>
            </w:pPr>
          </w:p>
        </w:tc>
        <w:tc>
          <w:tcPr>
            <w:tcW w:w="959" w:type="dxa"/>
          </w:tcPr>
          <w:p w:rsidR="00FE5C0E" w:rsidRPr="0001055A" w:rsidRDefault="00FE5C0E" w:rsidP="00036030">
            <w:pPr>
              <w:pStyle w:val="ac"/>
              <w:shd w:val="clear" w:color="auto" w:fill="FFFFFF"/>
              <w:contextualSpacing/>
              <w:jc w:val="both"/>
              <w:rPr>
                <w:rFonts w:eastAsia="Calibri"/>
              </w:rPr>
            </w:pPr>
            <w:r w:rsidRPr="0001055A">
              <w:rPr>
                <w:rFonts w:eastAsia="Calibri"/>
              </w:rPr>
              <w:t>0-5</w:t>
            </w:r>
          </w:p>
        </w:tc>
        <w:tc>
          <w:tcPr>
            <w:tcW w:w="851" w:type="dxa"/>
          </w:tcPr>
          <w:p w:rsidR="00FE5C0E" w:rsidRPr="0001055A" w:rsidRDefault="00FE5C0E" w:rsidP="00036030">
            <w:pPr>
              <w:pStyle w:val="ac"/>
              <w:shd w:val="clear" w:color="auto" w:fill="FFFFFF"/>
              <w:contextualSpacing/>
              <w:jc w:val="both"/>
              <w:rPr>
                <w:rFonts w:eastAsia="Calibri"/>
              </w:rPr>
            </w:pPr>
            <w:r w:rsidRPr="0001055A">
              <w:rPr>
                <w:rFonts w:eastAsia="Calibri"/>
              </w:rPr>
              <w:t>5-10</w:t>
            </w:r>
          </w:p>
        </w:tc>
        <w:tc>
          <w:tcPr>
            <w:tcW w:w="850" w:type="dxa"/>
          </w:tcPr>
          <w:p w:rsidR="00FE5C0E" w:rsidRPr="0001055A" w:rsidRDefault="00FE5C0E" w:rsidP="00036030">
            <w:pPr>
              <w:pStyle w:val="ac"/>
              <w:shd w:val="clear" w:color="auto" w:fill="FFFFFF"/>
              <w:contextualSpacing/>
              <w:jc w:val="both"/>
              <w:rPr>
                <w:rFonts w:eastAsia="Calibri"/>
              </w:rPr>
            </w:pPr>
            <w:r w:rsidRPr="0001055A">
              <w:rPr>
                <w:rFonts w:eastAsia="Calibri"/>
              </w:rPr>
              <w:t>10-20</w:t>
            </w:r>
          </w:p>
        </w:tc>
        <w:tc>
          <w:tcPr>
            <w:tcW w:w="1276" w:type="dxa"/>
            <w:gridSpan w:val="2"/>
          </w:tcPr>
          <w:p w:rsidR="00FE5C0E" w:rsidRPr="0001055A" w:rsidRDefault="00FE5C0E" w:rsidP="00036030">
            <w:pPr>
              <w:pStyle w:val="ac"/>
              <w:shd w:val="clear" w:color="auto" w:fill="FFFFFF"/>
              <w:contextualSpacing/>
              <w:jc w:val="both"/>
              <w:rPr>
                <w:rFonts w:eastAsia="Calibri"/>
              </w:rPr>
            </w:pPr>
            <w:r w:rsidRPr="0001055A">
              <w:rPr>
                <w:rFonts w:eastAsia="Calibri"/>
              </w:rPr>
              <w:t>20 и более</w:t>
            </w:r>
          </w:p>
        </w:tc>
        <w:tc>
          <w:tcPr>
            <w:tcW w:w="1247" w:type="dxa"/>
            <w:gridSpan w:val="2"/>
          </w:tcPr>
          <w:p w:rsidR="00FE5C0E" w:rsidRPr="0001055A" w:rsidRDefault="00FE5C0E" w:rsidP="00036030">
            <w:pPr>
              <w:pStyle w:val="ac"/>
              <w:shd w:val="clear" w:color="auto" w:fill="FFFFFF"/>
              <w:contextualSpacing/>
              <w:jc w:val="both"/>
              <w:rPr>
                <w:rFonts w:eastAsia="Calibri"/>
              </w:rPr>
            </w:pPr>
          </w:p>
        </w:tc>
      </w:tr>
      <w:tr w:rsidR="00FE5C0E" w:rsidRPr="0001055A" w:rsidTr="00036030">
        <w:tc>
          <w:tcPr>
            <w:tcW w:w="4394" w:type="dxa"/>
          </w:tcPr>
          <w:p w:rsidR="00FE5C0E" w:rsidRPr="0001055A" w:rsidRDefault="00FE5C0E" w:rsidP="006D2A93">
            <w:pPr>
              <w:pStyle w:val="ac"/>
              <w:shd w:val="clear" w:color="auto" w:fill="FFFFFF"/>
              <w:contextualSpacing/>
              <w:jc w:val="both"/>
              <w:rPr>
                <w:rFonts w:eastAsia="Calibri"/>
              </w:rPr>
            </w:pPr>
            <w:r w:rsidRPr="0001055A">
              <w:rPr>
                <w:rFonts w:eastAsia="Calibri"/>
              </w:rPr>
              <w:t>Высшей квалификационной категории</w:t>
            </w:r>
          </w:p>
        </w:tc>
        <w:tc>
          <w:tcPr>
            <w:tcW w:w="959" w:type="dxa"/>
          </w:tcPr>
          <w:p w:rsidR="00FE5C0E" w:rsidRPr="0001055A" w:rsidRDefault="00FE5C0E" w:rsidP="00036030">
            <w:pPr>
              <w:pStyle w:val="ac"/>
              <w:shd w:val="clear" w:color="auto" w:fill="FFFFFF"/>
              <w:contextualSpacing/>
              <w:jc w:val="both"/>
              <w:rPr>
                <w:rFonts w:eastAsia="Calibri"/>
              </w:rPr>
            </w:pPr>
          </w:p>
        </w:tc>
        <w:tc>
          <w:tcPr>
            <w:tcW w:w="851" w:type="dxa"/>
          </w:tcPr>
          <w:p w:rsidR="00FE5C0E" w:rsidRPr="0001055A" w:rsidRDefault="00FE5C0E" w:rsidP="00036030">
            <w:pPr>
              <w:pStyle w:val="ac"/>
              <w:shd w:val="clear" w:color="auto" w:fill="FFFFFF"/>
              <w:contextualSpacing/>
              <w:jc w:val="both"/>
              <w:rPr>
                <w:rFonts w:eastAsia="Calibri"/>
              </w:rPr>
            </w:pPr>
            <w:r w:rsidRPr="0001055A">
              <w:rPr>
                <w:rFonts w:eastAsia="Calibri"/>
              </w:rPr>
              <w:t>1</w:t>
            </w:r>
          </w:p>
        </w:tc>
        <w:tc>
          <w:tcPr>
            <w:tcW w:w="850" w:type="dxa"/>
          </w:tcPr>
          <w:p w:rsidR="00FE5C0E" w:rsidRPr="0001055A" w:rsidRDefault="00FE5C0E" w:rsidP="00036030">
            <w:pPr>
              <w:pStyle w:val="ac"/>
              <w:shd w:val="clear" w:color="auto" w:fill="FFFFFF"/>
              <w:contextualSpacing/>
              <w:jc w:val="both"/>
              <w:rPr>
                <w:rFonts w:eastAsia="Calibri"/>
              </w:rPr>
            </w:pPr>
            <w:r w:rsidRPr="0001055A">
              <w:rPr>
                <w:rFonts w:eastAsia="Calibri"/>
              </w:rPr>
              <w:t>10</w:t>
            </w:r>
          </w:p>
        </w:tc>
        <w:tc>
          <w:tcPr>
            <w:tcW w:w="1276" w:type="dxa"/>
            <w:gridSpan w:val="2"/>
          </w:tcPr>
          <w:p w:rsidR="00FE5C0E" w:rsidRPr="0001055A" w:rsidRDefault="00FE5C0E" w:rsidP="00036030">
            <w:pPr>
              <w:pStyle w:val="ac"/>
              <w:shd w:val="clear" w:color="auto" w:fill="FFFFFF"/>
              <w:contextualSpacing/>
              <w:jc w:val="both"/>
              <w:rPr>
                <w:rFonts w:eastAsia="Calibri"/>
              </w:rPr>
            </w:pPr>
            <w:r w:rsidRPr="0001055A">
              <w:rPr>
                <w:rFonts w:eastAsia="Calibri"/>
              </w:rPr>
              <w:t>10</w:t>
            </w:r>
          </w:p>
        </w:tc>
        <w:tc>
          <w:tcPr>
            <w:tcW w:w="1247" w:type="dxa"/>
            <w:gridSpan w:val="2"/>
          </w:tcPr>
          <w:p w:rsidR="00FE5C0E" w:rsidRPr="0001055A" w:rsidRDefault="00FE5C0E" w:rsidP="00036030">
            <w:pPr>
              <w:pStyle w:val="ac"/>
              <w:shd w:val="clear" w:color="auto" w:fill="FFFFFF"/>
              <w:contextualSpacing/>
              <w:jc w:val="both"/>
              <w:rPr>
                <w:rFonts w:eastAsia="Calibri"/>
              </w:rPr>
            </w:pPr>
            <w:r w:rsidRPr="0001055A">
              <w:rPr>
                <w:rFonts w:eastAsia="Calibri"/>
              </w:rPr>
              <w:t>21</w:t>
            </w:r>
          </w:p>
        </w:tc>
      </w:tr>
      <w:tr w:rsidR="00FE5C0E" w:rsidRPr="0001055A" w:rsidTr="00036030">
        <w:tc>
          <w:tcPr>
            <w:tcW w:w="4394" w:type="dxa"/>
          </w:tcPr>
          <w:p w:rsidR="00FE5C0E" w:rsidRPr="0001055A" w:rsidRDefault="00FE5C0E" w:rsidP="006D2A93">
            <w:pPr>
              <w:pStyle w:val="ac"/>
              <w:shd w:val="clear" w:color="auto" w:fill="FFFFFF"/>
              <w:contextualSpacing/>
              <w:jc w:val="both"/>
              <w:rPr>
                <w:rFonts w:eastAsia="Calibri"/>
              </w:rPr>
            </w:pPr>
            <w:r w:rsidRPr="0001055A">
              <w:rPr>
                <w:rFonts w:eastAsia="Calibri"/>
              </w:rPr>
              <w:t>Первой квалификационной категории</w:t>
            </w:r>
          </w:p>
        </w:tc>
        <w:tc>
          <w:tcPr>
            <w:tcW w:w="959" w:type="dxa"/>
          </w:tcPr>
          <w:p w:rsidR="00FE5C0E" w:rsidRPr="0001055A" w:rsidRDefault="00FE5C0E" w:rsidP="00036030">
            <w:pPr>
              <w:pStyle w:val="ac"/>
              <w:shd w:val="clear" w:color="auto" w:fill="FFFFFF"/>
              <w:contextualSpacing/>
              <w:jc w:val="both"/>
              <w:rPr>
                <w:rFonts w:eastAsia="Calibri"/>
              </w:rPr>
            </w:pPr>
            <w:r w:rsidRPr="0001055A">
              <w:rPr>
                <w:rFonts w:eastAsia="Calibri"/>
              </w:rPr>
              <w:t>2</w:t>
            </w:r>
          </w:p>
        </w:tc>
        <w:tc>
          <w:tcPr>
            <w:tcW w:w="851" w:type="dxa"/>
          </w:tcPr>
          <w:p w:rsidR="00FE5C0E" w:rsidRPr="0001055A" w:rsidRDefault="00FE5C0E" w:rsidP="00036030">
            <w:pPr>
              <w:pStyle w:val="ac"/>
              <w:shd w:val="clear" w:color="auto" w:fill="FFFFFF"/>
              <w:contextualSpacing/>
              <w:jc w:val="both"/>
              <w:rPr>
                <w:rFonts w:eastAsia="Calibri"/>
              </w:rPr>
            </w:pPr>
            <w:r w:rsidRPr="0001055A">
              <w:rPr>
                <w:rFonts w:eastAsia="Calibri"/>
              </w:rPr>
              <w:t>3</w:t>
            </w:r>
          </w:p>
        </w:tc>
        <w:tc>
          <w:tcPr>
            <w:tcW w:w="850" w:type="dxa"/>
          </w:tcPr>
          <w:p w:rsidR="00FE5C0E" w:rsidRPr="0001055A" w:rsidRDefault="00FE5C0E" w:rsidP="00036030">
            <w:pPr>
              <w:pStyle w:val="ac"/>
              <w:shd w:val="clear" w:color="auto" w:fill="FFFFFF"/>
              <w:contextualSpacing/>
              <w:jc w:val="both"/>
              <w:rPr>
                <w:rFonts w:eastAsia="Calibri"/>
              </w:rPr>
            </w:pPr>
            <w:r w:rsidRPr="0001055A">
              <w:rPr>
                <w:rFonts w:eastAsia="Calibri"/>
              </w:rPr>
              <w:t>8</w:t>
            </w:r>
          </w:p>
        </w:tc>
        <w:tc>
          <w:tcPr>
            <w:tcW w:w="1276" w:type="dxa"/>
            <w:gridSpan w:val="2"/>
          </w:tcPr>
          <w:p w:rsidR="00FE5C0E" w:rsidRPr="0001055A" w:rsidRDefault="00FE5C0E" w:rsidP="00036030">
            <w:pPr>
              <w:pStyle w:val="ac"/>
              <w:shd w:val="clear" w:color="auto" w:fill="FFFFFF"/>
              <w:contextualSpacing/>
              <w:jc w:val="both"/>
              <w:rPr>
                <w:rFonts w:eastAsia="Calibri"/>
              </w:rPr>
            </w:pPr>
            <w:r w:rsidRPr="0001055A">
              <w:rPr>
                <w:rFonts w:eastAsia="Calibri"/>
              </w:rPr>
              <w:t>5</w:t>
            </w:r>
          </w:p>
        </w:tc>
        <w:tc>
          <w:tcPr>
            <w:tcW w:w="1247" w:type="dxa"/>
            <w:gridSpan w:val="2"/>
          </w:tcPr>
          <w:p w:rsidR="00FE5C0E" w:rsidRPr="0001055A" w:rsidRDefault="00FE5C0E" w:rsidP="00036030">
            <w:pPr>
              <w:pStyle w:val="ac"/>
              <w:shd w:val="clear" w:color="auto" w:fill="FFFFFF"/>
              <w:contextualSpacing/>
              <w:jc w:val="both"/>
              <w:rPr>
                <w:rFonts w:eastAsia="Calibri"/>
              </w:rPr>
            </w:pPr>
            <w:r w:rsidRPr="0001055A">
              <w:rPr>
                <w:rFonts w:eastAsia="Calibri"/>
              </w:rPr>
              <w:t>18</w:t>
            </w:r>
          </w:p>
        </w:tc>
      </w:tr>
      <w:tr w:rsidR="00FE5C0E" w:rsidRPr="0001055A" w:rsidTr="00036030">
        <w:tc>
          <w:tcPr>
            <w:tcW w:w="4394" w:type="dxa"/>
          </w:tcPr>
          <w:p w:rsidR="00FE5C0E" w:rsidRPr="0001055A" w:rsidRDefault="00FE5C0E" w:rsidP="006D2A93">
            <w:pPr>
              <w:pStyle w:val="ac"/>
              <w:shd w:val="clear" w:color="auto" w:fill="FFFFFF"/>
              <w:contextualSpacing/>
              <w:jc w:val="both"/>
              <w:rPr>
                <w:rFonts w:eastAsia="Calibri"/>
              </w:rPr>
            </w:pPr>
            <w:r w:rsidRPr="0001055A">
              <w:rPr>
                <w:rFonts w:eastAsia="Calibri"/>
              </w:rPr>
              <w:t>СЗД</w:t>
            </w:r>
          </w:p>
        </w:tc>
        <w:tc>
          <w:tcPr>
            <w:tcW w:w="959" w:type="dxa"/>
          </w:tcPr>
          <w:p w:rsidR="00FE5C0E" w:rsidRPr="0001055A" w:rsidRDefault="00FE5C0E" w:rsidP="00036030">
            <w:pPr>
              <w:pStyle w:val="ac"/>
              <w:shd w:val="clear" w:color="auto" w:fill="FFFFFF"/>
              <w:contextualSpacing/>
              <w:jc w:val="both"/>
              <w:rPr>
                <w:rFonts w:eastAsia="Calibri"/>
              </w:rPr>
            </w:pPr>
          </w:p>
        </w:tc>
        <w:tc>
          <w:tcPr>
            <w:tcW w:w="851" w:type="dxa"/>
          </w:tcPr>
          <w:p w:rsidR="00FE5C0E" w:rsidRPr="0001055A" w:rsidRDefault="00FE5C0E" w:rsidP="00036030">
            <w:pPr>
              <w:pStyle w:val="ac"/>
              <w:shd w:val="clear" w:color="auto" w:fill="FFFFFF"/>
              <w:contextualSpacing/>
              <w:jc w:val="both"/>
              <w:rPr>
                <w:rFonts w:eastAsia="Calibri"/>
              </w:rPr>
            </w:pPr>
            <w:r w:rsidRPr="0001055A">
              <w:rPr>
                <w:rFonts w:eastAsia="Calibri"/>
              </w:rPr>
              <w:t>2</w:t>
            </w:r>
          </w:p>
        </w:tc>
        <w:tc>
          <w:tcPr>
            <w:tcW w:w="850" w:type="dxa"/>
          </w:tcPr>
          <w:p w:rsidR="00FE5C0E" w:rsidRPr="0001055A" w:rsidRDefault="00FE5C0E" w:rsidP="00036030">
            <w:pPr>
              <w:pStyle w:val="ac"/>
              <w:shd w:val="clear" w:color="auto" w:fill="FFFFFF"/>
              <w:contextualSpacing/>
              <w:jc w:val="both"/>
              <w:rPr>
                <w:rFonts w:eastAsia="Calibri"/>
              </w:rPr>
            </w:pPr>
          </w:p>
        </w:tc>
        <w:tc>
          <w:tcPr>
            <w:tcW w:w="1276" w:type="dxa"/>
            <w:gridSpan w:val="2"/>
          </w:tcPr>
          <w:p w:rsidR="00FE5C0E" w:rsidRPr="0001055A" w:rsidRDefault="00FE5C0E" w:rsidP="00036030">
            <w:pPr>
              <w:pStyle w:val="ac"/>
              <w:shd w:val="clear" w:color="auto" w:fill="FFFFFF"/>
              <w:contextualSpacing/>
              <w:jc w:val="both"/>
              <w:rPr>
                <w:rFonts w:eastAsia="Calibri"/>
              </w:rPr>
            </w:pPr>
            <w:r w:rsidRPr="0001055A">
              <w:rPr>
                <w:rFonts w:eastAsia="Calibri"/>
              </w:rPr>
              <w:t>2</w:t>
            </w:r>
          </w:p>
        </w:tc>
        <w:tc>
          <w:tcPr>
            <w:tcW w:w="1247" w:type="dxa"/>
            <w:gridSpan w:val="2"/>
          </w:tcPr>
          <w:p w:rsidR="00FE5C0E" w:rsidRPr="0001055A" w:rsidRDefault="00FE5C0E" w:rsidP="00036030">
            <w:pPr>
              <w:pStyle w:val="ac"/>
              <w:shd w:val="clear" w:color="auto" w:fill="FFFFFF"/>
              <w:contextualSpacing/>
              <w:jc w:val="both"/>
              <w:rPr>
                <w:rFonts w:eastAsia="Calibri"/>
              </w:rPr>
            </w:pPr>
            <w:r w:rsidRPr="0001055A">
              <w:rPr>
                <w:rFonts w:eastAsia="Calibri"/>
              </w:rPr>
              <w:t>4</w:t>
            </w:r>
          </w:p>
        </w:tc>
      </w:tr>
      <w:tr w:rsidR="00FE5C0E" w:rsidRPr="0001055A" w:rsidTr="00036030">
        <w:tc>
          <w:tcPr>
            <w:tcW w:w="4394" w:type="dxa"/>
          </w:tcPr>
          <w:p w:rsidR="00FE5C0E" w:rsidRPr="0001055A" w:rsidRDefault="00FE5C0E" w:rsidP="006D2A93">
            <w:pPr>
              <w:pStyle w:val="ac"/>
              <w:shd w:val="clear" w:color="auto" w:fill="FFFFFF"/>
              <w:contextualSpacing/>
              <w:jc w:val="both"/>
              <w:rPr>
                <w:rFonts w:eastAsia="Calibri"/>
              </w:rPr>
            </w:pPr>
            <w:r w:rsidRPr="0001055A">
              <w:rPr>
                <w:rFonts w:eastAsia="Calibri"/>
              </w:rPr>
              <w:t>Молодые специалисты</w:t>
            </w:r>
          </w:p>
        </w:tc>
        <w:tc>
          <w:tcPr>
            <w:tcW w:w="959" w:type="dxa"/>
          </w:tcPr>
          <w:p w:rsidR="00FE5C0E" w:rsidRPr="0001055A" w:rsidRDefault="00FE5C0E" w:rsidP="00036030">
            <w:pPr>
              <w:pStyle w:val="ac"/>
              <w:shd w:val="clear" w:color="auto" w:fill="FFFFFF"/>
              <w:contextualSpacing/>
              <w:jc w:val="both"/>
              <w:rPr>
                <w:rFonts w:eastAsia="Calibri"/>
                <w:lang w:val="en-US"/>
              </w:rPr>
            </w:pPr>
            <w:r w:rsidRPr="0001055A">
              <w:rPr>
                <w:rFonts w:eastAsia="Calibri"/>
                <w:lang w:val="en-US"/>
              </w:rPr>
              <w:t>6</w:t>
            </w:r>
          </w:p>
        </w:tc>
        <w:tc>
          <w:tcPr>
            <w:tcW w:w="851" w:type="dxa"/>
          </w:tcPr>
          <w:p w:rsidR="00FE5C0E" w:rsidRPr="0001055A" w:rsidRDefault="00FE5C0E" w:rsidP="00036030">
            <w:pPr>
              <w:pStyle w:val="ac"/>
              <w:shd w:val="clear" w:color="auto" w:fill="FFFFFF"/>
              <w:contextualSpacing/>
              <w:jc w:val="both"/>
              <w:rPr>
                <w:rFonts w:eastAsia="Calibri"/>
              </w:rPr>
            </w:pPr>
          </w:p>
        </w:tc>
        <w:tc>
          <w:tcPr>
            <w:tcW w:w="850" w:type="dxa"/>
          </w:tcPr>
          <w:p w:rsidR="00FE5C0E" w:rsidRPr="0001055A" w:rsidRDefault="00FE5C0E" w:rsidP="00036030">
            <w:pPr>
              <w:pStyle w:val="ac"/>
              <w:shd w:val="clear" w:color="auto" w:fill="FFFFFF"/>
              <w:contextualSpacing/>
              <w:jc w:val="both"/>
              <w:rPr>
                <w:rFonts w:eastAsia="Calibri"/>
              </w:rPr>
            </w:pPr>
          </w:p>
        </w:tc>
        <w:tc>
          <w:tcPr>
            <w:tcW w:w="1276" w:type="dxa"/>
            <w:gridSpan w:val="2"/>
          </w:tcPr>
          <w:p w:rsidR="00FE5C0E" w:rsidRPr="0001055A" w:rsidRDefault="00FE5C0E" w:rsidP="00036030">
            <w:pPr>
              <w:pStyle w:val="ac"/>
              <w:shd w:val="clear" w:color="auto" w:fill="FFFFFF"/>
              <w:contextualSpacing/>
              <w:jc w:val="both"/>
              <w:rPr>
                <w:rFonts w:eastAsia="Calibri"/>
              </w:rPr>
            </w:pPr>
          </w:p>
        </w:tc>
        <w:tc>
          <w:tcPr>
            <w:tcW w:w="1247" w:type="dxa"/>
            <w:gridSpan w:val="2"/>
          </w:tcPr>
          <w:p w:rsidR="00FE5C0E" w:rsidRPr="0001055A" w:rsidRDefault="00FE5C0E" w:rsidP="00036030">
            <w:pPr>
              <w:pStyle w:val="ac"/>
              <w:shd w:val="clear" w:color="auto" w:fill="FFFFFF"/>
              <w:contextualSpacing/>
              <w:jc w:val="both"/>
              <w:rPr>
                <w:rFonts w:eastAsia="Calibri"/>
                <w:lang w:val="en-US"/>
              </w:rPr>
            </w:pPr>
            <w:r w:rsidRPr="0001055A">
              <w:rPr>
                <w:rFonts w:eastAsia="Calibri"/>
                <w:lang w:val="en-US"/>
              </w:rPr>
              <w:t>6</w:t>
            </w:r>
          </w:p>
        </w:tc>
      </w:tr>
      <w:tr w:rsidR="00FE5C0E" w:rsidRPr="0001055A" w:rsidTr="00036030">
        <w:tc>
          <w:tcPr>
            <w:tcW w:w="4394" w:type="dxa"/>
          </w:tcPr>
          <w:p w:rsidR="00FE5C0E" w:rsidRPr="0001055A" w:rsidRDefault="00FE5C0E" w:rsidP="006D2A93">
            <w:pPr>
              <w:pStyle w:val="ac"/>
              <w:shd w:val="clear" w:color="auto" w:fill="FFFFFF"/>
              <w:contextualSpacing/>
              <w:jc w:val="both"/>
              <w:rPr>
                <w:rFonts w:eastAsia="Calibri"/>
              </w:rPr>
            </w:pPr>
            <w:r w:rsidRPr="0001055A">
              <w:rPr>
                <w:rFonts w:eastAsia="Calibri"/>
              </w:rPr>
              <w:t>Имеют высшее образование</w:t>
            </w:r>
          </w:p>
        </w:tc>
        <w:tc>
          <w:tcPr>
            <w:tcW w:w="959" w:type="dxa"/>
          </w:tcPr>
          <w:p w:rsidR="00FE5C0E" w:rsidRPr="0001055A" w:rsidRDefault="00FE5C0E" w:rsidP="00036030">
            <w:pPr>
              <w:pStyle w:val="ac"/>
              <w:shd w:val="clear" w:color="auto" w:fill="FFFFFF"/>
              <w:contextualSpacing/>
              <w:jc w:val="both"/>
              <w:rPr>
                <w:rFonts w:eastAsia="Calibri"/>
              </w:rPr>
            </w:pPr>
            <w:r w:rsidRPr="0001055A">
              <w:rPr>
                <w:rFonts w:eastAsia="Calibri"/>
              </w:rPr>
              <w:t>6</w:t>
            </w:r>
          </w:p>
        </w:tc>
        <w:tc>
          <w:tcPr>
            <w:tcW w:w="851" w:type="dxa"/>
          </w:tcPr>
          <w:p w:rsidR="00FE5C0E" w:rsidRPr="0001055A" w:rsidRDefault="00FE5C0E" w:rsidP="00036030">
            <w:pPr>
              <w:pStyle w:val="ac"/>
              <w:shd w:val="clear" w:color="auto" w:fill="FFFFFF"/>
              <w:contextualSpacing/>
              <w:jc w:val="both"/>
              <w:rPr>
                <w:rFonts w:eastAsia="Calibri"/>
                <w:lang w:val="en-US"/>
              </w:rPr>
            </w:pPr>
            <w:r w:rsidRPr="0001055A">
              <w:rPr>
                <w:rFonts w:eastAsia="Calibri"/>
                <w:lang w:val="en-US"/>
              </w:rPr>
              <w:t>21</w:t>
            </w:r>
          </w:p>
        </w:tc>
        <w:tc>
          <w:tcPr>
            <w:tcW w:w="850" w:type="dxa"/>
          </w:tcPr>
          <w:p w:rsidR="00FE5C0E" w:rsidRPr="0001055A" w:rsidRDefault="00FE5C0E" w:rsidP="00036030">
            <w:pPr>
              <w:pStyle w:val="ac"/>
              <w:shd w:val="clear" w:color="auto" w:fill="FFFFFF"/>
              <w:contextualSpacing/>
              <w:jc w:val="both"/>
              <w:rPr>
                <w:rFonts w:eastAsia="Calibri"/>
              </w:rPr>
            </w:pPr>
            <w:r w:rsidRPr="0001055A">
              <w:rPr>
                <w:rFonts w:eastAsia="Calibri"/>
                <w:lang w:val="en-US"/>
              </w:rPr>
              <w:t>1</w:t>
            </w:r>
            <w:r w:rsidRPr="0001055A">
              <w:rPr>
                <w:rFonts w:eastAsia="Calibri"/>
              </w:rPr>
              <w:t>6</w:t>
            </w:r>
          </w:p>
        </w:tc>
        <w:tc>
          <w:tcPr>
            <w:tcW w:w="1276" w:type="dxa"/>
            <w:gridSpan w:val="2"/>
          </w:tcPr>
          <w:p w:rsidR="00FE5C0E" w:rsidRPr="0001055A" w:rsidRDefault="00FE5C0E" w:rsidP="00036030">
            <w:pPr>
              <w:pStyle w:val="ac"/>
              <w:shd w:val="clear" w:color="auto" w:fill="FFFFFF"/>
              <w:contextualSpacing/>
              <w:jc w:val="both"/>
              <w:rPr>
                <w:rFonts w:eastAsia="Calibri"/>
                <w:lang w:val="en-US"/>
              </w:rPr>
            </w:pPr>
            <w:r w:rsidRPr="0001055A">
              <w:rPr>
                <w:rFonts w:eastAsia="Calibri"/>
                <w:lang w:val="en-US"/>
              </w:rPr>
              <w:t>15</w:t>
            </w:r>
          </w:p>
        </w:tc>
        <w:tc>
          <w:tcPr>
            <w:tcW w:w="1247" w:type="dxa"/>
            <w:gridSpan w:val="2"/>
          </w:tcPr>
          <w:p w:rsidR="00FE5C0E" w:rsidRPr="0001055A" w:rsidRDefault="00FE5C0E" w:rsidP="00036030">
            <w:pPr>
              <w:pStyle w:val="ac"/>
              <w:shd w:val="clear" w:color="auto" w:fill="FFFFFF"/>
              <w:contextualSpacing/>
              <w:jc w:val="both"/>
              <w:rPr>
                <w:rFonts w:eastAsia="Calibri"/>
              </w:rPr>
            </w:pPr>
            <w:r w:rsidRPr="0001055A">
              <w:rPr>
                <w:rFonts w:eastAsia="Calibri"/>
              </w:rPr>
              <w:t>58</w:t>
            </w:r>
          </w:p>
        </w:tc>
      </w:tr>
      <w:tr w:rsidR="00FE5C0E" w:rsidRPr="0001055A" w:rsidTr="00036030">
        <w:tc>
          <w:tcPr>
            <w:tcW w:w="4394" w:type="dxa"/>
          </w:tcPr>
          <w:p w:rsidR="00FE5C0E" w:rsidRPr="0001055A" w:rsidRDefault="00FE5C0E" w:rsidP="006D2A93">
            <w:pPr>
              <w:pStyle w:val="ac"/>
              <w:shd w:val="clear" w:color="auto" w:fill="FFFFFF"/>
              <w:contextualSpacing/>
              <w:jc w:val="both"/>
              <w:rPr>
                <w:rFonts w:eastAsia="Calibri"/>
              </w:rPr>
            </w:pPr>
            <w:r w:rsidRPr="0001055A">
              <w:rPr>
                <w:rFonts w:eastAsia="Calibri"/>
              </w:rPr>
              <w:t>Имеют среднее специальное образование</w:t>
            </w:r>
          </w:p>
        </w:tc>
        <w:tc>
          <w:tcPr>
            <w:tcW w:w="959" w:type="dxa"/>
          </w:tcPr>
          <w:p w:rsidR="00FE5C0E" w:rsidRPr="0001055A" w:rsidRDefault="00FE5C0E" w:rsidP="00036030">
            <w:pPr>
              <w:pStyle w:val="ac"/>
              <w:shd w:val="clear" w:color="auto" w:fill="FFFFFF"/>
              <w:contextualSpacing/>
              <w:jc w:val="both"/>
              <w:rPr>
                <w:rFonts w:eastAsia="Calibri"/>
              </w:rPr>
            </w:pPr>
          </w:p>
        </w:tc>
        <w:tc>
          <w:tcPr>
            <w:tcW w:w="851" w:type="dxa"/>
          </w:tcPr>
          <w:p w:rsidR="00FE5C0E" w:rsidRPr="0001055A" w:rsidRDefault="00FE5C0E" w:rsidP="00036030">
            <w:pPr>
              <w:pStyle w:val="ac"/>
              <w:shd w:val="clear" w:color="auto" w:fill="FFFFFF"/>
              <w:contextualSpacing/>
              <w:jc w:val="both"/>
              <w:rPr>
                <w:rFonts w:eastAsia="Calibri"/>
              </w:rPr>
            </w:pPr>
          </w:p>
        </w:tc>
        <w:tc>
          <w:tcPr>
            <w:tcW w:w="850" w:type="dxa"/>
          </w:tcPr>
          <w:p w:rsidR="00FE5C0E" w:rsidRPr="0001055A" w:rsidRDefault="00FE5C0E" w:rsidP="00036030">
            <w:pPr>
              <w:pStyle w:val="ac"/>
              <w:shd w:val="clear" w:color="auto" w:fill="FFFFFF"/>
              <w:contextualSpacing/>
              <w:jc w:val="both"/>
              <w:rPr>
                <w:rFonts w:eastAsia="Calibri"/>
              </w:rPr>
            </w:pPr>
          </w:p>
        </w:tc>
        <w:tc>
          <w:tcPr>
            <w:tcW w:w="1276" w:type="dxa"/>
            <w:gridSpan w:val="2"/>
          </w:tcPr>
          <w:p w:rsidR="00FE5C0E" w:rsidRPr="0001055A" w:rsidRDefault="00FE5C0E" w:rsidP="00036030">
            <w:pPr>
              <w:pStyle w:val="ac"/>
              <w:shd w:val="clear" w:color="auto" w:fill="FFFFFF"/>
              <w:contextualSpacing/>
              <w:jc w:val="both"/>
              <w:rPr>
                <w:rFonts w:eastAsia="Calibri"/>
                <w:lang w:val="en-US"/>
              </w:rPr>
            </w:pPr>
            <w:r w:rsidRPr="0001055A">
              <w:rPr>
                <w:rFonts w:eastAsia="Calibri"/>
                <w:lang w:val="en-US"/>
              </w:rPr>
              <w:t>2</w:t>
            </w:r>
          </w:p>
        </w:tc>
        <w:tc>
          <w:tcPr>
            <w:tcW w:w="1247" w:type="dxa"/>
            <w:gridSpan w:val="2"/>
          </w:tcPr>
          <w:p w:rsidR="00FE5C0E" w:rsidRPr="0001055A" w:rsidRDefault="00FE5C0E" w:rsidP="00036030">
            <w:pPr>
              <w:pStyle w:val="ac"/>
              <w:shd w:val="clear" w:color="auto" w:fill="FFFFFF"/>
              <w:contextualSpacing/>
              <w:jc w:val="both"/>
              <w:rPr>
                <w:rFonts w:eastAsia="Calibri"/>
                <w:lang w:val="en-US"/>
              </w:rPr>
            </w:pPr>
            <w:r w:rsidRPr="0001055A">
              <w:rPr>
                <w:rFonts w:eastAsia="Calibri"/>
                <w:lang w:val="en-US"/>
              </w:rPr>
              <w:t>2</w:t>
            </w:r>
          </w:p>
        </w:tc>
      </w:tr>
    </w:tbl>
    <w:p w:rsidR="00FE5C0E" w:rsidRPr="0001055A" w:rsidRDefault="00FE5C0E" w:rsidP="0001055A">
      <w:pPr>
        <w:tabs>
          <w:tab w:val="left" w:pos="1276"/>
        </w:tabs>
        <w:spacing w:line="240" w:lineRule="auto"/>
        <w:ind w:firstLine="709"/>
        <w:contextualSpacing/>
        <w:rPr>
          <w:rFonts w:eastAsia="Calibri" w:cs="Times New Roman"/>
          <w:sz w:val="24"/>
          <w:szCs w:val="24"/>
        </w:rPr>
      </w:pPr>
      <w:r w:rsidRPr="0001055A">
        <w:rPr>
          <w:rFonts w:cs="Times New Roman"/>
          <w:sz w:val="24"/>
          <w:szCs w:val="24"/>
        </w:rPr>
        <w:t>Лицей располагает высококвалифицированными кадрами (таблица), обеспечивающими образование на различных ступенях обучения в соответствии с требованиями Федерального Закона об образовании и статуса лицея:</w:t>
      </w:r>
      <w:r w:rsidRPr="0001055A">
        <w:rPr>
          <w:rFonts w:eastAsia="Calibri" w:cs="Times New Roman"/>
          <w:sz w:val="24"/>
          <w:szCs w:val="24"/>
        </w:rPr>
        <w:t xml:space="preserve"> В 2019-2020 успешно прошли процедуру аттестации и профессиональное тестирование 13 педагогов, из них 6 педагогов - на высшую квалификационную категорию, 4 - на первую, 3 – на СЗД. Повысили квалификационную категорию с первой на высшую два педагога, впервые присвоена первая квалификационная категория 1 педагогу. Всего квалификационную категорию имеют </w:t>
      </w:r>
      <w:r w:rsidRPr="0001055A">
        <w:rPr>
          <w:rFonts w:cs="Times New Roman"/>
          <w:sz w:val="24"/>
          <w:szCs w:val="24"/>
        </w:rPr>
        <w:t>63.93%</w:t>
      </w:r>
      <w:r w:rsidRPr="0001055A">
        <w:rPr>
          <w:rFonts w:eastAsia="Calibri" w:cs="Times New Roman"/>
          <w:sz w:val="24"/>
          <w:szCs w:val="24"/>
        </w:rPr>
        <w:t xml:space="preserve"> педагогического коллектива, из них: </w:t>
      </w:r>
      <w:r w:rsidRPr="0001055A">
        <w:rPr>
          <w:rFonts w:cs="Times New Roman"/>
          <w:sz w:val="24"/>
          <w:szCs w:val="24"/>
        </w:rPr>
        <w:t>34.43%</w:t>
      </w:r>
      <w:r w:rsidRPr="0001055A">
        <w:rPr>
          <w:rFonts w:eastAsia="Calibri" w:cs="Times New Roman"/>
          <w:sz w:val="24"/>
          <w:szCs w:val="24"/>
        </w:rPr>
        <w:t xml:space="preserve"> имеют высшую </w:t>
      </w:r>
      <w:r w:rsidRPr="0001055A">
        <w:rPr>
          <w:rFonts w:eastAsia="Calibri" w:cs="Times New Roman"/>
          <w:sz w:val="24"/>
          <w:szCs w:val="24"/>
        </w:rPr>
        <w:lastRenderedPageBreak/>
        <w:t xml:space="preserve">квалификационную категорию, а </w:t>
      </w:r>
      <w:r w:rsidRPr="0001055A">
        <w:rPr>
          <w:rFonts w:cs="Times New Roman"/>
          <w:sz w:val="24"/>
          <w:szCs w:val="24"/>
        </w:rPr>
        <w:t>29.51%</w:t>
      </w:r>
      <w:r w:rsidRPr="0001055A">
        <w:rPr>
          <w:rFonts w:eastAsia="Calibri" w:cs="Times New Roman"/>
          <w:sz w:val="24"/>
          <w:szCs w:val="24"/>
        </w:rPr>
        <w:t xml:space="preserve"> - первую. Отрадно, что в коллектив вливаются молодые специалисты. На сегодняшний день в школе работают 6 (10%) молодых, активных, инициативных педагогов.</w:t>
      </w:r>
    </w:p>
    <w:p w:rsidR="00FE5C0E" w:rsidRPr="0001055A" w:rsidRDefault="00FE5C0E" w:rsidP="0001055A">
      <w:pPr>
        <w:pStyle w:val="ab"/>
        <w:ind w:firstLine="709"/>
      </w:pPr>
      <w:r w:rsidRPr="0001055A">
        <w:rPr>
          <w:rFonts w:eastAsia="Calibri"/>
        </w:rPr>
        <w:t xml:space="preserve">Если в образовательном учреждении есть инициативные, ищущие педагоги, обладающие набором компетенций, то они вполне могут стать тем ядром, вокруг которого строится школьная жизнь. </w:t>
      </w:r>
      <w:r w:rsidRPr="0001055A">
        <w:t xml:space="preserve"> В педагогической деятельности учителя просто необходимы профессиональные конкурсы, которые создают условия для повышения квалификации педагогов и способствуют поиску новых форм и методов работы. Наши педагоги являются победителями и призерами конкурсов, фестивалей, научно-практических конференций и олимпиад различных уровней (таблица).</w:t>
      </w:r>
    </w:p>
    <w:p w:rsidR="00FE5C0E" w:rsidRPr="0001055A" w:rsidRDefault="00FE5C0E" w:rsidP="0001055A">
      <w:pPr>
        <w:tabs>
          <w:tab w:val="left" w:pos="1276"/>
        </w:tabs>
        <w:spacing w:line="240" w:lineRule="auto"/>
        <w:ind w:firstLine="709"/>
        <w:contextualSpacing/>
        <w:rPr>
          <w:rFonts w:eastAsia="Calibri" w:cs="Times New Roman"/>
          <w:sz w:val="24"/>
          <w:szCs w:val="24"/>
        </w:rPr>
      </w:pPr>
      <w:r w:rsidRPr="0001055A">
        <w:rPr>
          <w:rFonts w:cs="Times New Roman"/>
          <w:sz w:val="24"/>
          <w:szCs w:val="24"/>
        </w:rPr>
        <w:t xml:space="preserve">Творческое самовыражение учителя –это широкое поле педагогической деятельности. Целенаправленная командная работа по </w:t>
      </w:r>
      <w:r w:rsidR="00607AD5" w:rsidRPr="0001055A">
        <w:rPr>
          <w:rFonts w:cs="Times New Roman"/>
          <w:sz w:val="24"/>
          <w:szCs w:val="24"/>
        </w:rPr>
        <w:t>развитию, в</w:t>
      </w:r>
      <w:r w:rsidRPr="0001055A">
        <w:rPr>
          <w:rFonts w:cs="Times New Roman"/>
          <w:sz w:val="24"/>
          <w:szCs w:val="24"/>
        </w:rPr>
        <w:t xml:space="preserve"> том числе и личной инициативы каждого педагога способствовали результативному участию во Всероссийском конкурсе «Учитель года» в номинациях: «Учитель – предметник», «Педагогический дебют», «Классный руководитель».</w:t>
      </w:r>
      <w:r w:rsidR="006E2D8E" w:rsidRPr="0001055A">
        <w:rPr>
          <w:rFonts w:cs="Times New Roman"/>
          <w:sz w:val="24"/>
          <w:szCs w:val="24"/>
        </w:rPr>
        <w:t xml:space="preserve"> </w:t>
      </w:r>
      <w:r w:rsidRPr="0001055A">
        <w:rPr>
          <w:rFonts w:eastAsia="Calibri" w:cs="Times New Roman"/>
          <w:sz w:val="24"/>
          <w:szCs w:val="24"/>
        </w:rPr>
        <w:t>Педагоги лицея приняли участие в районном этапе городского конкурса «Учитель года – 2020»:</w:t>
      </w:r>
    </w:p>
    <w:p w:rsidR="00FE5C0E" w:rsidRPr="0001055A" w:rsidRDefault="00FE5C0E" w:rsidP="006C03D2">
      <w:pPr>
        <w:numPr>
          <w:ilvl w:val="0"/>
          <w:numId w:val="6"/>
        </w:numPr>
        <w:tabs>
          <w:tab w:val="left" w:pos="1276"/>
        </w:tabs>
        <w:spacing w:line="240" w:lineRule="auto"/>
        <w:ind w:left="0" w:firstLine="709"/>
        <w:contextualSpacing/>
        <w:rPr>
          <w:rFonts w:eastAsia="Calibri" w:cs="Times New Roman"/>
          <w:sz w:val="24"/>
          <w:szCs w:val="24"/>
        </w:rPr>
      </w:pPr>
      <w:r w:rsidRPr="0001055A">
        <w:rPr>
          <w:rFonts w:eastAsia="Calibri" w:cs="Times New Roman"/>
          <w:sz w:val="24"/>
          <w:szCs w:val="24"/>
        </w:rPr>
        <w:t>Земницкая М.А., учитель истории и обществоведения заняла 3 место в номинации «Учитель-предметник».</w:t>
      </w:r>
    </w:p>
    <w:p w:rsidR="00FE5C0E" w:rsidRPr="006D2A93" w:rsidRDefault="00FE5C0E" w:rsidP="006C03D2">
      <w:pPr>
        <w:numPr>
          <w:ilvl w:val="0"/>
          <w:numId w:val="6"/>
        </w:numPr>
        <w:tabs>
          <w:tab w:val="left" w:pos="1276"/>
        </w:tabs>
        <w:spacing w:line="240" w:lineRule="auto"/>
        <w:ind w:left="0" w:firstLine="709"/>
        <w:contextualSpacing/>
        <w:rPr>
          <w:rFonts w:eastAsia="Calibri" w:cs="Times New Roman"/>
          <w:sz w:val="24"/>
          <w:szCs w:val="24"/>
        </w:rPr>
      </w:pPr>
      <w:r w:rsidRPr="0001055A">
        <w:rPr>
          <w:rFonts w:eastAsia="Calibri" w:cs="Times New Roman"/>
          <w:sz w:val="24"/>
          <w:szCs w:val="24"/>
        </w:rPr>
        <w:t>Бородина Н.А.–</w:t>
      </w:r>
      <w:r w:rsidR="00036030">
        <w:rPr>
          <w:rFonts w:eastAsia="Calibri" w:cs="Times New Roman"/>
          <w:sz w:val="24"/>
          <w:szCs w:val="24"/>
        </w:rPr>
        <w:t xml:space="preserve"> стала победителем в номинации </w:t>
      </w:r>
      <w:r w:rsidRPr="0001055A">
        <w:rPr>
          <w:rFonts w:eastAsia="Calibri" w:cs="Times New Roman"/>
          <w:sz w:val="24"/>
          <w:szCs w:val="24"/>
        </w:rPr>
        <w:t>«Ветеран - педагог» на городском этапе конкурса.</w:t>
      </w:r>
    </w:p>
    <w:p w:rsidR="00FE5C0E" w:rsidRPr="0001055A" w:rsidRDefault="00FE5C0E" w:rsidP="0001055A">
      <w:pPr>
        <w:pStyle w:val="4"/>
        <w:shd w:val="clear" w:color="auto" w:fill="FFFFFF"/>
        <w:ind w:firstLine="709"/>
        <w:contextualSpacing/>
        <w:jc w:val="both"/>
        <w:rPr>
          <w:b w:val="0"/>
        </w:rPr>
      </w:pPr>
      <w:r w:rsidRPr="0001055A">
        <w:rPr>
          <w:b w:val="0"/>
        </w:rPr>
        <w:t>Подтверждением высокого профессионального уровня наших педагогов являются публикации методических разработок, авторских программ, статей в региональных и всероссийских журналах и сборниках, таких как журнал «Магариф», Э</w:t>
      </w:r>
      <w:r w:rsidRPr="0001055A">
        <w:rPr>
          <w:b w:val="0"/>
          <w:bCs w:val="0"/>
        </w:rPr>
        <w:t xml:space="preserve">лектронный научно-методический журнал «KAZANOBR.RU» и др. </w:t>
      </w:r>
      <w:r w:rsidRPr="0001055A">
        <w:rPr>
          <w:b w:val="0"/>
        </w:rPr>
        <w:t xml:space="preserve">(таблица). </w:t>
      </w:r>
    </w:p>
    <w:p w:rsidR="00FE5C0E" w:rsidRPr="0001055A" w:rsidRDefault="00FE5C0E" w:rsidP="0001055A">
      <w:pPr>
        <w:pStyle w:val="ab"/>
        <w:ind w:firstLine="709"/>
        <w:rPr>
          <w:i/>
          <w:u w:val="single"/>
        </w:rPr>
      </w:pPr>
      <w:r w:rsidRPr="0001055A">
        <w:rPr>
          <w:rFonts w:eastAsia="Arial Unicode MS"/>
          <w:bCs w:val="0"/>
          <w:u w:color="000000"/>
          <w:bdr w:val="nil"/>
        </w:rPr>
        <w:t xml:space="preserve">В рамках реализации Государственной программы РФ «Развитие образования» (2018-2025 годы) от 26 декабря 2017 г. приоритетной целью становится формирование функциональной грамотности в системе общего образования (математическая грамотность, читательская грамотность, естественнонаучная грамотность, финансовая грамотность, глобальные компетенции, креативное мышление). А </w:t>
      </w:r>
      <w:r w:rsidR="006D2A93" w:rsidRPr="0001055A">
        <w:rPr>
          <w:rFonts w:eastAsia="Arial Unicode MS"/>
          <w:bCs w:val="0"/>
          <w:u w:color="000000"/>
          <w:bdr w:val="nil"/>
        </w:rPr>
        <w:t>также</w:t>
      </w:r>
      <w:r w:rsidRPr="0001055A">
        <w:rPr>
          <w:rFonts w:eastAsia="Arial Unicode MS"/>
          <w:bCs w:val="0"/>
          <w:u w:color="000000"/>
          <w:bdr w:val="nil"/>
        </w:rPr>
        <w:t xml:space="preserve"> создание поддерживающей позитивной образовательной среды за счет изменения содержания образовательных программ для более полного учета интересов учащихся и требований 21 века. В связи с чем, в лицее был организован </w:t>
      </w:r>
      <w:r w:rsidRPr="0001055A">
        <w:rPr>
          <w:rFonts w:eastAsia="Calibri"/>
        </w:rPr>
        <w:t>двухдневный семинар по теме «Функциональная грамотность школьников - новый приоритет образования». Педагогический коллектив обучался технологиям организации уроков, составления и использовании заданий, направленных на формирование функциональной грамотности обучающихся лицея. По итогам обучения и апробаций в феврале был успешно проведен «Единый методический день»:</w:t>
      </w:r>
    </w:p>
    <w:p w:rsidR="00FE5C0E" w:rsidRPr="0001055A" w:rsidRDefault="00FE5C0E" w:rsidP="0001055A">
      <w:pPr>
        <w:spacing w:line="240" w:lineRule="auto"/>
        <w:ind w:firstLine="709"/>
        <w:contextualSpacing/>
        <w:rPr>
          <w:rFonts w:eastAsia="Calibri" w:cs="Times New Roman"/>
          <w:sz w:val="24"/>
          <w:szCs w:val="24"/>
        </w:rPr>
      </w:pPr>
      <w:r w:rsidRPr="0001055A">
        <w:rPr>
          <w:rFonts w:eastAsia="Calibri" w:cs="Times New Roman"/>
          <w:sz w:val="24"/>
          <w:szCs w:val="24"/>
        </w:rPr>
        <w:t xml:space="preserve">Роль учителя по новым образовательным стандартам заключается не в том, чтобы передавать знания в готовом виде, а создавать условия, чтобы дети сами добывали знания в процессе познавательной, исследовательской деятельности, в работе над заданиями, непосредственно связанными с проблемами реальной жизни. </w:t>
      </w:r>
    </w:p>
    <w:p w:rsidR="00FE5C0E" w:rsidRPr="0001055A" w:rsidRDefault="00FE5C0E" w:rsidP="0001055A">
      <w:pPr>
        <w:spacing w:line="240" w:lineRule="auto"/>
        <w:ind w:firstLine="709"/>
        <w:contextualSpacing/>
        <w:rPr>
          <w:rFonts w:eastAsia="Calibri" w:cs="Times New Roman"/>
          <w:sz w:val="24"/>
          <w:szCs w:val="24"/>
        </w:rPr>
      </w:pPr>
      <w:r w:rsidRPr="0001055A">
        <w:rPr>
          <w:rFonts w:eastAsia="Calibri" w:cs="Times New Roman"/>
          <w:sz w:val="24"/>
          <w:szCs w:val="24"/>
        </w:rPr>
        <w:t xml:space="preserve">С целью повышения качества образования в лицее продолжает работу лаборатория управленческой инноватики по апробации вариативной модели наставничества «Таксономия Блума как развивающий инструмент в работе учителя». </w:t>
      </w:r>
    </w:p>
    <w:p w:rsidR="00FE5C0E" w:rsidRPr="0001055A" w:rsidRDefault="00FE5C0E" w:rsidP="0001055A">
      <w:pPr>
        <w:pBdr>
          <w:top w:val="nil"/>
          <w:left w:val="nil"/>
          <w:bottom w:val="nil"/>
          <w:right w:val="nil"/>
          <w:between w:val="nil"/>
          <w:bar w:val="nil"/>
        </w:pBdr>
        <w:shd w:val="clear" w:color="auto" w:fill="FFFFFF"/>
        <w:spacing w:line="240" w:lineRule="auto"/>
        <w:ind w:firstLine="709"/>
        <w:contextualSpacing/>
        <w:rPr>
          <w:rFonts w:eastAsia="Arial Unicode MS" w:cs="Times New Roman"/>
          <w:sz w:val="24"/>
          <w:szCs w:val="24"/>
          <w:u w:color="000000"/>
          <w:bdr w:val="nil"/>
        </w:rPr>
      </w:pPr>
      <w:r w:rsidRPr="0001055A">
        <w:rPr>
          <w:rFonts w:eastAsia="Arial Unicode MS" w:cs="Times New Roman"/>
          <w:sz w:val="24"/>
          <w:szCs w:val="24"/>
          <w:u w:color="000000"/>
          <w:bdr w:val="nil"/>
        </w:rPr>
        <w:t xml:space="preserve"> Важным направлением работы является постоянное совершенствование педагогического мастерства учительских кадров, организация совместно с ИРО РТ, НОУ ДПО «Центр социально-гуманитарного образования», ГУО г. Казани, КФУ стажировочной площадки по таким темам как:</w:t>
      </w:r>
    </w:p>
    <w:p w:rsidR="00FE5C0E" w:rsidRPr="0001055A" w:rsidRDefault="00FE5C0E" w:rsidP="006C03D2">
      <w:pPr>
        <w:pStyle w:val="a9"/>
        <w:numPr>
          <w:ilvl w:val="0"/>
          <w:numId w:val="5"/>
        </w:numPr>
        <w:pBdr>
          <w:top w:val="nil"/>
          <w:left w:val="nil"/>
          <w:bottom w:val="nil"/>
          <w:right w:val="nil"/>
          <w:between w:val="nil"/>
          <w:bar w:val="nil"/>
        </w:pBdr>
        <w:shd w:val="clear" w:color="auto" w:fill="FFFFFF"/>
        <w:spacing w:after="0" w:line="240" w:lineRule="auto"/>
        <w:ind w:left="0" w:firstLine="709"/>
        <w:jc w:val="both"/>
        <w:rPr>
          <w:rFonts w:ascii="Times New Roman" w:eastAsia="Arial Unicode MS" w:hAnsi="Times New Roman"/>
          <w:sz w:val="24"/>
          <w:szCs w:val="24"/>
          <w:u w:color="000000"/>
          <w:bdr w:val="nil"/>
        </w:rPr>
      </w:pPr>
      <w:r w:rsidRPr="0001055A">
        <w:rPr>
          <w:rFonts w:ascii="Times New Roman" w:eastAsia="Arial Unicode MS" w:hAnsi="Times New Roman"/>
          <w:sz w:val="24"/>
          <w:szCs w:val="24"/>
          <w:u w:color="000000"/>
          <w:bdr w:val="nil"/>
        </w:rPr>
        <w:t>Достижение личностных и метапредметных результатов в процессе освоения ООП НОО;</w:t>
      </w:r>
    </w:p>
    <w:p w:rsidR="00FE5C0E" w:rsidRPr="0001055A" w:rsidRDefault="00FE5C0E" w:rsidP="006C03D2">
      <w:pPr>
        <w:pStyle w:val="a9"/>
        <w:numPr>
          <w:ilvl w:val="0"/>
          <w:numId w:val="5"/>
        </w:numPr>
        <w:pBdr>
          <w:top w:val="nil"/>
          <w:left w:val="nil"/>
          <w:bottom w:val="nil"/>
          <w:right w:val="nil"/>
          <w:between w:val="nil"/>
          <w:bar w:val="nil"/>
        </w:pBdr>
        <w:shd w:val="clear" w:color="auto" w:fill="FFFFFF"/>
        <w:spacing w:after="0" w:line="240" w:lineRule="auto"/>
        <w:ind w:left="0" w:firstLine="709"/>
        <w:jc w:val="both"/>
        <w:rPr>
          <w:rFonts w:ascii="Times New Roman" w:eastAsia="Arial Unicode MS" w:hAnsi="Times New Roman"/>
          <w:sz w:val="24"/>
          <w:szCs w:val="24"/>
          <w:u w:color="000000"/>
          <w:bdr w:val="nil"/>
        </w:rPr>
      </w:pPr>
      <w:r w:rsidRPr="0001055A">
        <w:rPr>
          <w:rFonts w:ascii="Times New Roman" w:eastAsia="Arial Unicode MS" w:hAnsi="Times New Roman"/>
          <w:sz w:val="24"/>
          <w:szCs w:val="24"/>
          <w:u w:color="000000"/>
          <w:bdr w:val="nil"/>
        </w:rPr>
        <w:lastRenderedPageBreak/>
        <w:t>Современные подходы в преподавании родного (татарского) языка и литературы в условиях модернизации образования;</w:t>
      </w:r>
    </w:p>
    <w:p w:rsidR="00FE5C0E" w:rsidRPr="0001055A" w:rsidRDefault="00FE5C0E" w:rsidP="006C03D2">
      <w:pPr>
        <w:pStyle w:val="a9"/>
        <w:numPr>
          <w:ilvl w:val="0"/>
          <w:numId w:val="5"/>
        </w:numPr>
        <w:pBdr>
          <w:top w:val="nil"/>
          <w:left w:val="nil"/>
          <w:bottom w:val="nil"/>
          <w:right w:val="nil"/>
          <w:between w:val="nil"/>
          <w:bar w:val="nil"/>
        </w:pBdr>
        <w:shd w:val="clear" w:color="auto" w:fill="FFFFFF"/>
        <w:spacing w:after="0" w:line="240" w:lineRule="auto"/>
        <w:ind w:left="0" w:firstLine="709"/>
        <w:jc w:val="both"/>
        <w:rPr>
          <w:rFonts w:ascii="Times New Roman" w:eastAsia="Arial Unicode MS" w:hAnsi="Times New Roman"/>
          <w:sz w:val="24"/>
          <w:szCs w:val="24"/>
          <w:u w:color="000000"/>
          <w:bdr w:val="nil"/>
        </w:rPr>
      </w:pPr>
      <w:r w:rsidRPr="0001055A">
        <w:rPr>
          <w:rFonts w:ascii="Times New Roman" w:eastAsia="Arial Unicode MS" w:hAnsi="Times New Roman"/>
          <w:sz w:val="24"/>
          <w:szCs w:val="24"/>
          <w:u w:color="000000"/>
          <w:bdr w:val="nil"/>
        </w:rPr>
        <w:t>Стратегия и технология подготовки обучающихся к ГИА при изучении учебного предмета «Русский язык» в условиях реализации ФГОС;</w:t>
      </w:r>
    </w:p>
    <w:p w:rsidR="00FE5C0E" w:rsidRPr="0001055A" w:rsidRDefault="00FE5C0E" w:rsidP="0001055A">
      <w:pPr>
        <w:tabs>
          <w:tab w:val="left" w:pos="1418"/>
        </w:tabs>
        <w:spacing w:line="240" w:lineRule="auto"/>
        <w:ind w:firstLine="709"/>
        <w:contextualSpacing/>
        <w:rPr>
          <w:rFonts w:eastAsia="Arial Unicode MS" w:cs="Times New Roman"/>
          <w:sz w:val="24"/>
          <w:szCs w:val="24"/>
          <w:u w:color="000000"/>
          <w:bdr w:val="nil"/>
        </w:rPr>
      </w:pPr>
      <w:r w:rsidRPr="0001055A">
        <w:rPr>
          <w:rFonts w:eastAsia="Arial Unicode MS" w:cs="Times New Roman"/>
          <w:sz w:val="24"/>
          <w:szCs w:val="24"/>
          <w:u w:color="000000"/>
          <w:bdr w:val="nil"/>
        </w:rPr>
        <w:t>Креативный менеджмент в системе управления воспитанием и др.</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t xml:space="preserve"> 25 февраля 2020 г. в МБОУ «Лицей №23» совместно с </w:t>
      </w:r>
      <w:r w:rsidRPr="0001055A">
        <w:rPr>
          <w:rFonts w:eastAsia="Calibri" w:cs="Times New Roman"/>
          <w:bCs/>
          <w:iCs/>
          <w:sz w:val="24"/>
          <w:szCs w:val="24"/>
        </w:rPr>
        <w:t>К(П)ФУ</w:t>
      </w:r>
      <w:r w:rsidRPr="0001055A">
        <w:rPr>
          <w:rFonts w:eastAsia="Calibri" w:cs="Times New Roman"/>
          <w:sz w:val="24"/>
          <w:szCs w:val="24"/>
        </w:rPr>
        <w:t xml:space="preserve"> прошла </w:t>
      </w:r>
      <w:r w:rsidRPr="0001055A">
        <w:rPr>
          <w:rFonts w:eastAsia="Calibri" w:cs="Times New Roman"/>
          <w:sz w:val="24"/>
          <w:szCs w:val="24"/>
          <w:lang w:val="en-US"/>
        </w:rPr>
        <w:t>II</w:t>
      </w:r>
      <w:r w:rsidRPr="0001055A">
        <w:rPr>
          <w:rFonts w:eastAsia="Calibri" w:cs="Times New Roman"/>
          <w:sz w:val="24"/>
          <w:szCs w:val="24"/>
        </w:rPr>
        <w:t xml:space="preserve"> Республиканская научно – практическая конференция учащихся и учителей им. Д.В. Вилькеева,где активно приняли </w:t>
      </w:r>
      <w:r w:rsidR="00CC141C" w:rsidRPr="0001055A">
        <w:rPr>
          <w:rFonts w:eastAsia="Calibri" w:cs="Times New Roman"/>
          <w:sz w:val="24"/>
          <w:szCs w:val="24"/>
        </w:rPr>
        <w:t>участие наши педагоги и ребята.</w:t>
      </w:r>
      <w:r w:rsidRPr="0001055A">
        <w:rPr>
          <w:rFonts w:eastAsia="Calibri" w:cs="Times New Roman"/>
          <w:sz w:val="24"/>
          <w:szCs w:val="24"/>
        </w:rPr>
        <w:t xml:space="preserve"> </w:t>
      </w:r>
    </w:p>
    <w:p w:rsidR="00CC141C" w:rsidRPr="0001055A" w:rsidRDefault="00CC141C" w:rsidP="0001055A">
      <w:pPr>
        <w:tabs>
          <w:tab w:val="left" w:pos="1418"/>
        </w:tabs>
        <w:spacing w:line="240" w:lineRule="auto"/>
        <w:ind w:firstLine="709"/>
        <w:contextualSpacing/>
        <w:rPr>
          <w:rFonts w:eastAsia="Calibri" w:cs="Times New Roman"/>
          <w:sz w:val="24"/>
          <w:szCs w:val="24"/>
        </w:rPr>
      </w:pPr>
    </w:p>
    <w:p w:rsidR="007C0001" w:rsidRPr="0001055A" w:rsidRDefault="006D2A93" w:rsidP="006D2A93">
      <w:pPr>
        <w:pStyle w:val="4"/>
        <w:ind w:firstLine="709"/>
        <w:contextualSpacing/>
      </w:pPr>
      <w:r>
        <w:t>VIII</w:t>
      </w:r>
      <w:r w:rsidR="00F90E84" w:rsidRPr="0001055A">
        <w:t xml:space="preserve"> </w:t>
      </w:r>
      <w:r w:rsidR="00F90E84" w:rsidRPr="0001055A">
        <w:tab/>
      </w:r>
      <w:r w:rsidR="007C0001" w:rsidRPr="0001055A">
        <w:t>Учебно-методическое обеспечение образовательного процесса</w:t>
      </w:r>
    </w:p>
    <w:p w:rsidR="007C0001" w:rsidRPr="0001055A" w:rsidRDefault="007C0001" w:rsidP="0001055A">
      <w:pPr>
        <w:pStyle w:val="ab"/>
        <w:ind w:firstLine="709"/>
        <w:rPr>
          <w:rFonts w:eastAsia="Calibri"/>
        </w:rPr>
      </w:pPr>
      <w:r w:rsidRPr="0001055A">
        <w:rPr>
          <w:rFonts w:eastAsia="Calibri"/>
        </w:rPr>
        <w:t>Кабинеты оснащены необходимым оборудованием, дидактиче</w:t>
      </w:r>
      <w:r w:rsidR="006D2A93">
        <w:rPr>
          <w:rFonts w:eastAsia="Calibri"/>
        </w:rPr>
        <w:t>скими и</w:t>
      </w:r>
      <w:r w:rsidRPr="0001055A">
        <w:rPr>
          <w:rFonts w:eastAsia="Calibri"/>
        </w:rPr>
        <w:t xml:space="preserve"> техническими средствами, учебно-вспомогательными материалами и соответствуют всем требованиям для успешной реализации теоретической и практической частей основных общеобразовательных программ в соответствии с видом ОУ. </w:t>
      </w:r>
    </w:p>
    <w:p w:rsidR="007C0001" w:rsidRPr="0001055A" w:rsidRDefault="007C0001" w:rsidP="0001055A">
      <w:pPr>
        <w:pStyle w:val="ab"/>
        <w:ind w:firstLine="709"/>
        <w:rPr>
          <w:rFonts w:eastAsia="Calibri"/>
        </w:rPr>
      </w:pPr>
      <w:r w:rsidRPr="0001055A">
        <w:rPr>
          <w:rFonts w:eastAsia="Calibri"/>
        </w:rPr>
        <w:t>В учебной и внеурочной деятельности используются имеющиеся в наличии традиционные и современные технические средства обучения, оргтехника.</w:t>
      </w:r>
    </w:p>
    <w:p w:rsidR="007C0001" w:rsidRPr="0001055A" w:rsidRDefault="007C0001" w:rsidP="0001055A">
      <w:pPr>
        <w:pStyle w:val="ab"/>
        <w:ind w:firstLine="709"/>
        <w:rPr>
          <w:rFonts w:eastAsia="Calibri"/>
        </w:rPr>
      </w:pPr>
      <w:r w:rsidRPr="0001055A">
        <w:rPr>
          <w:rFonts w:eastAsia="Calibri"/>
        </w:rPr>
        <w:t xml:space="preserve">  В школе имеются в наличии 136 компьютеров (включая ноутбуки). </w:t>
      </w:r>
    </w:p>
    <w:p w:rsidR="007C0001" w:rsidRPr="0001055A" w:rsidRDefault="007C0001" w:rsidP="0001055A">
      <w:pPr>
        <w:pStyle w:val="ab"/>
        <w:ind w:firstLine="709"/>
        <w:rPr>
          <w:rFonts w:eastAsia="Calibri"/>
        </w:rPr>
      </w:pPr>
      <w:r w:rsidRPr="0001055A">
        <w:rPr>
          <w:rFonts w:eastAsia="Calibri"/>
        </w:rPr>
        <w:t>Компьютерная техника используется полифункционально: компьютеры установлены и в учебных кабинетах разного цикла предметов и разных ступеней обучения, а также в библиотеке, кабинете директора, заместителей директора, столовой, приемной, музее, мастерских, ГПД, медицинском кабинете, актовом зале. Приобретены и используются в учебном процессе аудио-видеоаппаратура (акустическая система, видеокамера и фотокамера).</w:t>
      </w:r>
    </w:p>
    <w:p w:rsidR="007C0001" w:rsidRPr="0001055A" w:rsidRDefault="007C0001" w:rsidP="0001055A">
      <w:pPr>
        <w:pStyle w:val="ab"/>
        <w:ind w:firstLine="709"/>
        <w:rPr>
          <w:rFonts w:eastAsia="Calibri"/>
        </w:rPr>
      </w:pPr>
      <w:r w:rsidRPr="0001055A">
        <w:rPr>
          <w:rFonts w:eastAsia="Calibri"/>
        </w:rPr>
        <w:t>Выход в Интернет для обучающихся во внеурочное время в образовательных целях осуществляется из кабинета информатики. График работы кабинета и доступа обучающихся к ЦОР и Интернет-ресурсам утверждается ежегодно. В ОУ используется контентная фильтрация для блокирования ресурсов, не имеющих отношения к образовательным.</w:t>
      </w:r>
    </w:p>
    <w:p w:rsidR="007C0001" w:rsidRPr="0001055A" w:rsidRDefault="007C0001" w:rsidP="0001055A">
      <w:pPr>
        <w:pStyle w:val="ab"/>
        <w:ind w:firstLine="709"/>
        <w:rPr>
          <w:rFonts w:eastAsia="Calibri"/>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422"/>
        <w:gridCol w:w="1963"/>
      </w:tblGrid>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01055A">
            <w:pPr>
              <w:pStyle w:val="ab"/>
              <w:ind w:firstLine="709"/>
              <w:rPr>
                <w:rFonts w:eastAsia="Calibri"/>
              </w:rPr>
            </w:pPr>
            <w:r w:rsidRPr="0001055A">
              <w:rPr>
                <w:rFonts w:eastAsia="Calibri"/>
              </w:rPr>
              <w:t>Наименование</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0"/>
              <w:jc w:val="center"/>
              <w:rPr>
                <w:rFonts w:eastAsia="Calibri"/>
              </w:rPr>
            </w:pPr>
            <w:r w:rsidRPr="0001055A">
              <w:rPr>
                <w:rFonts w:eastAsia="Calibri"/>
              </w:rPr>
              <w:t>Единицы измерения</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rPr>
                <w:rFonts w:eastAsia="Calibri"/>
              </w:rPr>
            </w:pPr>
            <w:r w:rsidRPr="0001055A">
              <w:rPr>
                <w:rFonts w:eastAsia="Calibri"/>
              </w:rPr>
              <w:t>Наличие компьютерной базы</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rPr>
            </w:pP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t>Количество персональных ЭВМ (показывается количество всех имеющихся ПК), учитывая ноутбуки</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rPr>
            </w:pPr>
            <w:r w:rsidRPr="0001055A">
              <w:rPr>
                <w:rFonts w:eastAsia="Calibri"/>
              </w:rPr>
              <w:t>136</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rPr>
                <w:rFonts w:eastAsia="Calibri"/>
              </w:rPr>
            </w:pPr>
            <w:r w:rsidRPr="0001055A">
              <w:rPr>
                <w:rFonts w:eastAsia="Calibri"/>
              </w:rPr>
              <w:t>из них:</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rPr>
            </w:pP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t>- используются в учебных целях (показывается количество ПК из всех имеющихся, которые используются в учебных целях)</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rPr>
            </w:pPr>
            <w:r w:rsidRPr="0001055A">
              <w:rPr>
                <w:rFonts w:eastAsia="Calibri"/>
              </w:rPr>
              <w:t>16</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t>Наличие кабинетов основ информатики и ИКТ (при отсутствии таких кабинетов поставить «0»), учитывая мобильный кабинет (ед.)</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rPr>
            </w:pPr>
            <w:r w:rsidRPr="0001055A">
              <w:rPr>
                <w:rFonts w:eastAsia="Calibri"/>
              </w:rPr>
              <w:t>1</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t xml:space="preserve">в них рабочих мест  с ЭВМ (мест), кроме рабочего места учителя </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rPr>
            </w:pPr>
            <w:r w:rsidRPr="0001055A">
              <w:rPr>
                <w:rFonts w:eastAsia="Calibri"/>
              </w:rPr>
              <w:t>16</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t>Количество интерактивных досок</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rPr>
            </w:pPr>
            <w:r w:rsidRPr="0001055A">
              <w:rPr>
                <w:rFonts w:eastAsia="Calibri"/>
              </w:rPr>
              <w:t>17</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t>Количество мультимедийных проекторов</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rPr>
            </w:pPr>
            <w:r w:rsidRPr="0001055A">
              <w:rPr>
                <w:rFonts w:eastAsia="Calibri"/>
              </w:rPr>
              <w:t>49</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tcPr>
          <w:p w:rsidR="007C0001" w:rsidRPr="0001055A" w:rsidRDefault="007C0001" w:rsidP="006D2A93">
            <w:pPr>
              <w:pStyle w:val="ab"/>
              <w:ind w:firstLine="0"/>
              <w:rPr>
                <w:rFonts w:eastAsia="Calibri"/>
              </w:rPr>
            </w:pPr>
            <w:r w:rsidRPr="0001055A">
              <w:rPr>
                <w:rFonts w:eastAsia="Calibri"/>
              </w:rPr>
              <w:t>Документ-камера</w:t>
            </w:r>
          </w:p>
        </w:tc>
        <w:tc>
          <w:tcPr>
            <w:tcW w:w="0" w:type="auto"/>
            <w:tcBorders>
              <w:top w:val="outset" w:sz="6" w:space="0" w:color="auto"/>
              <w:left w:val="outset" w:sz="6" w:space="0" w:color="auto"/>
              <w:bottom w:val="outset" w:sz="6" w:space="0" w:color="auto"/>
              <w:right w:val="outset" w:sz="6" w:space="0" w:color="auto"/>
            </w:tcBorders>
          </w:tcPr>
          <w:p w:rsidR="007C0001" w:rsidRPr="0001055A" w:rsidRDefault="007C0001" w:rsidP="00607AD5">
            <w:pPr>
              <w:pStyle w:val="ab"/>
              <w:ind w:firstLine="709"/>
              <w:jc w:val="center"/>
              <w:rPr>
                <w:rFonts w:eastAsia="Calibri"/>
              </w:rPr>
            </w:pPr>
            <w:r w:rsidRPr="0001055A">
              <w:rPr>
                <w:rFonts w:eastAsia="Calibri"/>
              </w:rPr>
              <w:t>17</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tcPr>
          <w:p w:rsidR="007C0001" w:rsidRPr="0001055A" w:rsidRDefault="007C0001" w:rsidP="006D2A93">
            <w:pPr>
              <w:pStyle w:val="ab"/>
              <w:ind w:firstLine="0"/>
              <w:rPr>
                <w:rFonts w:eastAsia="Calibri"/>
              </w:rPr>
            </w:pPr>
            <w:r w:rsidRPr="0001055A">
              <w:rPr>
                <w:rFonts w:eastAsia="Calibri"/>
              </w:rPr>
              <w:t>МАРМ</w:t>
            </w:r>
          </w:p>
        </w:tc>
        <w:tc>
          <w:tcPr>
            <w:tcW w:w="0" w:type="auto"/>
            <w:tcBorders>
              <w:top w:val="outset" w:sz="6" w:space="0" w:color="auto"/>
              <w:left w:val="outset" w:sz="6" w:space="0" w:color="auto"/>
              <w:bottom w:val="outset" w:sz="6" w:space="0" w:color="auto"/>
              <w:right w:val="outset" w:sz="6" w:space="0" w:color="auto"/>
            </w:tcBorders>
          </w:tcPr>
          <w:p w:rsidR="007C0001" w:rsidRPr="0001055A" w:rsidRDefault="007C0001" w:rsidP="00607AD5">
            <w:pPr>
              <w:pStyle w:val="ab"/>
              <w:ind w:firstLine="709"/>
              <w:jc w:val="center"/>
              <w:rPr>
                <w:rFonts w:eastAsia="Calibri"/>
              </w:rPr>
            </w:pPr>
            <w:r w:rsidRPr="0001055A">
              <w:rPr>
                <w:rFonts w:eastAsia="Calibri"/>
              </w:rPr>
              <w:t>4</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tcPr>
          <w:p w:rsidR="007C0001" w:rsidRPr="0001055A" w:rsidRDefault="007C0001" w:rsidP="006D2A93">
            <w:pPr>
              <w:pStyle w:val="ab"/>
              <w:ind w:firstLine="0"/>
              <w:rPr>
                <w:rFonts w:eastAsia="Calibri"/>
              </w:rPr>
            </w:pPr>
            <w:r w:rsidRPr="0001055A">
              <w:rPr>
                <w:rFonts w:eastAsia="Calibri"/>
              </w:rPr>
              <w:t>МКК</w:t>
            </w:r>
          </w:p>
        </w:tc>
        <w:tc>
          <w:tcPr>
            <w:tcW w:w="0" w:type="auto"/>
            <w:tcBorders>
              <w:top w:val="outset" w:sz="6" w:space="0" w:color="auto"/>
              <w:left w:val="outset" w:sz="6" w:space="0" w:color="auto"/>
              <w:bottom w:val="outset" w:sz="6" w:space="0" w:color="auto"/>
              <w:right w:val="outset" w:sz="6" w:space="0" w:color="auto"/>
            </w:tcBorders>
          </w:tcPr>
          <w:p w:rsidR="007C0001" w:rsidRPr="0001055A" w:rsidRDefault="007C0001" w:rsidP="00607AD5">
            <w:pPr>
              <w:pStyle w:val="ab"/>
              <w:ind w:firstLine="709"/>
              <w:jc w:val="center"/>
              <w:rPr>
                <w:rFonts w:eastAsia="Calibri"/>
              </w:rPr>
            </w:pPr>
            <w:r w:rsidRPr="0001055A">
              <w:rPr>
                <w:rFonts w:eastAsia="Calibri"/>
              </w:rPr>
              <w:t>1</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t>Подключено ли учреждение к сети Интернет (да, нет)</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rPr>
            </w:pPr>
            <w:r w:rsidRPr="0001055A">
              <w:rPr>
                <w:rFonts w:eastAsia="Calibri"/>
              </w:rPr>
              <w:t>Да</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6D2A93" w:rsidP="006D2A93">
            <w:pPr>
              <w:pStyle w:val="ab"/>
              <w:ind w:firstLine="0"/>
              <w:rPr>
                <w:rFonts w:eastAsia="Calibri"/>
              </w:rPr>
            </w:pPr>
            <w:r>
              <w:rPr>
                <w:rFonts w:eastAsia="Calibri"/>
              </w:rPr>
              <w:t xml:space="preserve">тип </w:t>
            </w:r>
            <w:r w:rsidR="00607AD5">
              <w:rPr>
                <w:rFonts w:eastAsia="Calibri"/>
              </w:rPr>
              <w:t>подключения:</w:t>
            </w:r>
            <w:r w:rsidR="00607AD5" w:rsidRPr="0001055A">
              <w:rPr>
                <w:rFonts w:eastAsia="Calibri"/>
              </w:rPr>
              <w:t xml:space="preserve"> модем</w:t>
            </w:r>
            <w:r w:rsidR="007C0001" w:rsidRPr="0001055A">
              <w:rPr>
                <w:rFonts w:eastAsia="Calibri"/>
              </w:rPr>
              <w:t>, выделенная линия, спутниковое</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lang w:val="en-US"/>
              </w:rPr>
            </w:pPr>
            <w:r w:rsidRPr="0001055A">
              <w:rPr>
                <w:rFonts w:eastAsia="Calibri"/>
                <w:lang w:val="en-US"/>
              </w:rPr>
              <w:t>ADSL</w:t>
            </w:r>
            <w:r w:rsidRPr="0001055A">
              <w:rPr>
                <w:rFonts w:eastAsia="Calibri"/>
              </w:rPr>
              <w:t xml:space="preserve">-модем, </w:t>
            </w:r>
            <w:r w:rsidRPr="0001055A">
              <w:rPr>
                <w:rFonts w:eastAsia="Calibri"/>
                <w:lang w:val="en-US"/>
              </w:rPr>
              <w:t>wi-fi</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t>Количество персональных ЭВМ, подключённых по локальной сети</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rPr>
            </w:pPr>
            <w:r w:rsidRPr="0001055A">
              <w:rPr>
                <w:rFonts w:eastAsia="Calibri"/>
              </w:rPr>
              <w:t>80</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lastRenderedPageBreak/>
              <w:t xml:space="preserve">Количество персональных ЭВМ, подключенных по </w:t>
            </w:r>
            <w:r w:rsidRPr="0001055A">
              <w:rPr>
                <w:rFonts w:eastAsia="Calibri"/>
                <w:lang w:val="en-US"/>
              </w:rPr>
              <w:t>Wi</w:t>
            </w:r>
            <w:r w:rsidRPr="0001055A">
              <w:rPr>
                <w:rFonts w:eastAsia="Calibri"/>
              </w:rPr>
              <w:t>-</w:t>
            </w:r>
            <w:r w:rsidRPr="0001055A">
              <w:rPr>
                <w:rFonts w:eastAsia="Calibri"/>
                <w:lang w:val="en-US"/>
              </w:rPr>
              <w:t>Fi</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lang w:val="en-US"/>
              </w:rPr>
            </w:pPr>
            <w:r w:rsidRPr="0001055A">
              <w:rPr>
                <w:rFonts w:eastAsia="Calibri"/>
                <w:lang w:val="en-US"/>
              </w:rPr>
              <w:t>56</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t>Наличие в учреждении электронной почты (да, нет)</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rPr>
            </w:pPr>
            <w:r w:rsidRPr="0001055A">
              <w:rPr>
                <w:rFonts w:eastAsia="Calibri"/>
              </w:rPr>
              <w:t>Да</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t xml:space="preserve">Имеет ли учреждение собственный сайт в сети Интернет (да, нет) </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rPr>
            </w:pPr>
            <w:r w:rsidRPr="0001055A">
              <w:rPr>
                <w:rFonts w:eastAsia="Calibri"/>
              </w:rPr>
              <w:t>Да</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t>Дополнительное оборудование:</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709"/>
              <w:jc w:val="center"/>
              <w:rPr>
                <w:rFonts w:eastAsia="Calibri"/>
              </w:rPr>
            </w:pP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t>Наличие аудио и видеотехники (указать наименование, количество)</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ind w:firstLine="0"/>
              <w:jc w:val="center"/>
              <w:rPr>
                <w:rFonts w:eastAsia="Calibri"/>
              </w:rPr>
            </w:pPr>
            <w:r w:rsidRPr="0001055A">
              <w:rPr>
                <w:rFonts w:eastAsia="Calibri"/>
              </w:rPr>
              <w:t>Акустическая система-4</w:t>
            </w:r>
          </w:p>
          <w:p w:rsidR="007C0001" w:rsidRPr="0001055A" w:rsidRDefault="007C0001" w:rsidP="00607AD5">
            <w:pPr>
              <w:pStyle w:val="ab"/>
              <w:ind w:firstLine="0"/>
              <w:jc w:val="center"/>
              <w:rPr>
                <w:rFonts w:eastAsia="Calibri"/>
              </w:rPr>
            </w:pPr>
            <w:r w:rsidRPr="0001055A">
              <w:rPr>
                <w:rFonts w:eastAsia="Calibri"/>
              </w:rPr>
              <w:t>Телевизор-2</w:t>
            </w:r>
          </w:p>
          <w:p w:rsidR="007C0001" w:rsidRPr="0001055A" w:rsidRDefault="007C0001" w:rsidP="00607AD5">
            <w:pPr>
              <w:pStyle w:val="ab"/>
              <w:ind w:firstLine="0"/>
              <w:jc w:val="center"/>
              <w:rPr>
                <w:rFonts w:eastAsia="Calibri"/>
              </w:rPr>
            </w:pPr>
            <w:r w:rsidRPr="0001055A">
              <w:rPr>
                <w:rFonts w:eastAsia="Calibri"/>
              </w:rPr>
              <w:t>Видеокамера-1</w:t>
            </w:r>
          </w:p>
          <w:p w:rsidR="007C0001" w:rsidRPr="0001055A" w:rsidRDefault="007C0001" w:rsidP="00607AD5">
            <w:pPr>
              <w:pStyle w:val="ab"/>
              <w:ind w:firstLine="0"/>
              <w:jc w:val="center"/>
              <w:rPr>
                <w:rFonts w:eastAsia="Calibri"/>
              </w:rPr>
            </w:pPr>
            <w:r w:rsidRPr="0001055A">
              <w:rPr>
                <w:rFonts w:eastAsia="Calibri"/>
              </w:rPr>
              <w:t>Фотоаппарат -1</w:t>
            </w: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ind w:firstLine="0"/>
              <w:rPr>
                <w:rFonts w:eastAsia="Calibri"/>
              </w:rPr>
            </w:pPr>
            <w:r w:rsidRPr="0001055A">
              <w:rPr>
                <w:rFonts w:eastAsia="Calibri"/>
              </w:rPr>
              <w:t>Множительная и копировальная техника (указать наименование, количество)</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jc w:val="center"/>
              <w:rPr>
                <w:rFonts w:eastAsia="Calibri"/>
              </w:rPr>
            </w:pPr>
            <w:r w:rsidRPr="0001055A">
              <w:rPr>
                <w:rFonts w:eastAsia="Calibri"/>
              </w:rPr>
              <w:t>Сканер-2</w:t>
            </w:r>
          </w:p>
          <w:p w:rsidR="007C0001" w:rsidRPr="0001055A" w:rsidRDefault="007C0001" w:rsidP="00607AD5">
            <w:pPr>
              <w:pStyle w:val="ab"/>
              <w:jc w:val="center"/>
              <w:rPr>
                <w:rFonts w:eastAsia="Calibri"/>
              </w:rPr>
            </w:pPr>
            <w:r w:rsidRPr="0001055A">
              <w:rPr>
                <w:rFonts w:eastAsia="Calibri"/>
              </w:rPr>
              <w:t>Принтр-16</w:t>
            </w:r>
          </w:p>
          <w:p w:rsidR="007C0001" w:rsidRPr="0001055A" w:rsidRDefault="007C0001" w:rsidP="00607AD5">
            <w:pPr>
              <w:pStyle w:val="ab"/>
              <w:jc w:val="center"/>
              <w:rPr>
                <w:rFonts w:eastAsia="Calibri"/>
              </w:rPr>
            </w:pPr>
            <w:r w:rsidRPr="0001055A">
              <w:rPr>
                <w:rFonts w:eastAsia="Calibri"/>
              </w:rPr>
              <w:t>МФУ-27</w:t>
            </w:r>
          </w:p>
          <w:p w:rsidR="007C0001" w:rsidRPr="0001055A" w:rsidRDefault="007C0001" w:rsidP="00607AD5">
            <w:pPr>
              <w:pStyle w:val="ab"/>
              <w:ind w:firstLine="709"/>
              <w:jc w:val="center"/>
              <w:rPr>
                <w:rFonts w:eastAsia="Calibri"/>
              </w:rPr>
            </w:pPr>
          </w:p>
        </w:tc>
      </w:tr>
      <w:tr w:rsidR="007C0001" w:rsidRPr="0001055A" w:rsidTr="001664F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D2A93">
            <w:pPr>
              <w:pStyle w:val="ab"/>
              <w:rPr>
                <w:rFonts w:eastAsia="Calibri"/>
              </w:rPr>
            </w:pPr>
            <w:r w:rsidRPr="0001055A">
              <w:rPr>
                <w:rFonts w:eastAsia="Calibri"/>
              </w:rPr>
              <w:t>другое</w:t>
            </w:r>
          </w:p>
        </w:tc>
        <w:tc>
          <w:tcPr>
            <w:tcW w:w="0" w:type="auto"/>
            <w:tcBorders>
              <w:top w:val="outset" w:sz="6" w:space="0" w:color="auto"/>
              <w:left w:val="outset" w:sz="6" w:space="0" w:color="auto"/>
              <w:bottom w:val="outset" w:sz="6" w:space="0" w:color="auto"/>
              <w:right w:val="outset" w:sz="6" w:space="0" w:color="auto"/>
            </w:tcBorders>
            <w:hideMark/>
          </w:tcPr>
          <w:p w:rsidR="007C0001" w:rsidRPr="0001055A" w:rsidRDefault="007C0001" w:rsidP="00607AD5">
            <w:pPr>
              <w:pStyle w:val="ab"/>
              <w:jc w:val="center"/>
              <w:rPr>
                <w:rFonts w:eastAsia="Calibri"/>
              </w:rPr>
            </w:pPr>
            <w:r w:rsidRPr="0001055A">
              <w:rPr>
                <w:rFonts w:eastAsia="Calibri"/>
              </w:rPr>
              <w:t>Экраны-14</w:t>
            </w:r>
          </w:p>
        </w:tc>
      </w:tr>
    </w:tbl>
    <w:p w:rsidR="007C0001" w:rsidRPr="0001055A" w:rsidRDefault="007C0001" w:rsidP="006D2A93">
      <w:pPr>
        <w:pStyle w:val="ab"/>
        <w:ind w:firstLine="0"/>
        <w:rPr>
          <w:rFonts w:eastAsia="Calibri"/>
        </w:rPr>
      </w:pPr>
      <w:r w:rsidRPr="0001055A">
        <w:rPr>
          <w:rFonts w:eastAsia="Calibri"/>
        </w:rPr>
        <w:t>Обслуживание компьютерной техники осуществляется за счет образовательного учреждения.</w:t>
      </w:r>
    </w:p>
    <w:p w:rsidR="007C0001" w:rsidRPr="0001055A" w:rsidRDefault="007C0001" w:rsidP="006D2A93">
      <w:pPr>
        <w:pStyle w:val="ab"/>
        <w:rPr>
          <w:rFonts w:eastAsia="Calibri"/>
        </w:rPr>
      </w:pPr>
      <w:r w:rsidRPr="0001055A">
        <w:rPr>
          <w:rFonts w:eastAsia="Calibri"/>
        </w:rPr>
        <w:t>Предоставление доступа к Интернет - провайдер "Таттелеком".</w:t>
      </w:r>
    </w:p>
    <w:p w:rsidR="007C0001" w:rsidRPr="0001055A" w:rsidRDefault="007C0001" w:rsidP="006D2A93">
      <w:pPr>
        <w:pStyle w:val="ab"/>
        <w:rPr>
          <w:rFonts w:eastAsia="Calibri"/>
        </w:rPr>
      </w:pPr>
      <w:r w:rsidRPr="0001055A">
        <w:rPr>
          <w:rFonts w:eastAsia="Calibri"/>
        </w:rPr>
        <w:t xml:space="preserve">Проектная мощность здания лицея -  999   учащихся. </w:t>
      </w:r>
    </w:p>
    <w:p w:rsidR="00CC141C" w:rsidRPr="0001055A" w:rsidRDefault="00CC141C" w:rsidP="0001055A">
      <w:pPr>
        <w:pStyle w:val="ab"/>
        <w:ind w:firstLine="709"/>
        <w:rPr>
          <w:rFonts w:eastAsia="Calibri"/>
        </w:rPr>
      </w:pPr>
    </w:p>
    <w:p w:rsidR="007C0001" w:rsidRPr="0001055A" w:rsidRDefault="006D2A93" w:rsidP="006D2A93">
      <w:pPr>
        <w:pStyle w:val="4"/>
        <w:ind w:firstLine="709"/>
        <w:contextualSpacing/>
      </w:pPr>
      <w:r>
        <w:rPr>
          <w:lang w:val="en-US"/>
        </w:rPr>
        <w:t>IX</w:t>
      </w:r>
      <w:r w:rsidR="000D755C" w:rsidRPr="0001055A">
        <w:t>.</w:t>
      </w:r>
      <w:r w:rsidR="007C0001" w:rsidRPr="0001055A">
        <w:t>Библиотечно-информационное обеспечение образовательного процесса</w:t>
      </w:r>
    </w:p>
    <w:p w:rsidR="00CC141C" w:rsidRPr="0001055A" w:rsidRDefault="00806216" w:rsidP="0001055A">
      <w:pPr>
        <w:spacing w:before="100" w:beforeAutospacing="1" w:after="100" w:afterAutospacing="1" w:line="240" w:lineRule="auto"/>
        <w:ind w:firstLine="709"/>
        <w:contextualSpacing/>
        <w:rPr>
          <w:rFonts w:eastAsia="Times New Roman" w:cs="Times New Roman"/>
          <w:color w:val="000000"/>
          <w:sz w:val="24"/>
          <w:szCs w:val="24"/>
          <w:lang w:eastAsia="ru-RU"/>
        </w:rPr>
      </w:pPr>
      <w:r w:rsidRPr="0001055A">
        <w:rPr>
          <w:rFonts w:eastAsia="Times New Roman" w:cs="Times New Roman"/>
          <w:color w:val="000000"/>
          <w:sz w:val="24"/>
          <w:szCs w:val="24"/>
          <w:lang w:eastAsia="ru-RU"/>
        </w:rPr>
        <w:t>Фонд библиотеки ежегодно пополняется учебной и художественной литер</w:t>
      </w:r>
      <w:r w:rsidR="00CC141C" w:rsidRPr="0001055A">
        <w:rPr>
          <w:rFonts w:eastAsia="Times New Roman" w:cs="Times New Roman"/>
          <w:color w:val="000000"/>
          <w:sz w:val="24"/>
          <w:szCs w:val="24"/>
          <w:lang w:eastAsia="ru-RU"/>
        </w:rPr>
        <w:t>атурой и справочными изданиями.</w:t>
      </w:r>
    </w:p>
    <w:p w:rsidR="00806216" w:rsidRPr="006D2A93" w:rsidRDefault="00806216" w:rsidP="0001055A">
      <w:pPr>
        <w:spacing w:before="100" w:beforeAutospacing="1" w:after="100" w:afterAutospacing="1" w:line="240" w:lineRule="auto"/>
        <w:ind w:firstLine="709"/>
        <w:contextualSpacing/>
        <w:rPr>
          <w:rFonts w:eastAsia="Times New Roman" w:cs="Times New Roman"/>
          <w:color w:val="000000"/>
          <w:sz w:val="24"/>
          <w:szCs w:val="24"/>
          <w:lang w:eastAsia="ru-RU"/>
        </w:rPr>
      </w:pPr>
      <w:r w:rsidRPr="006D2A93">
        <w:rPr>
          <w:rFonts w:eastAsia="Times New Roman" w:cs="Times New Roman"/>
          <w:bCs/>
          <w:color w:val="000000"/>
          <w:sz w:val="24"/>
          <w:szCs w:val="24"/>
          <w:u w:val="single"/>
          <w:lang w:eastAsia="ru-RU"/>
        </w:rPr>
        <w:t>Основные показатели работы библиотеки</w:t>
      </w:r>
    </w:p>
    <w:p w:rsidR="00806216" w:rsidRPr="006D2A93" w:rsidRDefault="00806216" w:rsidP="0001055A">
      <w:pPr>
        <w:spacing w:before="100" w:beforeAutospacing="1" w:after="100" w:afterAutospacing="1" w:line="240" w:lineRule="auto"/>
        <w:ind w:right="355" w:firstLine="709"/>
        <w:contextualSpacing/>
        <w:rPr>
          <w:rFonts w:eastAsia="Times New Roman" w:cs="Times New Roman"/>
          <w:color w:val="000000"/>
          <w:sz w:val="24"/>
          <w:szCs w:val="24"/>
          <w:lang w:eastAsia="ru-RU"/>
        </w:rPr>
      </w:pPr>
      <w:r w:rsidRPr="006D2A93">
        <w:rPr>
          <w:rFonts w:eastAsia="Times New Roman" w:cs="Times New Roman"/>
          <w:bCs/>
          <w:i/>
          <w:iCs/>
          <w:color w:val="000000"/>
          <w:sz w:val="24"/>
          <w:szCs w:val="24"/>
          <w:lang w:eastAsia="ru-RU"/>
        </w:rPr>
        <w:t>Число читателей:                 855 человек.</w:t>
      </w:r>
    </w:p>
    <w:p w:rsidR="00806216" w:rsidRPr="006D2A93" w:rsidRDefault="00806216" w:rsidP="0001055A">
      <w:pPr>
        <w:spacing w:before="100" w:beforeAutospacing="1" w:after="100" w:afterAutospacing="1" w:line="240" w:lineRule="auto"/>
        <w:ind w:right="355" w:firstLine="709"/>
        <w:contextualSpacing/>
        <w:rPr>
          <w:rFonts w:eastAsia="Times New Roman" w:cs="Times New Roman"/>
          <w:color w:val="000000"/>
          <w:sz w:val="24"/>
          <w:szCs w:val="24"/>
          <w:lang w:eastAsia="ru-RU"/>
        </w:rPr>
      </w:pPr>
      <w:r w:rsidRPr="006D2A93">
        <w:rPr>
          <w:rFonts w:eastAsia="Times New Roman" w:cs="Times New Roman"/>
          <w:color w:val="000000"/>
          <w:sz w:val="24"/>
          <w:szCs w:val="24"/>
          <w:lang w:eastAsia="ru-RU"/>
        </w:rPr>
        <w:t>1 – 4 классов:                             378 человек.</w:t>
      </w:r>
    </w:p>
    <w:p w:rsidR="00806216" w:rsidRPr="006D2A93" w:rsidRDefault="00806216" w:rsidP="0001055A">
      <w:pPr>
        <w:spacing w:before="100" w:beforeAutospacing="1" w:after="100" w:afterAutospacing="1" w:line="240" w:lineRule="auto"/>
        <w:ind w:right="355" w:firstLine="709"/>
        <w:contextualSpacing/>
        <w:rPr>
          <w:rFonts w:eastAsia="Times New Roman" w:cs="Times New Roman"/>
          <w:color w:val="000000"/>
          <w:sz w:val="24"/>
          <w:szCs w:val="24"/>
          <w:lang w:eastAsia="ru-RU"/>
        </w:rPr>
      </w:pPr>
      <w:r w:rsidRPr="006D2A93">
        <w:rPr>
          <w:rFonts w:eastAsia="Times New Roman" w:cs="Times New Roman"/>
          <w:color w:val="000000"/>
          <w:sz w:val="24"/>
          <w:szCs w:val="24"/>
          <w:lang w:eastAsia="ru-RU"/>
        </w:rPr>
        <w:t>5 – 11 классов:                           462 человек.</w:t>
      </w:r>
    </w:p>
    <w:p w:rsidR="00806216" w:rsidRPr="006D2A93" w:rsidRDefault="00806216" w:rsidP="0001055A">
      <w:pPr>
        <w:spacing w:before="100" w:beforeAutospacing="1" w:after="100" w:afterAutospacing="1" w:line="240" w:lineRule="auto"/>
        <w:ind w:right="355" w:firstLine="709"/>
        <w:contextualSpacing/>
        <w:rPr>
          <w:rFonts w:eastAsia="Times New Roman" w:cs="Times New Roman"/>
          <w:color w:val="000000"/>
          <w:sz w:val="24"/>
          <w:szCs w:val="24"/>
          <w:lang w:eastAsia="ru-RU"/>
        </w:rPr>
      </w:pPr>
      <w:r w:rsidRPr="006D2A93">
        <w:rPr>
          <w:rFonts w:eastAsia="Times New Roman" w:cs="Times New Roman"/>
          <w:color w:val="000000"/>
          <w:sz w:val="24"/>
          <w:szCs w:val="24"/>
          <w:lang w:eastAsia="ru-RU"/>
        </w:rPr>
        <w:t xml:space="preserve">Учителя:                 </w:t>
      </w:r>
      <w:r w:rsidR="006E2D8E" w:rsidRPr="006D2A93">
        <w:rPr>
          <w:rFonts w:eastAsia="Times New Roman" w:cs="Times New Roman"/>
          <w:color w:val="000000"/>
          <w:sz w:val="24"/>
          <w:szCs w:val="24"/>
          <w:lang w:eastAsia="ru-RU"/>
        </w:rPr>
        <w:t>                   51 человека.</w:t>
      </w:r>
    </w:p>
    <w:p w:rsidR="00806216" w:rsidRPr="006D2A93" w:rsidRDefault="00806216" w:rsidP="0001055A">
      <w:pPr>
        <w:spacing w:before="100" w:beforeAutospacing="1" w:after="100" w:afterAutospacing="1" w:line="240" w:lineRule="auto"/>
        <w:ind w:right="355" w:firstLine="709"/>
        <w:contextualSpacing/>
        <w:rPr>
          <w:rFonts w:eastAsia="Times New Roman" w:cs="Times New Roman"/>
          <w:color w:val="000000"/>
          <w:sz w:val="24"/>
          <w:szCs w:val="24"/>
          <w:lang w:eastAsia="ru-RU"/>
        </w:rPr>
      </w:pPr>
      <w:r w:rsidRPr="006D2A93">
        <w:rPr>
          <w:rFonts w:eastAsia="Times New Roman" w:cs="Times New Roman"/>
          <w:bCs/>
          <w:i/>
          <w:iCs/>
          <w:color w:val="000000"/>
          <w:sz w:val="24"/>
          <w:szCs w:val="24"/>
          <w:lang w:eastAsia="ru-RU"/>
        </w:rPr>
        <w:t>Число посещений:       5254 раз.</w:t>
      </w:r>
    </w:p>
    <w:p w:rsidR="00806216" w:rsidRPr="006D2A93" w:rsidRDefault="00806216" w:rsidP="0001055A">
      <w:pPr>
        <w:spacing w:before="100" w:beforeAutospacing="1" w:after="100" w:afterAutospacing="1" w:line="240" w:lineRule="auto"/>
        <w:ind w:right="355" w:firstLine="709"/>
        <w:contextualSpacing/>
        <w:rPr>
          <w:rFonts w:eastAsia="Times New Roman" w:cs="Times New Roman"/>
          <w:color w:val="000000"/>
          <w:sz w:val="24"/>
          <w:szCs w:val="24"/>
          <w:lang w:eastAsia="ru-RU"/>
        </w:rPr>
      </w:pPr>
      <w:r w:rsidRPr="006D2A93">
        <w:rPr>
          <w:rFonts w:eastAsia="Times New Roman" w:cs="Times New Roman"/>
          <w:bCs/>
          <w:i/>
          <w:iCs/>
          <w:color w:val="000000"/>
          <w:sz w:val="24"/>
          <w:szCs w:val="24"/>
          <w:lang w:eastAsia="ru-RU"/>
        </w:rPr>
        <w:t>Число книговыдачи:    6545 экз. книг.</w:t>
      </w:r>
    </w:p>
    <w:p w:rsidR="00806216" w:rsidRPr="006D2A93" w:rsidRDefault="00806216" w:rsidP="0001055A">
      <w:pPr>
        <w:spacing w:before="100" w:beforeAutospacing="1" w:after="100" w:afterAutospacing="1" w:line="240" w:lineRule="auto"/>
        <w:ind w:right="355" w:firstLine="709"/>
        <w:contextualSpacing/>
        <w:rPr>
          <w:rFonts w:eastAsia="Times New Roman" w:cs="Times New Roman"/>
          <w:color w:val="000000"/>
          <w:sz w:val="24"/>
          <w:szCs w:val="24"/>
          <w:lang w:eastAsia="ru-RU"/>
        </w:rPr>
      </w:pPr>
      <w:r w:rsidRPr="006D2A93">
        <w:rPr>
          <w:rFonts w:eastAsia="Times New Roman" w:cs="Times New Roman"/>
          <w:bCs/>
          <w:i/>
          <w:iCs/>
          <w:color w:val="000000"/>
          <w:sz w:val="24"/>
          <w:szCs w:val="24"/>
          <w:lang w:eastAsia="ru-RU"/>
        </w:rPr>
        <w:t>Книгообеспеченность:  26,2</w:t>
      </w:r>
    </w:p>
    <w:p w:rsidR="00806216" w:rsidRPr="006D2A93" w:rsidRDefault="00806216" w:rsidP="0001055A">
      <w:pPr>
        <w:spacing w:before="100" w:beforeAutospacing="1" w:after="100" w:afterAutospacing="1" w:line="240" w:lineRule="auto"/>
        <w:ind w:right="355" w:firstLine="709"/>
        <w:contextualSpacing/>
        <w:rPr>
          <w:rFonts w:eastAsia="Times New Roman" w:cs="Times New Roman"/>
          <w:color w:val="000000"/>
          <w:sz w:val="24"/>
          <w:szCs w:val="24"/>
          <w:lang w:eastAsia="ru-RU"/>
        </w:rPr>
      </w:pPr>
      <w:r w:rsidRPr="006D2A93">
        <w:rPr>
          <w:rFonts w:eastAsia="Times New Roman" w:cs="Times New Roman"/>
          <w:bCs/>
          <w:i/>
          <w:iCs/>
          <w:color w:val="000000"/>
          <w:sz w:val="24"/>
          <w:szCs w:val="24"/>
          <w:lang w:eastAsia="ru-RU"/>
        </w:rPr>
        <w:t>Читаемость:              13,7</w:t>
      </w:r>
    </w:p>
    <w:p w:rsidR="006E2D8E" w:rsidRPr="006D2A93" w:rsidRDefault="00806216" w:rsidP="0001055A">
      <w:pPr>
        <w:spacing w:before="100" w:beforeAutospacing="1" w:after="100" w:afterAutospacing="1" w:line="240" w:lineRule="auto"/>
        <w:ind w:right="355" w:firstLine="709"/>
        <w:contextualSpacing/>
        <w:rPr>
          <w:rFonts w:eastAsia="Times New Roman" w:cs="Times New Roman"/>
          <w:color w:val="000000"/>
          <w:sz w:val="24"/>
          <w:szCs w:val="24"/>
          <w:lang w:eastAsia="ru-RU"/>
        </w:rPr>
      </w:pPr>
      <w:r w:rsidRPr="006D2A93">
        <w:rPr>
          <w:rFonts w:eastAsia="Times New Roman" w:cs="Times New Roman"/>
          <w:bCs/>
          <w:i/>
          <w:iCs/>
          <w:color w:val="000000"/>
          <w:sz w:val="24"/>
          <w:szCs w:val="24"/>
          <w:lang w:eastAsia="ru-RU"/>
        </w:rPr>
        <w:t>Обращаемость:          0,52</w:t>
      </w:r>
    </w:p>
    <w:p w:rsidR="00806216" w:rsidRPr="006D2A93" w:rsidRDefault="00806216" w:rsidP="0001055A">
      <w:pPr>
        <w:spacing w:before="100" w:beforeAutospacing="1" w:after="100" w:afterAutospacing="1" w:line="240" w:lineRule="auto"/>
        <w:ind w:right="355" w:firstLine="709"/>
        <w:contextualSpacing/>
        <w:rPr>
          <w:rFonts w:eastAsia="Times New Roman" w:cs="Times New Roman"/>
          <w:color w:val="000000"/>
          <w:sz w:val="24"/>
          <w:szCs w:val="24"/>
          <w:lang w:eastAsia="ru-RU"/>
        </w:rPr>
      </w:pPr>
      <w:r w:rsidRPr="006D2A93">
        <w:rPr>
          <w:rFonts w:eastAsia="Times New Roman" w:cs="Times New Roman"/>
          <w:bCs/>
          <w:i/>
          <w:iCs/>
          <w:color w:val="000000"/>
          <w:sz w:val="24"/>
          <w:szCs w:val="24"/>
          <w:lang w:eastAsia="ru-RU"/>
        </w:rPr>
        <w:t>Посещаемость:          11,0</w:t>
      </w:r>
    </w:p>
    <w:p w:rsidR="00806216" w:rsidRPr="0001055A" w:rsidRDefault="00806216" w:rsidP="0001055A">
      <w:pPr>
        <w:spacing w:before="100" w:beforeAutospacing="1" w:after="100" w:afterAutospacing="1" w:line="240" w:lineRule="auto"/>
        <w:ind w:firstLine="709"/>
        <w:contextualSpacing/>
        <w:rPr>
          <w:rFonts w:eastAsia="Times New Roman" w:cs="Times New Roman"/>
          <w:color w:val="000000"/>
          <w:sz w:val="24"/>
          <w:szCs w:val="24"/>
          <w:lang w:eastAsia="ru-RU"/>
        </w:rPr>
      </w:pPr>
      <w:r w:rsidRPr="0001055A">
        <w:rPr>
          <w:rFonts w:eastAsia="Times New Roman" w:cs="Times New Roman"/>
          <w:color w:val="000000"/>
          <w:sz w:val="24"/>
          <w:szCs w:val="24"/>
          <w:lang w:eastAsia="ru-RU"/>
        </w:rPr>
        <w:t>На  конец 2019-2020 учебного года фонд библиотеки –20042 экз.</w:t>
      </w:r>
    </w:p>
    <w:p w:rsidR="00806216" w:rsidRPr="0001055A" w:rsidRDefault="00806216" w:rsidP="0001055A">
      <w:pPr>
        <w:spacing w:before="100" w:beforeAutospacing="1" w:after="100" w:afterAutospacing="1" w:line="240" w:lineRule="auto"/>
        <w:ind w:firstLine="709"/>
        <w:contextualSpacing/>
        <w:rPr>
          <w:rFonts w:eastAsia="Times New Roman" w:cs="Times New Roman"/>
          <w:color w:val="000000"/>
          <w:sz w:val="24"/>
          <w:szCs w:val="24"/>
          <w:lang w:eastAsia="ru-RU"/>
        </w:rPr>
      </w:pPr>
      <w:r w:rsidRPr="0001055A">
        <w:rPr>
          <w:rFonts w:eastAsia="Times New Roman" w:cs="Times New Roman"/>
          <w:color w:val="000000"/>
          <w:sz w:val="24"/>
          <w:szCs w:val="24"/>
          <w:lang w:eastAsia="ru-RU"/>
        </w:rPr>
        <w:t>Учебный фонд – 13585 экз.</w:t>
      </w:r>
    </w:p>
    <w:p w:rsidR="00806216" w:rsidRPr="0001055A" w:rsidRDefault="00806216" w:rsidP="0001055A">
      <w:pPr>
        <w:spacing w:before="100" w:beforeAutospacing="1" w:after="100" w:afterAutospacing="1" w:line="240" w:lineRule="auto"/>
        <w:ind w:firstLine="709"/>
        <w:contextualSpacing/>
        <w:rPr>
          <w:rFonts w:eastAsia="Times New Roman" w:cs="Times New Roman"/>
          <w:color w:val="000000"/>
          <w:sz w:val="24"/>
          <w:szCs w:val="24"/>
          <w:lang w:eastAsia="ru-RU"/>
        </w:rPr>
      </w:pPr>
      <w:r w:rsidRPr="0001055A">
        <w:rPr>
          <w:rFonts w:eastAsia="Times New Roman" w:cs="Times New Roman"/>
          <w:color w:val="000000"/>
          <w:sz w:val="24"/>
          <w:szCs w:val="24"/>
          <w:lang w:eastAsia="ru-RU"/>
        </w:rPr>
        <w:t>Художественная литер</w:t>
      </w:r>
      <w:r w:rsidR="00CC141C" w:rsidRPr="0001055A">
        <w:rPr>
          <w:rFonts w:eastAsia="Times New Roman" w:cs="Times New Roman"/>
          <w:color w:val="000000"/>
          <w:sz w:val="24"/>
          <w:szCs w:val="24"/>
          <w:lang w:eastAsia="ru-RU"/>
        </w:rPr>
        <w:t>атура</w:t>
      </w:r>
      <w:r w:rsidRPr="0001055A">
        <w:rPr>
          <w:rFonts w:eastAsia="Times New Roman" w:cs="Times New Roman"/>
          <w:color w:val="000000"/>
          <w:sz w:val="24"/>
          <w:szCs w:val="24"/>
          <w:lang w:eastAsia="ru-RU"/>
        </w:rPr>
        <w:t>.- 8180 экз.</w:t>
      </w:r>
    </w:p>
    <w:p w:rsidR="00806216" w:rsidRPr="0001055A" w:rsidRDefault="00806216" w:rsidP="0001055A">
      <w:pPr>
        <w:spacing w:before="100" w:beforeAutospacing="1" w:after="100" w:afterAutospacing="1" w:line="240" w:lineRule="auto"/>
        <w:ind w:firstLine="709"/>
        <w:contextualSpacing/>
        <w:rPr>
          <w:rFonts w:eastAsia="Times New Roman" w:cs="Times New Roman"/>
          <w:color w:val="000000"/>
          <w:sz w:val="24"/>
          <w:szCs w:val="24"/>
          <w:lang w:eastAsia="ru-RU"/>
        </w:rPr>
      </w:pPr>
      <w:r w:rsidRPr="0001055A">
        <w:rPr>
          <w:rFonts w:eastAsia="Times New Roman" w:cs="Times New Roman"/>
          <w:color w:val="000000"/>
          <w:sz w:val="24"/>
          <w:szCs w:val="24"/>
          <w:lang w:eastAsia="ru-RU"/>
        </w:rPr>
        <w:t>Медиатека -88 дисков</w:t>
      </w:r>
    </w:p>
    <w:tbl>
      <w:tblPr>
        <w:tblStyle w:val="12"/>
        <w:tblW w:w="0" w:type="auto"/>
        <w:tblLayout w:type="fixed"/>
        <w:tblLook w:val="04A0" w:firstRow="1" w:lastRow="0" w:firstColumn="1" w:lastColumn="0" w:noHBand="0" w:noVBand="1"/>
      </w:tblPr>
      <w:tblGrid>
        <w:gridCol w:w="1101"/>
        <w:gridCol w:w="1275"/>
        <w:gridCol w:w="2127"/>
        <w:gridCol w:w="2126"/>
        <w:gridCol w:w="1984"/>
        <w:gridCol w:w="958"/>
      </w:tblGrid>
      <w:tr w:rsidR="00806216" w:rsidRPr="0001055A" w:rsidTr="001664F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Класс</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Всего учащихся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Кол-во учебников, для одного обучающегося</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Кол-во учебников, (необходимых) для образовательного процесса</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Наличие (необходимых) учебников в фонде библиотеке</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w:t>
            </w:r>
          </w:p>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обеспеченности</w:t>
            </w:r>
          </w:p>
        </w:tc>
      </w:tr>
      <w:tr w:rsidR="00806216" w:rsidRPr="0001055A" w:rsidTr="001664F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4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122</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1342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1342</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100%</w:t>
            </w:r>
          </w:p>
        </w:tc>
      </w:tr>
      <w:tr w:rsidR="00806216" w:rsidRPr="0001055A" w:rsidTr="001664F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4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8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116</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1276</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1276</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100%</w:t>
            </w:r>
          </w:p>
        </w:tc>
      </w:tr>
      <w:tr w:rsidR="00806216" w:rsidRPr="0001055A" w:rsidTr="001664F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4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8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104</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1352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1352</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100%</w:t>
            </w:r>
          </w:p>
        </w:tc>
      </w:tr>
      <w:tr w:rsidR="00806216" w:rsidRPr="0001055A" w:rsidTr="001664F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4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8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80</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1040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1040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100%</w:t>
            </w:r>
          </w:p>
        </w:tc>
      </w:tr>
      <w:tr w:rsidR="00806216" w:rsidRPr="0001055A" w:rsidTr="001664F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4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8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107</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1391</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1391</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100%</w:t>
            </w:r>
          </w:p>
        </w:tc>
      </w:tr>
      <w:tr w:rsidR="00806216" w:rsidRPr="0001055A" w:rsidTr="001664F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4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8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108</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1512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1512</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100%</w:t>
            </w:r>
          </w:p>
        </w:tc>
      </w:tr>
      <w:tr w:rsidR="00806216" w:rsidRPr="0001055A" w:rsidTr="001664F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4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lastRenderedPageBreak/>
              <w:t>7</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8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81</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15</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1134</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1134</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100%</w:t>
            </w:r>
          </w:p>
        </w:tc>
      </w:tr>
      <w:tr w:rsidR="00806216" w:rsidRPr="0001055A" w:rsidTr="001664F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4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8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83</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17</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1245</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1245</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100%</w:t>
            </w:r>
          </w:p>
        </w:tc>
      </w:tr>
      <w:tr w:rsidR="00806216" w:rsidRPr="0001055A" w:rsidTr="001664F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4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8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65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15</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1105</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1105</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100%</w:t>
            </w:r>
          </w:p>
        </w:tc>
      </w:tr>
      <w:tr w:rsidR="00806216" w:rsidRPr="0001055A" w:rsidTr="001664F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4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8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80</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16</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1200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1200</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100%</w:t>
            </w:r>
          </w:p>
        </w:tc>
      </w:tr>
      <w:tr w:rsidR="00806216" w:rsidRPr="0001055A" w:rsidTr="001664F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4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8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47</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16</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752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752</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100%</w:t>
            </w:r>
          </w:p>
        </w:tc>
      </w:tr>
      <w:tr w:rsidR="00806216" w:rsidRPr="0001055A" w:rsidTr="001664F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4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Итого:</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ind w:firstLine="182"/>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993</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13349</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01055A">
            <w:pPr>
              <w:tabs>
                <w:tab w:val="num" w:pos="720"/>
              </w:tabs>
              <w:spacing w:before="100" w:beforeAutospacing="1" w:after="100" w:afterAutospacing="1" w:line="240" w:lineRule="auto"/>
              <w:ind w:firstLine="709"/>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13349</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6216" w:rsidRPr="00FB7768" w:rsidRDefault="00806216" w:rsidP="006D2A93">
            <w:pPr>
              <w:tabs>
                <w:tab w:val="num" w:pos="720"/>
              </w:tabs>
              <w:spacing w:before="100" w:beforeAutospacing="1" w:after="100" w:afterAutospacing="1" w:line="240" w:lineRule="auto"/>
              <w:contextualSpacing/>
              <w:rPr>
                <w:rFonts w:eastAsia="Times New Roman" w:cs="Times New Roman"/>
                <w:bCs/>
                <w:color w:val="000000"/>
                <w:sz w:val="24"/>
                <w:szCs w:val="24"/>
                <w:lang w:eastAsia="ru-RU"/>
              </w:rPr>
            </w:pPr>
            <w:r w:rsidRPr="00FB7768">
              <w:rPr>
                <w:rFonts w:eastAsia="Times New Roman" w:cs="Times New Roman"/>
                <w:bCs/>
                <w:color w:val="000000"/>
                <w:sz w:val="24"/>
                <w:szCs w:val="24"/>
                <w:lang w:eastAsia="ru-RU"/>
              </w:rPr>
              <w:t>100%</w:t>
            </w:r>
          </w:p>
        </w:tc>
      </w:tr>
    </w:tbl>
    <w:p w:rsidR="00FE5C0E" w:rsidRPr="0001055A" w:rsidRDefault="00806216" w:rsidP="006D2A93">
      <w:pPr>
        <w:pStyle w:val="ab"/>
        <w:ind w:firstLine="0"/>
        <w:jc w:val="center"/>
      </w:pPr>
      <w:r w:rsidRPr="0001055A">
        <w:t>РАБОТА С БИБЛИОТЕЧНЫМ ФОНДОМ.</w:t>
      </w:r>
    </w:p>
    <w:p w:rsidR="00FE5C0E" w:rsidRPr="0001055A" w:rsidRDefault="00806216" w:rsidP="0001055A">
      <w:pPr>
        <w:tabs>
          <w:tab w:val="num" w:pos="720"/>
        </w:tabs>
        <w:spacing w:before="100" w:beforeAutospacing="1" w:after="100" w:afterAutospacing="1" w:line="240" w:lineRule="auto"/>
        <w:ind w:firstLine="709"/>
        <w:contextualSpacing/>
        <w:rPr>
          <w:rFonts w:eastAsia="Times New Roman" w:cs="Times New Roman"/>
          <w:color w:val="000000"/>
          <w:sz w:val="24"/>
          <w:szCs w:val="24"/>
          <w:lang w:eastAsia="ru-RU"/>
        </w:rPr>
      </w:pPr>
      <w:r w:rsidRPr="0001055A">
        <w:rPr>
          <w:rFonts w:eastAsia="Times New Roman" w:cs="Times New Roman"/>
          <w:color w:val="000000"/>
          <w:sz w:val="24"/>
          <w:szCs w:val="24"/>
          <w:lang w:eastAsia="ru-RU"/>
        </w:rPr>
        <w:t>Это один из основных видов внутрибибл</w:t>
      </w:r>
      <w:r w:rsidR="006D2A93">
        <w:rPr>
          <w:rFonts w:eastAsia="Times New Roman" w:cs="Times New Roman"/>
          <w:color w:val="000000"/>
          <w:sz w:val="24"/>
          <w:szCs w:val="24"/>
          <w:lang w:eastAsia="ru-RU"/>
        </w:rPr>
        <w:t>иотечной работы. От ее качества</w:t>
      </w:r>
      <w:r w:rsidRPr="0001055A">
        <w:rPr>
          <w:rFonts w:eastAsia="Times New Roman" w:cs="Times New Roman"/>
          <w:color w:val="000000"/>
          <w:sz w:val="24"/>
          <w:szCs w:val="24"/>
          <w:lang w:eastAsia="ru-RU"/>
        </w:rPr>
        <w:t xml:space="preserve"> зависит наполняемость фонда, и обновление фонда библиотеки.  В этом направлении проводилась следующая работа:</w:t>
      </w:r>
    </w:p>
    <w:p w:rsidR="00806216" w:rsidRPr="0001055A" w:rsidRDefault="00806216" w:rsidP="0001055A">
      <w:pPr>
        <w:tabs>
          <w:tab w:val="num" w:pos="720"/>
        </w:tabs>
        <w:spacing w:before="100" w:beforeAutospacing="1" w:after="100" w:afterAutospacing="1" w:line="240" w:lineRule="auto"/>
        <w:ind w:firstLine="709"/>
        <w:contextualSpacing/>
        <w:rPr>
          <w:rFonts w:eastAsia="Times New Roman" w:cs="Times New Roman"/>
          <w:color w:val="000000"/>
          <w:sz w:val="24"/>
          <w:szCs w:val="24"/>
          <w:lang w:eastAsia="ru-RU"/>
        </w:rPr>
      </w:pPr>
      <w:r w:rsidRPr="0001055A">
        <w:rPr>
          <w:rFonts w:eastAsia="Times New Roman" w:cs="Times New Roman"/>
          <w:color w:val="000000"/>
          <w:sz w:val="24"/>
          <w:szCs w:val="24"/>
          <w:lang w:eastAsia="ru-RU"/>
        </w:rPr>
        <w:t xml:space="preserve"> Изучение состава фонда и анализ его использования (в течение года);</w:t>
      </w:r>
      <w:r w:rsidR="00FE5C0E" w:rsidRPr="0001055A">
        <w:rPr>
          <w:rFonts w:eastAsia="Times New Roman" w:cs="Times New Roman"/>
          <w:color w:val="000000"/>
          <w:sz w:val="24"/>
          <w:szCs w:val="24"/>
          <w:lang w:eastAsia="ru-RU"/>
        </w:rPr>
        <w:t xml:space="preserve"> ф</w:t>
      </w:r>
      <w:r w:rsidRPr="0001055A">
        <w:rPr>
          <w:rFonts w:eastAsia="Times New Roman" w:cs="Times New Roman"/>
          <w:color w:val="000000"/>
          <w:sz w:val="24"/>
          <w:szCs w:val="24"/>
          <w:lang w:eastAsia="ru-RU"/>
        </w:rPr>
        <w:t xml:space="preserve">ормирование фонда библиотеки: </w:t>
      </w:r>
      <w:r w:rsidR="00FE5C0E" w:rsidRPr="0001055A">
        <w:rPr>
          <w:rFonts w:eastAsia="Times New Roman" w:cs="Times New Roman"/>
          <w:color w:val="000000"/>
          <w:sz w:val="24"/>
          <w:szCs w:val="24"/>
          <w:lang w:eastAsia="ru-RU"/>
        </w:rPr>
        <w:t>и</w:t>
      </w:r>
      <w:r w:rsidRPr="0001055A">
        <w:rPr>
          <w:rFonts w:eastAsia="Times New Roman" w:cs="Times New Roman"/>
          <w:color w:val="000000"/>
          <w:sz w:val="24"/>
          <w:szCs w:val="24"/>
          <w:lang w:eastAsia="ru-RU"/>
        </w:rPr>
        <w:t>зъятие устаревшей литературы</w:t>
      </w:r>
      <w:r w:rsidR="00FE5C0E" w:rsidRPr="0001055A">
        <w:rPr>
          <w:rFonts w:eastAsia="Times New Roman" w:cs="Times New Roman"/>
          <w:color w:val="000000"/>
          <w:sz w:val="24"/>
          <w:szCs w:val="24"/>
          <w:lang w:eastAsia="ru-RU"/>
        </w:rPr>
        <w:t>- п</w:t>
      </w:r>
      <w:r w:rsidRPr="0001055A">
        <w:rPr>
          <w:rFonts w:eastAsia="Times New Roman" w:cs="Times New Roman"/>
          <w:color w:val="000000"/>
          <w:sz w:val="24"/>
          <w:szCs w:val="24"/>
          <w:lang w:eastAsia="ru-RU"/>
        </w:rPr>
        <w:t>ополнение фонда библиотеки периодическими изданиями</w:t>
      </w:r>
      <w:r w:rsidR="00FE5C0E" w:rsidRPr="0001055A">
        <w:rPr>
          <w:rFonts w:eastAsia="Times New Roman" w:cs="Times New Roman"/>
          <w:color w:val="000000"/>
          <w:sz w:val="24"/>
          <w:szCs w:val="24"/>
          <w:lang w:eastAsia="ru-RU"/>
        </w:rPr>
        <w:t>, п</w:t>
      </w:r>
      <w:r w:rsidRPr="0001055A">
        <w:rPr>
          <w:rFonts w:eastAsia="Times New Roman" w:cs="Times New Roman"/>
          <w:color w:val="000000"/>
          <w:sz w:val="24"/>
          <w:szCs w:val="24"/>
          <w:lang w:eastAsia="ru-RU"/>
        </w:rPr>
        <w:t xml:space="preserve">ополнение фонда учебников </w:t>
      </w:r>
      <w:r w:rsidR="00FE5C0E" w:rsidRPr="0001055A">
        <w:rPr>
          <w:rFonts w:eastAsia="Times New Roman" w:cs="Times New Roman"/>
          <w:color w:val="000000"/>
          <w:sz w:val="24"/>
          <w:szCs w:val="24"/>
          <w:lang w:eastAsia="ru-RU"/>
        </w:rPr>
        <w:t>.</w:t>
      </w:r>
      <w:r w:rsidRPr="0001055A">
        <w:rPr>
          <w:rFonts w:eastAsia="Times New Roman" w:cs="Times New Roman"/>
          <w:color w:val="000000"/>
          <w:sz w:val="24"/>
          <w:szCs w:val="24"/>
          <w:lang w:eastAsia="ru-RU"/>
        </w:rPr>
        <w:t>Вся поступающая в библиотеку литература  подвергается обработке, регистрации, систематизации, ставится на библиотечный учет (инвентарные книги, картотеки, каталоги, суммарная книга учета). Эта работа проводится библиотекарем по мере поступления новых книг;</w:t>
      </w:r>
      <w:r w:rsidR="006D2A93" w:rsidRPr="006D2A93">
        <w:rPr>
          <w:rFonts w:eastAsia="Times New Roman" w:cs="Times New Roman"/>
          <w:color w:val="000000"/>
          <w:sz w:val="24"/>
          <w:szCs w:val="24"/>
          <w:lang w:eastAsia="ru-RU"/>
        </w:rPr>
        <w:t xml:space="preserve"> </w:t>
      </w:r>
      <w:r w:rsidRPr="0001055A">
        <w:rPr>
          <w:rFonts w:eastAsia="Times New Roman" w:cs="Times New Roman"/>
          <w:color w:val="000000"/>
          <w:sz w:val="24"/>
          <w:szCs w:val="24"/>
          <w:lang w:eastAsia="ru-RU"/>
        </w:rPr>
        <w:t>Ведется работа по сохранности фонда: организован фонд читального зала, проводится  контроль над своевременным возвратом в библиотеку выданных изданий, работа по мелкому ремонту  ветхих книг.</w:t>
      </w:r>
    </w:p>
    <w:p w:rsidR="00806216" w:rsidRPr="0001055A" w:rsidRDefault="00806216" w:rsidP="0001055A">
      <w:pPr>
        <w:spacing w:before="100" w:beforeAutospacing="1" w:after="100" w:afterAutospacing="1" w:line="240" w:lineRule="auto"/>
        <w:ind w:firstLine="709"/>
        <w:contextualSpacing/>
        <w:rPr>
          <w:rFonts w:eastAsia="Times New Roman" w:cs="Times New Roman"/>
          <w:color w:val="000000"/>
          <w:sz w:val="24"/>
          <w:szCs w:val="24"/>
          <w:lang w:eastAsia="ru-RU"/>
        </w:rPr>
      </w:pPr>
      <w:r w:rsidRPr="0001055A">
        <w:rPr>
          <w:rFonts w:eastAsia="Times New Roman" w:cs="Times New Roman"/>
          <w:color w:val="000000"/>
          <w:sz w:val="24"/>
          <w:szCs w:val="24"/>
          <w:lang w:eastAsia="ru-RU"/>
        </w:rPr>
        <w:t>В библиотеке работает читальный зал на 10 мест. Учащиеся пользуются читальным залом постоянно для работы со справочниками, энциклопедиями, периодикой. Здесь же проводятся библиотечные мероприятия, книжные выставки, беседы, учащиеся готовят рефераты, доклады, домашние задания.</w:t>
      </w:r>
    </w:p>
    <w:p w:rsidR="006D2A93" w:rsidRPr="0001055A" w:rsidRDefault="00806216" w:rsidP="00607AD5">
      <w:pPr>
        <w:spacing w:before="100" w:beforeAutospacing="1" w:after="100" w:afterAutospacing="1" w:line="240" w:lineRule="auto"/>
        <w:ind w:firstLine="709"/>
        <w:contextualSpacing/>
        <w:rPr>
          <w:rFonts w:eastAsia="Times New Roman" w:cs="Times New Roman"/>
          <w:color w:val="000000"/>
          <w:sz w:val="24"/>
          <w:szCs w:val="24"/>
          <w:lang w:eastAsia="ru-RU"/>
        </w:rPr>
      </w:pPr>
      <w:r w:rsidRPr="0001055A">
        <w:rPr>
          <w:rFonts w:eastAsia="Times New Roman" w:cs="Times New Roman"/>
          <w:color w:val="000000"/>
          <w:sz w:val="24"/>
          <w:szCs w:val="24"/>
          <w:lang w:eastAsia="ru-RU"/>
        </w:rPr>
        <w:t>Наряду с созданием электронного каталога в библи</w:t>
      </w:r>
      <w:r w:rsidR="006D2A93">
        <w:rPr>
          <w:rFonts w:eastAsia="Times New Roman" w:cs="Times New Roman"/>
          <w:color w:val="000000"/>
          <w:sz w:val="24"/>
          <w:szCs w:val="24"/>
          <w:lang w:eastAsia="ru-RU"/>
        </w:rPr>
        <w:t>отеке ведется постоянная работа</w:t>
      </w:r>
      <w:r w:rsidRPr="0001055A">
        <w:rPr>
          <w:rFonts w:eastAsia="Times New Roman" w:cs="Times New Roman"/>
          <w:color w:val="000000"/>
          <w:sz w:val="24"/>
          <w:szCs w:val="24"/>
          <w:lang w:eastAsia="ru-RU"/>
        </w:rPr>
        <w:t xml:space="preserve"> со справочным аппаратом библиотеки (систематической картотекой статей, алфавитным каталогом, каталогом учебников, составлению электронного каталога, ведению документации в электронном варианте. С этими каталогами и картотеками ребята должны знакомится на библиотечных уроках. В школьной библиотеке проводились так же библиотечные уроки с применением компьютерных технологий в 1-5  классах на темы: «Первое посещение библиотеки»,  «Правила обращения с книгой» 1-е классы (сент.) «Наши любимые художники-иллюстраторы» 2-3 кл</w:t>
      </w:r>
      <w:r w:rsidR="00FE5C0E" w:rsidRPr="0001055A">
        <w:rPr>
          <w:rFonts w:eastAsia="Times New Roman" w:cs="Times New Roman"/>
          <w:color w:val="000000"/>
          <w:sz w:val="24"/>
          <w:szCs w:val="24"/>
          <w:lang w:eastAsia="ru-RU"/>
        </w:rPr>
        <w:t>,«Из чего состоит книга»,</w:t>
      </w:r>
      <w:r w:rsidRPr="0001055A">
        <w:rPr>
          <w:rFonts w:eastAsia="Times New Roman" w:cs="Times New Roman"/>
          <w:color w:val="000000"/>
          <w:sz w:val="24"/>
          <w:szCs w:val="24"/>
          <w:lang w:eastAsia="ru-RU"/>
        </w:rPr>
        <w:t xml:space="preserve"> «Структура книги», «Первые энциклопедии, словари, справочники» «Зарождение книгопечатания в России», Знакомимся с историей книги» </w:t>
      </w:r>
    </w:p>
    <w:p w:rsidR="007C0001" w:rsidRPr="006D2A93" w:rsidRDefault="006D2A93" w:rsidP="006D2A93">
      <w:pPr>
        <w:pStyle w:val="4"/>
        <w:ind w:firstLine="709"/>
        <w:contextualSpacing/>
      </w:pPr>
      <w:r>
        <w:rPr>
          <w:lang w:val="en-US"/>
        </w:rPr>
        <w:t>X</w:t>
      </w:r>
      <w:r w:rsidRPr="006D2A93">
        <w:t>.</w:t>
      </w:r>
      <w:r w:rsidR="007C0001" w:rsidRPr="0001055A">
        <w:t>Материально-техническая база</w:t>
      </w:r>
    </w:p>
    <w:p w:rsidR="007C0001" w:rsidRPr="0001055A" w:rsidRDefault="007C0001" w:rsidP="006D2A93">
      <w:pPr>
        <w:pStyle w:val="ab"/>
        <w:ind w:hanging="284"/>
        <w:rPr>
          <w:rFonts w:eastAsia="Calibri"/>
        </w:rPr>
      </w:pPr>
      <w:r w:rsidRPr="0001055A">
        <w:rPr>
          <w:rFonts w:eastAsia="Calibri"/>
        </w:rPr>
        <w:t xml:space="preserve"> Лицей имеет определенную</w:t>
      </w:r>
      <w:r w:rsidR="006D2A93">
        <w:rPr>
          <w:rFonts w:eastAsia="Calibri"/>
        </w:rPr>
        <w:t xml:space="preserve"> материально-техническую базу: </w:t>
      </w:r>
    </w:p>
    <w:p w:rsidR="007C0001" w:rsidRPr="0001055A" w:rsidRDefault="007C0001" w:rsidP="006D2A93">
      <w:pPr>
        <w:pStyle w:val="ab"/>
        <w:ind w:hanging="284"/>
        <w:rPr>
          <w:rFonts w:eastAsia="Calibri"/>
        </w:rPr>
      </w:pPr>
      <w:r w:rsidRPr="0001055A">
        <w:rPr>
          <w:rFonts w:eastAsia="Calibri"/>
        </w:rPr>
        <w:t>Число зданий и сооружений – 3;</w:t>
      </w:r>
    </w:p>
    <w:p w:rsidR="007C0001" w:rsidRPr="0001055A" w:rsidRDefault="007C0001" w:rsidP="006D2A93">
      <w:pPr>
        <w:pStyle w:val="ab"/>
        <w:ind w:hanging="284"/>
        <w:rPr>
          <w:rFonts w:eastAsia="Calibri"/>
        </w:rPr>
      </w:pPr>
      <w:r w:rsidRPr="0001055A">
        <w:rPr>
          <w:rFonts w:eastAsia="Calibri"/>
        </w:rPr>
        <w:t>Общая площадь всех сооружений – 5863 м</w:t>
      </w:r>
      <w:r w:rsidRPr="0001055A">
        <w:rPr>
          <w:rFonts w:eastAsia="Calibri"/>
          <w:vertAlign w:val="superscript"/>
        </w:rPr>
        <w:t>2</w:t>
      </w:r>
      <w:r w:rsidRPr="0001055A">
        <w:rPr>
          <w:rFonts w:eastAsia="Calibri"/>
        </w:rPr>
        <w:t>;</w:t>
      </w:r>
    </w:p>
    <w:p w:rsidR="007C0001" w:rsidRPr="0001055A" w:rsidRDefault="007C0001" w:rsidP="006D2A93">
      <w:pPr>
        <w:pStyle w:val="ab"/>
        <w:ind w:hanging="284"/>
        <w:rPr>
          <w:rFonts w:eastAsia="Calibri"/>
        </w:rPr>
      </w:pPr>
      <w:r w:rsidRPr="0001055A">
        <w:rPr>
          <w:rFonts w:eastAsia="Calibri"/>
        </w:rPr>
        <w:t>Число классных комнат (включая учебные кабинеты и лаборатории) – 43;</w:t>
      </w:r>
    </w:p>
    <w:p w:rsidR="007C0001" w:rsidRPr="0001055A" w:rsidRDefault="007C0001" w:rsidP="006D2A93">
      <w:pPr>
        <w:pStyle w:val="ab"/>
        <w:ind w:hanging="284"/>
        <w:rPr>
          <w:rFonts w:eastAsia="Calibri"/>
        </w:rPr>
      </w:pPr>
      <w:r w:rsidRPr="0001055A">
        <w:rPr>
          <w:rFonts w:eastAsia="Calibri"/>
        </w:rPr>
        <w:t>Число мастерских – 2;</w:t>
      </w:r>
    </w:p>
    <w:p w:rsidR="007C0001" w:rsidRPr="0001055A" w:rsidRDefault="007C0001" w:rsidP="006D2A93">
      <w:pPr>
        <w:pStyle w:val="ab"/>
        <w:ind w:hanging="284"/>
        <w:rPr>
          <w:rFonts w:eastAsia="Calibri"/>
        </w:rPr>
      </w:pPr>
      <w:r w:rsidRPr="0001055A">
        <w:rPr>
          <w:rFonts w:eastAsia="Calibri"/>
        </w:rPr>
        <w:t xml:space="preserve"> Спортивный зал, спортивные площадки – 2/1;</w:t>
      </w:r>
    </w:p>
    <w:p w:rsidR="007C0001" w:rsidRPr="0001055A" w:rsidRDefault="007C0001" w:rsidP="006D2A93">
      <w:pPr>
        <w:pStyle w:val="ab"/>
        <w:ind w:hanging="284"/>
        <w:rPr>
          <w:rFonts w:eastAsia="Calibri"/>
        </w:rPr>
      </w:pPr>
      <w:r w:rsidRPr="0001055A">
        <w:rPr>
          <w:rFonts w:eastAsia="Calibri"/>
        </w:rPr>
        <w:t>Столовая с горячим питанием на 316 мест - 1;</w:t>
      </w:r>
    </w:p>
    <w:p w:rsidR="007C0001" w:rsidRPr="0001055A" w:rsidRDefault="007C0001" w:rsidP="006D2A93">
      <w:pPr>
        <w:pStyle w:val="ab"/>
        <w:ind w:hanging="284"/>
        <w:rPr>
          <w:rFonts w:eastAsia="Calibri"/>
        </w:rPr>
      </w:pPr>
      <w:r w:rsidRPr="0001055A">
        <w:rPr>
          <w:rFonts w:eastAsia="Calibri"/>
        </w:rPr>
        <w:t>Школьная библиотека – 1;</w:t>
      </w:r>
    </w:p>
    <w:p w:rsidR="007C0001" w:rsidRPr="0001055A" w:rsidRDefault="007C0001" w:rsidP="006D2A93">
      <w:pPr>
        <w:pStyle w:val="ab"/>
        <w:ind w:hanging="284"/>
        <w:rPr>
          <w:rFonts w:eastAsia="Calibri"/>
        </w:rPr>
      </w:pPr>
      <w:r w:rsidRPr="0001055A">
        <w:rPr>
          <w:rFonts w:eastAsia="Calibri"/>
        </w:rPr>
        <w:t>Медицинский кабинет - 1;</w:t>
      </w:r>
    </w:p>
    <w:p w:rsidR="001664FB" w:rsidRPr="0001055A" w:rsidRDefault="006D2A93" w:rsidP="006D2A93">
      <w:pPr>
        <w:pStyle w:val="ab"/>
        <w:ind w:hanging="284"/>
        <w:rPr>
          <w:rFonts w:eastAsia="Calibri"/>
        </w:rPr>
      </w:pPr>
      <w:r>
        <w:rPr>
          <w:rFonts w:eastAsia="Calibri"/>
        </w:rPr>
        <w:t>Компьютерный класс – 1;</w:t>
      </w:r>
    </w:p>
    <w:p w:rsidR="001664FB" w:rsidRPr="0001055A" w:rsidRDefault="001664FB" w:rsidP="0001055A">
      <w:pPr>
        <w:spacing w:after="6"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МБОУ «Лицей №23»</w:t>
      </w:r>
      <w:r w:rsidRPr="0001055A">
        <w:rPr>
          <w:rFonts w:eastAsia="Times New Roman" w:cs="Times New Roman"/>
          <w:b/>
          <w:sz w:val="24"/>
          <w:szCs w:val="24"/>
          <w:lang w:eastAsia="ru-RU"/>
        </w:rPr>
        <w:t xml:space="preserve"> </w:t>
      </w:r>
      <w:r w:rsidRPr="0001055A">
        <w:rPr>
          <w:rFonts w:eastAsia="Times New Roman" w:cs="Times New Roman"/>
          <w:sz w:val="24"/>
          <w:szCs w:val="24"/>
          <w:lang w:eastAsia="ru-RU"/>
        </w:rPr>
        <w:t>размещено в здании общей площадью 5249,2  кв. м. Типовое здание -  45</w:t>
      </w:r>
      <w:r w:rsidRPr="0001055A">
        <w:rPr>
          <w:rFonts w:eastAsia="Times New Roman" w:cs="Times New Roman"/>
          <w:b/>
          <w:sz w:val="24"/>
          <w:szCs w:val="24"/>
          <w:lang w:eastAsia="ru-RU"/>
        </w:rPr>
        <w:t xml:space="preserve"> </w:t>
      </w:r>
      <w:r w:rsidRPr="0001055A">
        <w:rPr>
          <w:rFonts w:eastAsia="Times New Roman" w:cs="Times New Roman"/>
          <w:sz w:val="24"/>
          <w:szCs w:val="24"/>
          <w:lang w:eastAsia="ru-RU"/>
        </w:rPr>
        <w:t xml:space="preserve">учебных кабинетов. Прилегающая к зданию территория огорожена металлическим забором. Пришкольная территория разделена на зоны для отдыха, игр и занятий спортом, с учетом потребностей детей разных возрастных групп. </w:t>
      </w:r>
    </w:p>
    <w:p w:rsidR="001664FB" w:rsidRPr="0001055A" w:rsidRDefault="001664FB" w:rsidP="0001055A">
      <w:pPr>
        <w:spacing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lastRenderedPageBreak/>
        <w:t xml:space="preserve"> Имеющиеся материально-технические и информационные ресурсы позволяют на высоком уровне реализовать программы начального, общего, среднего и дополнительного образования. </w:t>
      </w:r>
    </w:p>
    <w:p w:rsidR="001664FB" w:rsidRPr="0001055A" w:rsidRDefault="001664FB" w:rsidP="0001055A">
      <w:pPr>
        <w:spacing w:after="4"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Проектная мощность здания лицея -  999   учащихся </w:t>
      </w:r>
    </w:p>
    <w:p w:rsidR="001664FB" w:rsidRPr="0001055A" w:rsidRDefault="001664FB" w:rsidP="0001055A">
      <w:pPr>
        <w:pStyle w:val="ab"/>
        <w:ind w:firstLine="709"/>
        <w:rPr>
          <w:rFonts w:eastAsia="Calibri"/>
        </w:rPr>
      </w:pPr>
      <w:r w:rsidRPr="0001055A">
        <w:rPr>
          <w:rFonts w:eastAsia="Calibri"/>
        </w:rPr>
        <w:t>Условия для занятий физкультурой и спортом.</w:t>
      </w:r>
    </w:p>
    <w:p w:rsidR="001664FB" w:rsidRPr="0001055A" w:rsidRDefault="001664FB" w:rsidP="0001055A">
      <w:pPr>
        <w:spacing w:line="240" w:lineRule="auto"/>
        <w:ind w:firstLine="709"/>
        <w:contextualSpacing/>
        <w:rPr>
          <w:rFonts w:eastAsia="Calibri" w:cs="Times New Roman"/>
          <w:sz w:val="24"/>
          <w:szCs w:val="24"/>
          <w:lang w:eastAsia="ru-RU"/>
        </w:rPr>
      </w:pPr>
      <w:r w:rsidRPr="0001055A">
        <w:rPr>
          <w:rFonts w:eastAsia="Calibri" w:cs="Times New Roman"/>
          <w:sz w:val="24"/>
          <w:szCs w:val="24"/>
          <w:lang w:eastAsia="ru-RU"/>
        </w:rPr>
        <w:t xml:space="preserve">В лицее созданы условия для занятий физической культурой и спортом. Имеются два спортивных зала площадью 274,2 кв. м, и 154,9 кв. м; тренажёрный зал, оснащенный 7 тренажерами. На территории гимназии №7 оборудована хоккейная коробка, беговая дорожка, спортивная площадка, которая предоставляется нашей школе для проведения спортивных занятий, имеется своя лыжная база. </w:t>
      </w:r>
    </w:p>
    <w:p w:rsidR="001664FB" w:rsidRPr="0001055A" w:rsidRDefault="001664FB" w:rsidP="0001055A">
      <w:pPr>
        <w:spacing w:line="240" w:lineRule="auto"/>
        <w:ind w:firstLine="709"/>
        <w:contextualSpacing/>
        <w:rPr>
          <w:rFonts w:eastAsia="Calibri" w:cs="Times New Roman"/>
          <w:sz w:val="24"/>
          <w:szCs w:val="24"/>
          <w:lang w:eastAsia="ru-RU"/>
        </w:rPr>
      </w:pPr>
      <w:r w:rsidRPr="0001055A">
        <w:rPr>
          <w:rFonts w:eastAsia="Calibri" w:cs="Times New Roman"/>
          <w:sz w:val="24"/>
          <w:szCs w:val="24"/>
          <w:lang w:eastAsia="ru-RU"/>
        </w:rPr>
        <w:t>Система физкультурно-оздоровительной работы в школе направлена на обеспечение рациональной организации двигательного режима обучающихся, нормального физического развития и двигательной активности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w:t>
      </w:r>
    </w:p>
    <w:p w:rsidR="001664FB" w:rsidRPr="0001055A" w:rsidRDefault="001664FB" w:rsidP="0001055A">
      <w:pPr>
        <w:spacing w:line="240" w:lineRule="auto"/>
        <w:ind w:firstLine="709"/>
        <w:contextualSpacing/>
        <w:rPr>
          <w:rFonts w:eastAsia="Calibri" w:cs="Times New Roman"/>
          <w:sz w:val="24"/>
          <w:szCs w:val="24"/>
          <w:lang w:eastAsia="ru-RU"/>
        </w:rPr>
      </w:pPr>
      <w:r w:rsidRPr="0001055A">
        <w:rPr>
          <w:rFonts w:eastAsia="Calibri" w:cs="Times New Roman"/>
          <w:sz w:val="24"/>
          <w:szCs w:val="24"/>
          <w:lang w:eastAsia="ru-RU"/>
        </w:rPr>
        <w:t xml:space="preserve">С целью сохранение и укрепление здоровья детей и молодежи в школе реализуется </w:t>
      </w:r>
      <w:r w:rsidRPr="0001055A">
        <w:rPr>
          <w:rFonts w:eastAsia="Calibri" w:cs="Times New Roman"/>
          <w:bCs/>
          <w:sz w:val="24"/>
          <w:szCs w:val="24"/>
          <w:lang w:eastAsia="ru-RU"/>
        </w:rPr>
        <w:t>Программа «Школа содействия Здоровью серебряного уровня».</w:t>
      </w:r>
    </w:p>
    <w:p w:rsidR="001664FB" w:rsidRPr="0001055A" w:rsidRDefault="001664FB" w:rsidP="0001055A">
      <w:pPr>
        <w:spacing w:line="240" w:lineRule="auto"/>
        <w:ind w:firstLine="709"/>
        <w:contextualSpacing/>
        <w:rPr>
          <w:rFonts w:eastAsia="Batang" w:cs="Times New Roman"/>
          <w:sz w:val="24"/>
          <w:szCs w:val="24"/>
          <w:lang w:eastAsia="ko-KR"/>
        </w:rPr>
      </w:pPr>
      <w:r w:rsidRPr="0001055A">
        <w:rPr>
          <w:rFonts w:eastAsia="Batang" w:cs="Times New Roman"/>
          <w:sz w:val="24"/>
          <w:szCs w:val="24"/>
          <w:lang w:eastAsia="ko-KR"/>
        </w:rPr>
        <w:t>Сохранение и укрепление здоровья учащихся осуществлялось по трём направлениям:</w:t>
      </w:r>
    </w:p>
    <w:p w:rsidR="001664FB" w:rsidRPr="0001055A" w:rsidRDefault="001664FB" w:rsidP="006C03D2">
      <w:pPr>
        <w:numPr>
          <w:ilvl w:val="0"/>
          <w:numId w:val="9"/>
        </w:numPr>
        <w:tabs>
          <w:tab w:val="left" w:pos="1069"/>
        </w:tabs>
        <w:spacing w:after="4" w:line="240" w:lineRule="auto"/>
        <w:ind w:left="0" w:firstLine="709"/>
        <w:contextualSpacing/>
        <w:rPr>
          <w:rFonts w:eastAsia="Batang" w:cs="Times New Roman"/>
          <w:sz w:val="24"/>
          <w:szCs w:val="24"/>
          <w:lang w:eastAsia="ko-KR"/>
        </w:rPr>
      </w:pPr>
      <w:r w:rsidRPr="0001055A">
        <w:rPr>
          <w:rFonts w:eastAsia="Batang" w:cs="Times New Roman"/>
          <w:sz w:val="24"/>
          <w:szCs w:val="24"/>
          <w:lang w:eastAsia="ko-KR"/>
        </w:rPr>
        <w:t>профилактика и оздоровление – физкультурная разминка во время учебного процесса для активации работы головного мозга и релаксации органов зрения, обучение навыкам самоконтроля и самодиагностики, физкультурно-оздоровительная работа;</w:t>
      </w:r>
    </w:p>
    <w:p w:rsidR="001664FB" w:rsidRPr="0001055A" w:rsidRDefault="001664FB" w:rsidP="006C03D2">
      <w:pPr>
        <w:numPr>
          <w:ilvl w:val="0"/>
          <w:numId w:val="9"/>
        </w:numPr>
        <w:tabs>
          <w:tab w:val="left" w:pos="1069"/>
        </w:tabs>
        <w:spacing w:after="4" w:line="240" w:lineRule="auto"/>
        <w:ind w:left="0" w:firstLine="709"/>
        <w:contextualSpacing/>
        <w:rPr>
          <w:rFonts w:eastAsia="Batang" w:cs="Times New Roman"/>
          <w:sz w:val="24"/>
          <w:szCs w:val="24"/>
          <w:lang w:eastAsia="ko-KR"/>
        </w:rPr>
      </w:pPr>
      <w:r w:rsidRPr="0001055A">
        <w:rPr>
          <w:rFonts w:eastAsia="Batang" w:cs="Times New Roman"/>
          <w:sz w:val="24"/>
          <w:szCs w:val="24"/>
          <w:lang w:eastAsia="ko-KR"/>
        </w:rPr>
        <w:t>образовательный процесс – использование здоровьесберегающих образовательных технологий, рациональное расписание;</w:t>
      </w:r>
    </w:p>
    <w:p w:rsidR="001664FB" w:rsidRPr="0001055A" w:rsidRDefault="001664FB" w:rsidP="006C03D2">
      <w:pPr>
        <w:numPr>
          <w:ilvl w:val="0"/>
          <w:numId w:val="9"/>
        </w:numPr>
        <w:tabs>
          <w:tab w:val="left" w:pos="1069"/>
        </w:tabs>
        <w:spacing w:after="4" w:line="240" w:lineRule="auto"/>
        <w:ind w:left="0" w:firstLine="709"/>
        <w:contextualSpacing/>
        <w:rPr>
          <w:rFonts w:eastAsia="Batang" w:cs="Times New Roman"/>
          <w:sz w:val="24"/>
          <w:szCs w:val="24"/>
          <w:lang w:eastAsia="ko-KR"/>
        </w:rPr>
      </w:pPr>
      <w:r w:rsidRPr="0001055A">
        <w:rPr>
          <w:rFonts w:eastAsia="Batang" w:cs="Times New Roman"/>
          <w:sz w:val="24"/>
          <w:szCs w:val="24"/>
          <w:lang w:eastAsia="ko-KR"/>
        </w:rPr>
        <w:t>информационно-консультативная работа – лекции, классные часы, родительские собрания, внеклассные мероприятия, направленные на пропаганду здорового образа жизни: туристические слёты, спортивные соревнования, работа спортивных секций.</w:t>
      </w:r>
    </w:p>
    <w:p w:rsidR="001664FB" w:rsidRPr="006D2A93" w:rsidRDefault="001664FB" w:rsidP="0001055A">
      <w:pPr>
        <w:spacing w:line="240" w:lineRule="auto"/>
        <w:ind w:firstLine="709"/>
        <w:contextualSpacing/>
        <w:rPr>
          <w:rFonts w:eastAsia="Calibri" w:cs="Times New Roman"/>
          <w:i/>
          <w:sz w:val="24"/>
          <w:szCs w:val="24"/>
          <w:lang w:eastAsia="ru-RU"/>
        </w:rPr>
      </w:pPr>
      <w:r w:rsidRPr="006D2A93">
        <w:rPr>
          <w:rFonts w:eastAsia="Calibri" w:cs="Times New Roman"/>
          <w:i/>
          <w:sz w:val="24"/>
          <w:szCs w:val="24"/>
          <w:lang w:eastAsia="ru-RU"/>
        </w:rPr>
        <w:t>Условия для досуговой деятельности и дополнительного образования.</w:t>
      </w:r>
    </w:p>
    <w:p w:rsidR="001664FB" w:rsidRPr="0001055A" w:rsidRDefault="001664FB" w:rsidP="0001055A">
      <w:pPr>
        <w:spacing w:line="240" w:lineRule="auto"/>
        <w:ind w:firstLine="709"/>
        <w:contextualSpacing/>
        <w:rPr>
          <w:rFonts w:eastAsia="Calibri" w:cs="Times New Roman"/>
          <w:sz w:val="24"/>
          <w:szCs w:val="24"/>
          <w:lang w:eastAsia="ru-RU"/>
        </w:rPr>
      </w:pPr>
      <w:r w:rsidRPr="0001055A">
        <w:rPr>
          <w:rFonts w:eastAsia="Calibri" w:cs="Times New Roman"/>
          <w:sz w:val="24"/>
          <w:szCs w:val="24"/>
          <w:lang w:eastAsia="ru-RU"/>
        </w:rPr>
        <w:t>Для реализации дополнительных образовательных программ в лицее имеется ресурсная обеспеченность в части материально-технической обеспеченности и обеспеченности необходимыми помещениями и сооружениями.</w:t>
      </w:r>
    </w:p>
    <w:p w:rsidR="001664FB" w:rsidRPr="0001055A" w:rsidRDefault="001664FB" w:rsidP="0001055A">
      <w:pPr>
        <w:spacing w:line="240" w:lineRule="auto"/>
        <w:ind w:firstLine="709"/>
        <w:contextualSpacing/>
        <w:rPr>
          <w:rFonts w:eastAsia="Calibri" w:cs="Times New Roman"/>
          <w:sz w:val="24"/>
          <w:szCs w:val="24"/>
          <w:lang w:eastAsia="ru-RU"/>
        </w:rPr>
      </w:pPr>
      <w:r w:rsidRPr="0001055A">
        <w:rPr>
          <w:rFonts w:eastAsia="Calibri" w:cs="Times New Roman"/>
          <w:sz w:val="24"/>
          <w:szCs w:val="24"/>
          <w:lang w:eastAsia="ru-RU"/>
        </w:rPr>
        <w:t>Для проведения занятий в системе дополнительного образования используются следующие помещения и площади:</w:t>
      </w:r>
    </w:p>
    <w:p w:rsidR="001664FB" w:rsidRPr="0001055A" w:rsidRDefault="001664FB" w:rsidP="0001055A">
      <w:pPr>
        <w:spacing w:line="240" w:lineRule="auto"/>
        <w:ind w:firstLine="709"/>
        <w:contextualSpacing/>
        <w:rPr>
          <w:rFonts w:eastAsia="Calibri" w:cs="Times New Roman"/>
          <w:i/>
          <w:sz w:val="24"/>
          <w:szCs w:val="24"/>
          <w:lang w:eastAsia="ru-RU"/>
        </w:rPr>
      </w:pPr>
      <w:r w:rsidRPr="0001055A">
        <w:rPr>
          <w:rFonts w:eastAsia="Calibri" w:cs="Times New Roman"/>
          <w:i/>
          <w:sz w:val="24"/>
          <w:szCs w:val="24"/>
          <w:lang w:eastAsia="ru-RU"/>
        </w:rPr>
        <w:t xml:space="preserve">1. художественно-эстетическая направленность: </w:t>
      </w:r>
      <w:r w:rsidRPr="0001055A">
        <w:rPr>
          <w:rFonts w:eastAsia="Calibri" w:cs="Times New Roman"/>
          <w:sz w:val="24"/>
          <w:szCs w:val="24"/>
          <w:lang w:eastAsia="ru-RU"/>
        </w:rPr>
        <w:t>актовый зал, кабинеты музыки и начальных классов, кабинет изобразительного искусства, библиотека, зал хореографии.</w:t>
      </w:r>
    </w:p>
    <w:p w:rsidR="001664FB" w:rsidRPr="0001055A" w:rsidRDefault="001664FB" w:rsidP="0001055A">
      <w:pPr>
        <w:spacing w:line="240" w:lineRule="auto"/>
        <w:ind w:firstLine="709"/>
        <w:contextualSpacing/>
        <w:rPr>
          <w:rFonts w:eastAsia="Calibri" w:cs="Times New Roman"/>
          <w:sz w:val="24"/>
          <w:szCs w:val="24"/>
          <w:lang w:eastAsia="ru-RU"/>
        </w:rPr>
      </w:pPr>
      <w:r w:rsidRPr="0001055A">
        <w:rPr>
          <w:rFonts w:eastAsia="Calibri" w:cs="Times New Roman"/>
          <w:i/>
          <w:sz w:val="24"/>
          <w:szCs w:val="24"/>
          <w:lang w:eastAsia="ru-RU"/>
        </w:rPr>
        <w:t>2. Физкультурно-спортивная направленность</w:t>
      </w:r>
      <w:r w:rsidRPr="0001055A">
        <w:rPr>
          <w:rFonts w:eastAsia="Calibri" w:cs="Times New Roman"/>
          <w:sz w:val="24"/>
          <w:szCs w:val="24"/>
          <w:lang w:eastAsia="ru-RU"/>
        </w:rPr>
        <w:t>: большой и малый спортивные залы, тренажерный зал, спортивная площадка,</w:t>
      </w:r>
    </w:p>
    <w:p w:rsidR="001664FB" w:rsidRPr="0001055A" w:rsidRDefault="001664FB" w:rsidP="0001055A">
      <w:pPr>
        <w:spacing w:line="240" w:lineRule="auto"/>
        <w:ind w:firstLine="709"/>
        <w:contextualSpacing/>
        <w:rPr>
          <w:rFonts w:eastAsia="Calibri" w:cs="Times New Roman"/>
          <w:i/>
          <w:sz w:val="24"/>
          <w:szCs w:val="24"/>
          <w:lang w:eastAsia="ru-RU"/>
        </w:rPr>
      </w:pPr>
      <w:r w:rsidRPr="0001055A">
        <w:rPr>
          <w:rFonts w:eastAsia="Calibri" w:cs="Times New Roman"/>
          <w:i/>
          <w:sz w:val="24"/>
          <w:szCs w:val="24"/>
          <w:lang w:eastAsia="ru-RU"/>
        </w:rPr>
        <w:t xml:space="preserve">3. Туристско-краеведческой направленности: </w:t>
      </w:r>
      <w:r w:rsidRPr="0001055A">
        <w:rPr>
          <w:rFonts w:eastAsia="Calibri" w:cs="Times New Roman"/>
          <w:sz w:val="24"/>
          <w:szCs w:val="24"/>
          <w:lang w:eastAsia="ru-RU"/>
        </w:rPr>
        <w:t>кабинеты географии, биологии, ОБЖ, музей, зимний сад.</w:t>
      </w:r>
    </w:p>
    <w:p w:rsidR="001664FB" w:rsidRPr="0001055A" w:rsidRDefault="001664FB" w:rsidP="0001055A">
      <w:pPr>
        <w:spacing w:line="240" w:lineRule="auto"/>
        <w:ind w:firstLine="709"/>
        <w:contextualSpacing/>
        <w:rPr>
          <w:rFonts w:eastAsia="Calibri" w:cs="Times New Roman"/>
          <w:sz w:val="24"/>
          <w:szCs w:val="24"/>
          <w:lang w:eastAsia="ru-RU"/>
        </w:rPr>
      </w:pPr>
      <w:r w:rsidRPr="0001055A">
        <w:rPr>
          <w:rFonts w:eastAsia="Calibri" w:cs="Times New Roman"/>
          <w:sz w:val="24"/>
          <w:szCs w:val="24"/>
          <w:lang w:eastAsia="ru-RU"/>
        </w:rPr>
        <w:t xml:space="preserve">Занятия в системе дополнительного образования проводятся в соответствии с расписанием, которое составляется на каждое учебное полугодие и утверждается директором лицея. Для эффективной организации внеурочной деятельности и дополнительного образования заключено 6 договоров с социальными партнёрами: МОУДОД «ЦДТ», МОУДОД «ЦВР» ЭКОиТТ; МОУДОД «ЦДЮТКиЭ» «Простор»; МОУДОД «ДМХШ №12»; ДЮСШ «Уникс-ЮНИОР». Для реализации дополнительных образовательных программ в лицее имеется ресурсная обеспеченность в части материально-технической обеспеченности и обеспеченности необходимыми помещениями и сооружениями. Во второй половине дня работают группы продленного </w:t>
      </w:r>
      <w:r w:rsidRPr="0001055A">
        <w:rPr>
          <w:rFonts w:eastAsia="Calibri" w:cs="Times New Roman"/>
          <w:sz w:val="24"/>
          <w:szCs w:val="24"/>
          <w:lang w:eastAsia="ru-RU"/>
        </w:rPr>
        <w:lastRenderedPageBreak/>
        <w:t>дня, консультационные пункты, где учителя проводят консультационные часы по оказанию помощи ребенку в разрешении проблем обучения.</w:t>
      </w:r>
      <w:r w:rsidRPr="0001055A">
        <w:rPr>
          <w:rFonts w:eastAsia="Calibri" w:cs="Times New Roman"/>
          <w:i/>
          <w:sz w:val="24"/>
          <w:szCs w:val="24"/>
          <w:lang w:eastAsia="ru-RU"/>
        </w:rPr>
        <w:t xml:space="preserve"> </w:t>
      </w:r>
    </w:p>
    <w:p w:rsidR="001664FB" w:rsidRPr="006D2A93" w:rsidRDefault="001664FB" w:rsidP="006D2A93">
      <w:pPr>
        <w:spacing w:line="240" w:lineRule="auto"/>
        <w:ind w:firstLine="709"/>
        <w:contextualSpacing/>
        <w:jc w:val="center"/>
        <w:rPr>
          <w:rFonts w:eastAsia="Calibri" w:cs="Times New Roman"/>
          <w:sz w:val="24"/>
          <w:szCs w:val="24"/>
        </w:rPr>
      </w:pPr>
      <w:r w:rsidRPr="006D2A93">
        <w:rPr>
          <w:rFonts w:eastAsia="Calibri" w:cs="Times New Roman"/>
          <w:sz w:val="24"/>
          <w:szCs w:val="24"/>
        </w:rPr>
        <w:t>Дополнительные образовательные услуги</w:t>
      </w:r>
    </w:p>
    <w:p w:rsidR="001664FB" w:rsidRPr="0001055A" w:rsidRDefault="001664FB" w:rsidP="0001055A">
      <w:pPr>
        <w:spacing w:line="240" w:lineRule="auto"/>
        <w:ind w:firstLine="709"/>
        <w:contextualSpacing/>
        <w:rPr>
          <w:rFonts w:eastAsia="Calibri" w:cs="Times New Roman"/>
          <w:sz w:val="24"/>
          <w:szCs w:val="24"/>
        </w:rPr>
      </w:pPr>
      <w:r w:rsidRPr="0001055A">
        <w:rPr>
          <w:rFonts w:eastAsia="Calibri" w:cs="Times New Roman"/>
          <w:spacing w:val="3"/>
          <w:sz w:val="24"/>
          <w:szCs w:val="24"/>
        </w:rPr>
        <w:t xml:space="preserve">Для удовлетворения индивидуальных потребностей и личных предпочтений обучающихся, </w:t>
      </w:r>
      <w:r w:rsidRPr="0001055A">
        <w:rPr>
          <w:rFonts w:eastAsia="Calibri" w:cs="Times New Roman"/>
          <w:sz w:val="24"/>
          <w:szCs w:val="24"/>
        </w:rPr>
        <w:t xml:space="preserve">для конкурентоспособности лицея в современных условиях, решения проблемы занятости детей и подростков во внеурочное время в лицее организована работа по предоставлению дополнительных образовательных услуг. В 2019-2020 учебном году работало 23 объединения по 10 направлениям с общим охватом 337 обучающихся. Руководителями объединений являются педагоги лицея. Платные дополнительные образовательные услуги   предоставляются по разным направлениям: «Дополнительная подготовка по предметам», занятия с преподавателями ВУЗа, «Юный шахматист». </w:t>
      </w:r>
    </w:p>
    <w:p w:rsidR="001664FB" w:rsidRPr="0001055A" w:rsidRDefault="001664FB" w:rsidP="0001055A">
      <w:pPr>
        <w:spacing w:line="240" w:lineRule="auto"/>
        <w:ind w:firstLine="709"/>
        <w:contextualSpacing/>
        <w:rPr>
          <w:rFonts w:eastAsia="Calibri" w:cs="Times New Roman"/>
          <w:sz w:val="24"/>
          <w:szCs w:val="24"/>
        </w:rPr>
      </w:pPr>
      <w:r w:rsidRPr="0001055A">
        <w:rPr>
          <w:rFonts w:eastAsia="Calibri" w:cs="Times New Roman"/>
          <w:sz w:val="24"/>
          <w:szCs w:val="24"/>
        </w:rPr>
        <w:t xml:space="preserve">С целью подготовки детей к успешному школьному обучению путём формирования положительной учебной мотивации </w:t>
      </w:r>
      <w:r w:rsidRPr="0001055A">
        <w:rPr>
          <w:rFonts w:eastAsia="Calibri" w:cs="Times New Roman"/>
          <w:bCs/>
          <w:sz w:val="24"/>
          <w:szCs w:val="24"/>
        </w:rPr>
        <w:t xml:space="preserve">организована работа с дошкольниками в группах </w:t>
      </w:r>
      <w:r w:rsidRPr="0001055A">
        <w:rPr>
          <w:rFonts w:eastAsia="Calibri" w:cs="Times New Roman"/>
          <w:sz w:val="24"/>
          <w:szCs w:val="24"/>
        </w:rPr>
        <w:t>кратковременного пребывания детей. Занятия проводятся по Программе предшкольного образования, разработанной МО и Н РТ, ИРО РТ (автор Шаехова Р.К.), допущенной МО и Н РТ, РИЦ «Школа». Занятия проводят учителя начальных классов и педагог-психолог. Охват данной услугой составил 95 детей.</w:t>
      </w:r>
    </w:p>
    <w:p w:rsidR="001664FB" w:rsidRPr="0001055A" w:rsidRDefault="001664FB" w:rsidP="0001055A">
      <w:pPr>
        <w:spacing w:line="240" w:lineRule="auto"/>
        <w:ind w:firstLine="709"/>
        <w:contextualSpacing/>
        <w:rPr>
          <w:rFonts w:eastAsia="Calibri" w:cs="Times New Roman"/>
          <w:sz w:val="24"/>
          <w:szCs w:val="24"/>
          <w:lang w:eastAsia="ru-RU"/>
        </w:rPr>
      </w:pPr>
      <w:r w:rsidRPr="0001055A">
        <w:rPr>
          <w:rFonts w:eastAsia="Calibri" w:cs="Times New Roman"/>
          <w:sz w:val="24"/>
          <w:szCs w:val="24"/>
          <w:lang w:eastAsia="ru-RU"/>
        </w:rPr>
        <w:t>Главный показатель эффективности и качества предоставляемых лицеем дополнительных образовательных услуг – степень удовлетворенности обучающихся</w:t>
      </w:r>
      <w:r w:rsidRPr="0001055A">
        <w:rPr>
          <w:rFonts w:eastAsia="Calibri" w:cs="Times New Roman"/>
          <w:b/>
          <w:sz w:val="24"/>
          <w:szCs w:val="24"/>
          <w:lang w:eastAsia="ru-RU"/>
        </w:rPr>
        <w:t xml:space="preserve">, </w:t>
      </w:r>
      <w:r w:rsidRPr="0001055A">
        <w:rPr>
          <w:rFonts w:eastAsia="Calibri" w:cs="Times New Roman"/>
          <w:sz w:val="24"/>
          <w:szCs w:val="24"/>
          <w:lang w:eastAsia="ru-RU"/>
        </w:rPr>
        <w:t>занимающихся в группах по выбранным направлениям. Основная масса потребителей данного вида образовательных услуг высказывает свое удовлетворение их качеством.</w:t>
      </w:r>
    </w:p>
    <w:p w:rsidR="007C0001" w:rsidRPr="0001055A" w:rsidRDefault="007C0001" w:rsidP="0001055A">
      <w:pPr>
        <w:pStyle w:val="ab"/>
        <w:ind w:firstLine="709"/>
        <w:rPr>
          <w:rFonts w:eastAsia="Calibri"/>
        </w:rPr>
      </w:pPr>
      <w:r w:rsidRPr="0001055A">
        <w:rPr>
          <w:rFonts w:eastAsia="Calibri"/>
        </w:rPr>
        <w:t xml:space="preserve">В МБОУ «Лицей №23» работает сайт </w:t>
      </w:r>
      <w:hyperlink r:id="rId8" w:history="1">
        <w:r w:rsidRPr="0001055A">
          <w:rPr>
            <w:rStyle w:val="aa"/>
            <w:rFonts w:eastAsia="Calibri"/>
            <w:b/>
            <w:color w:val="auto"/>
          </w:rPr>
          <w:t>https://edu.tatar.ru/nsav/page2300.htm</w:t>
        </w:r>
      </w:hyperlink>
      <w:r w:rsidRPr="0001055A">
        <w:rPr>
          <w:rFonts w:eastAsia="Calibri"/>
        </w:rPr>
        <w:t xml:space="preserve"> , который обновляется еженедельно. На сайте ОУ ежегодно публикуется Публичный отчет за учебный год. Информационные технологии широко используются в представлении различных исследовательских проектов, а также в управлении лицея.   </w:t>
      </w:r>
    </w:p>
    <w:p w:rsidR="007C0001" w:rsidRPr="0001055A" w:rsidRDefault="007C0001" w:rsidP="0001055A">
      <w:pPr>
        <w:pStyle w:val="ab"/>
        <w:ind w:firstLine="709"/>
        <w:rPr>
          <w:rFonts w:eastAsia="Calibri"/>
        </w:rPr>
      </w:pPr>
      <w:r w:rsidRPr="0001055A">
        <w:rPr>
          <w:rFonts w:eastAsia="Calibri"/>
        </w:rPr>
        <w:t xml:space="preserve">Обеспечен доступ к сети Интернет для педагогических работников и обучающихся, при условии фильтрации контента и использования лицензионного оборудования. Используются различные способы обработки и хранения информации: на бумажных,  на электронных носителях. </w:t>
      </w:r>
    </w:p>
    <w:p w:rsidR="007C0001" w:rsidRPr="0001055A" w:rsidRDefault="007C0001" w:rsidP="0001055A">
      <w:pPr>
        <w:pStyle w:val="ab"/>
        <w:ind w:firstLine="709"/>
        <w:rPr>
          <w:rFonts w:eastAsia="Calibri"/>
        </w:rPr>
      </w:pPr>
      <w:r w:rsidRPr="0001055A">
        <w:rPr>
          <w:rFonts w:eastAsia="Calibri"/>
        </w:rPr>
        <w:t xml:space="preserve">В лицее оборудованная столовая на 316 мест. Обучающиеся ОУ получают горячее питание. Для группы продленного дня организовано 2-х разовое горячее питание. Учащиеся 1 – 4 классов получают бесплатное питание на сумму 53,41руб. Питание детей осуществляется в столовой как на платной основе, так и без взимания платы для детей со среднедушевым доходом ниже величины прожиточного минимума. Продуктами и готовыми блюдами обеспечивает АО Департамент продовольствия и социального питания г.Казани. </w:t>
      </w:r>
    </w:p>
    <w:p w:rsidR="007C0001" w:rsidRPr="0001055A" w:rsidRDefault="007C0001" w:rsidP="006D2A93">
      <w:pPr>
        <w:pStyle w:val="ab"/>
        <w:ind w:firstLine="709"/>
        <w:jc w:val="center"/>
        <w:rPr>
          <w:rFonts w:eastAsia="Calibri"/>
          <w:color w:val="FF0000"/>
        </w:rPr>
      </w:pPr>
    </w:p>
    <w:p w:rsidR="00D53C0D" w:rsidRDefault="006D2A93" w:rsidP="006D2A93">
      <w:pPr>
        <w:pStyle w:val="4"/>
        <w:ind w:firstLine="709"/>
        <w:contextualSpacing/>
        <w:rPr>
          <w:rFonts w:eastAsia="Calibri"/>
        </w:rPr>
      </w:pPr>
      <w:r>
        <w:rPr>
          <w:rFonts w:eastAsia="Calibri"/>
          <w:lang w:val="en-US"/>
        </w:rPr>
        <w:t>X</w:t>
      </w:r>
      <w:r>
        <w:rPr>
          <w:rFonts w:eastAsia="Calibri"/>
        </w:rPr>
        <w:t>I</w:t>
      </w:r>
      <w:r w:rsidR="00D53C0D" w:rsidRPr="0001055A">
        <w:rPr>
          <w:rFonts w:eastAsia="Calibri"/>
        </w:rPr>
        <w:t xml:space="preserve"> .Оценка функционирования внутренней системы оценки качества образования</w:t>
      </w:r>
    </w:p>
    <w:p w:rsidR="00D53C0D" w:rsidRPr="0001055A" w:rsidRDefault="00D53C0D" w:rsidP="0001055A">
      <w:pPr>
        <w:spacing w:after="160" w:line="240" w:lineRule="auto"/>
        <w:ind w:firstLine="709"/>
        <w:contextualSpacing/>
        <w:rPr>
          <w:rFonts w:eastAsia="Times New Roman" w:cs="Times New Roman"/>
          <w:color w:val="000000"/>
          <w:sz w:val="24"/>
          <w:szCs w:val="24"/>
          <w:shd w:val="clear" w:color="auto" w:fill="FFFFFF"/>
          <w:lang w:eastAsia="ru-RU"/>
        </w:rPr>
      </w:pPr>
      <w:r w:rsidRPr="0001055A">
        <w:rPr>
          <w:rFonts w:eastAsia="Times New Roman" w:cs="Times New Roman"/>
          <w:sz w:val="24"/>
          <w:szCs w:val="24"/>
          <w:lang w:eastAsia="ru-RU"/>
        </w:rPr>
        <w:t xml:space="preserve">В 2020 году ОГЭ и ГИА отменили как форму аттестации для всех учеников (постановление Правительства от 10.06.2020 </w:t>
      </w:r>
      <w:r w:rsidRPr="0001055A">
        <w:rPr>
          <w:rFonts w:eastAsia="Times New Roman" w:cs="Times New Roman"/>
          <w:color w:val="000000"/>
          <w:sz w:val="24"/>
          <w:szCs w:val="24"/>
          <w:shd w:val="clear" w:color="auto" w:fill="FFFFFF"/>
          <w:lang w:eastAsia="ru-RU"/>
        </w:rPr>
        <w:t xml:space="preserve">№842). ЕГЭ сдавали только выпускники, которые планировали поступать в высшие учебные заведения. Школа выдавала аттестаты по промежуточной аттестации, которую провели на основании рекомендации Министерства просвещения и регионального министерства образования с учётом текущей ситуации: годовые оценки выставили по итогам трёх прошедших четвертей. Оценки за 3-ий дистанционный триместр не отразились на итоговых баллах учеников. </w:t>
      </w:r>
    </w:p>
    <w:p w:rsidR="00D53C0D" w:rsidRPr="0001055A" w:rsidRDefault="00D53C0D" w:rsidP="0001055A">
      <w:pPr>
        <w:spacing w:after="160" w:line="240" w:lineRule="auto"/>
        <w:ind w:firstLine="709"/>
        <w:contextualSpacing/>
        <w:rPr>
          <w:rFonts w:eastAsia="Times New Roman" w:cs="Times New Roman"/>
          <w:color w:val="000000"/>
          <w:sz w:val="24"/>
          <w:szCs w:val="24"/>
          <w:shd w:val="clear" w:color="auto" w:fill="FFFFFF"/>
          <w:lang w:eastAsia="ru-RU"/>
        </w:rPr>
      </w:pPr>
      <w:r w:rsidRPr="0001055A">
        <w:rPr>
          <w:rFonts w:eastAsia="Times New Roman" w:cs="Times New Roman"/>
          <w:color w:val="000000"/>
          <w:sz w:val="24"/>
          <w:szCs w:val="24"/>
          <w:shd w:val="clear" w:color="auto" w:fill="FFFFFF"/>
          <w:lang w:eastAsia="ru-RU"/>
        </w:rPr>
        <w:t xml:space="preserve">Анализ данных показывает: в 2 раза увеличилось число учеников 9-х и 11-х классов, которые получили аттестат особого образца в сравнении с итогами прошлого года, и в 1,5 раза уменьшилось число учеников с одной тройкой. Осенью 2020 года для учеников 5-9-х классов были проведены всероссийские проверочные работы, чтобы определить уровень и качество знаний за прошлый год обучения. Ученики </w:t>
      </w:r>
      <w:r w:rsidR="00B726CE" w:rsidRPr="0001055A">
        <w:rPr>
          <w:rFonts w:eastAsia="Times New Roman" w:cs="Times New Roman"/>
          <w:color w:val="000000"/>
          <w:sz w:val="24"/>
          <w:szCs w:val="24"/>
          <w:shd w:val="clear" w:color="auto" w:fill="FFFFFF"/>
          <w:lang w:eastAsia="ru-RU"/>
        </w:rPr>
        <w:t xml:space="preserve">5-9 </w:t>
      </w:r>
      <w:r w:rsidRPr="0001055A">
        <w:rPr>
          <w:rFonts w:eastAsia="Times New Roman" w:cs="Times New Roman"/>
          <w:color w:val="000000"/>
          <w:sz w:val="24"/>
          <w:szCs w:val="24"/>
          <w:shd w:val="clear" w:color="auto" w:fill="FFFFFF"/>
          <w:lang w:eastAsia="ru-RU"/>
        </w:rPr>
        <w:t xml:space="preserve">классов в </w:t>
      </w:r>
      <w:r w:rsidRPr="0001055A">
        <w:rPr>
          <w:rFonts w:eastAsia="Times New Roman" w:cs="Times New Roman"/>
          <w:color w:val="000000"/>
          <w:sz w:val="24"/>
          <w:szCs w:val="24"/>
          <w:shd w:val="clear" w:color="auto" w:fill="FFFFFF"/>
          <w:lang w:eastAsia="ru-RU"/>
        </w:rPr>
        <w:lastRenderedPageBreak/>
        <w:t>целом справились с предложенными работами и продемонстрировали хороший уровень достижения учебных результатов. Анализ результатов по отдельным заданиям показал необходимость дополнительной работы. Руководителям ШМО было рекомендовано:</w:t>
      </w:r>
    </w:p>
    <w:p w:rsidR="00D53C0D" w:rsidRPr="0001055A" w:rsidRDefault="00D53C0D" w:rsidP="006C03D2">
      <w:pPr>
        <w:numPr>
          <w:ilvl w:val="0"/>
          <w:numId w:val="14"/>
        </w:numPr>
        <w:spacing w:after="160" w:line="240" w:lineRule="auto"/>
        <w:ind w:left="142" w:hanging="75"/>
        <w:contextualSpacing/>
        <w:rPr>
          <w:rFonts w:eastAsia="Times New Roman" w:cs="Times New Roman"/>
          <w:sz w:val="24"/>
          <w:szCs w:val="24"/>
          <w:lang w:eastAsia="ru-RU"/>
        </w:rPr>
      </w:pPr>
      <w:r w:rsidRPr="0001055A">
        <w:rPr>
          <w:rFonts w:eastAsia="Times New Roman" w:cs="Times New Roman"/>
          <w:color w:val="000000"/>
          <w:sz w:val="24"/>
          <w:szCs w:val="24"/>
          <w:shd w:val="clear" w:color="auto" w:fill="FFFFFF"/>
          <w:lang w:eastAsia="ru-RU"/>
        </w:rPr>
        <w:t xml:space="preserve">Спланировать коррекционную работу, чтобы устранить пробелы. </w:t>
      </w:r>
    </w:p>
    <w:p w:rsidR="00D53C0D" w:rsidRPr="0001055A" w:rsidRDefault="00D53C0D" w:rsidP="006C03D2">
      <w:pPr>
        <w:numPr>
          <w:ilvl w:val="0"/>
          <w:numId w:val="14"/>
        </w:numPr>
        <w:spacing w:after="160" w:line="240" w:lineRule="auto"/>
        <w:ind w:left="142" w:hanging="75"/>
        <w:contextualSpacing/>
        <w:rPr>
          <w:rFonts w:eastAsia="Times New Roman" w:cs="Times New Roman"/>
          <w:sz w:val="24"/>
          <w:szCs w:val="24"/>
          <w:lang w:eastAsia="ru-RU"/>
        </w:rPr>
      </w:pPr>
      <w:r w:rsidRPr="0001055A">
        <w:rPr>
          <w:rFonts w:eastAsia="Times New Roman" w:cs="Times New Roman"/>
          <w:color w:val="000000"/>
          <w:sz w:val="24"/>
          <w:szCs w:val="24"/>
          <w:shd w:val="clear" w:color="auto" w:fill="FFFFFF"/>
          <w:lang w:eastAsia="ru-RU"/>
        </w:rPr>
        <w:t xml:space="preserve">Организовать повторение по темам, проблемным для класса в целом. </w:t>
      </w:r>
    </w:p>
    <w:p w:rsidR="00D53C0D" w:rsidRPr="0001055A" w:rsidRDefault="00D53C0D" w:rsidP="006C03D2">
      <w:pPr>
        <w:numPr>
          <w:ilvl w:val="0"/>
          <w:numId w:val="14"/>
        </w:numPr>
        <w:spacing w:after="160" w:line="240" w:lineRule="auto"/>
        <w:ind w:left="142" w:hanging="75"/>
        <w:contextualSpacing/>
        <w:rPr>
          <w:rFonts w:eastAsia="Times New Roman" w:cs="Times New Roman"/>
          <w:sz w:val="24"/>
          <w:szCs w:val="24"/>
          <w:lang w:eastAsia="ru-RU"/>
        </w:rPr>
      </w:pPr>
      <w:r w:rsidRPr="0001055A">
        <w:rPr>
          <w:rFonts w:eastAsia="Times New Roman" w:cs="Times New Roman"/>
          <w:color w:val="000000"/>
          <w:sz w:val="24"/>
          <w:szCs w:val="24"/>
          <w:shd w:val="clear" w:color="auto" w:fill="FFFFFF"/>
          <w:lang w:eastAsia="ru-RU"/>
        </w:rPr>
        <w:t xml:space="preserve">Подвести индивидуальные тренировочные упражнения по разделам учебного курса, которые вызвали наибольшие затруднения. </w:t>
      </w:r>
    </w:p>
    <w:p w:rsidR="00D53C0D" w:rsidRPr="0001055A" w:rsidRDefault="00D53C0D" w:rsidP="006C03D2">
      <w:pPr>
        <w:numPr>
          <w:ilvl w:val="0"/>
          <w:numId w:val="14"/>
        </w:numPr>
        <w:spacing w:after="160" w:line="240" w:lineRule="auto"/>
        <w:ind w:left="142" w:hanging="75"/>
        <w:contextualSpacing/>
        <w:rPr>
          <w:rFonts w:eastAsia="Times New Roman" w:cs="Times New Roman"/>
          <w:sz w:val="24"/>
          <w:szCs w:val="24"/>
          <w:lang w:eastAsia="ru-RU"/>
        </w:rPr>
      </w:pPr>
      <w:r w:rsidRPr="0001055A">
        <w:rPr>
          <w:rFonts w:eastAsia="Times New Roman" w:cs="Times New Roman"/>
          <w:color w:val="000000"/>
          <w:sz w:val="24"/>
          <w:szCs w:val="24"/>
          <w:shd w:val="clear" w:color="auto" w:fill="FFFFFF"/>
          <w:lang w:eastAsia="ru-RU"/>
        </w:rPr>
        <w:t xml:space="preserve">Организовать на уроках работу с текстовой информацией, что должно сформировать коммуникативную компетентность школьника: погружаясь в текст, грамотно его интерпретировать, выделять разные виды информации и использовать её в своей работе. </w:t>
      </w:r>
    </w:p>
    <w:p w:rsidR="00D53C0D" w:rsidRPr="0001055A" w:rsidRDefault="00D53C0D" w:rsidP="006C03D2">
      <w:pPr>
        <w:numPr>
          <w:ilvl w:val="0"/>
          <w:numId w:val="14"/>
        </w:numPr>
        <w:spacing w:after="160" w:line="240" w:lineRule="auto"/>
        <w:ind w:left="142" w:hanging="75"/>
        <w:contextualSpacing/>
        <w:rPr>
          <w:rFonts w:eastAsia="Times New Roman" w:cs="Times New Roman"/>
          <w:sz w:val="24"/>
          <w:szCs w:val="24"/>
          <w:lang w:eastAsia="ru-RU"/>
        </w:rPr>
      </w:pPr>
      <w:r w:rsidRPr="0001055A">
        <w:rPr>
          <w:rFonts w:eastAsia="Times New Roman" w:cs="Times New Roman"/>
          <w:color w:val="000000"/>
          <w:sz w:val="24"/>
          <w:szCs w:val="24"/>
          <w:shd w:val="clear" w:color="auto" w:fill="FFFFFF"/>
          <w:lang w:eastAsia="ru-RU"/>
        </w:rPr>
        <w:t xml:space="preserve">Совершенствовать навыки работы учеников со справочной литературой. </w:t>
      </w:r>
    </w:p>
    <w:p w:rsidR="00D53C0D" w:rsidRPr="0001055A" w:rsidRDefault="00D53C0D" w:rsidP="0001055A">
      <w:pPr>
        <w:spacing w:after="160"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Повторная диагностика в виде контрольной работы по типу ВПР пок</w:t>
      </w:r>
      <w:r w:rsidR="00B726CE" w:rsidRPr="0001055A">
        <w:rPr>
          <w:rFonts w:eastAsia="Times New Roman" w:cs="Times New Roman"/>
          <w:sz w:val="24"/>
          <w:szCs w:val="24"/>
          <w:lang w:eastAsia="ru-RU"/>
        </w:rPr>
        <w:t>азала положительную динамику: 97</w:t>
      </w:r>
      <w:r w:rsidRPr="0001055A">
        <w:rPr>
          <w:rFonts w:eastAsia="Times New Roman" w:cs="Times New Roman"/>
          <w:sz w:val="24"/>
          <w:szCs w:val="24"/>
          <w:lang w:eastAsia="ru-RU"/>
        </w:rPr>
        <w:t xml:space="preserve"> процентов учеников справились с заданиями, которые вызвали затруднения на осенних ВПР; 8 – добились продолжительного результата в половине сложных заданий; для 3 процентов учеников, которые не улучшили показатели, организовали дополнительные занятия. </w:t>
      </w:r>
    </w:p>
    <w:p w:rsidR="00D02F95" w:rsidRDefault="00D02F95" w:rsidP="0001055A">
      <w:pPr>
        <w:spacing w:after="160" w:line="240" w:lineRule="auto"/>
        <w:ind w:firstLine="709"/>
        <w:contextualSpacing/>
        <w:rPr>
          <w:rFonts w:eastAsia="Times New Roman" w:cs="Times New Roman"/>
          <w:sz w:val="24"/>
          <w:szCs w:val="24"/>
          <w:lang w:eastAsia="ru-RU"/>
        </w:rPr>
      </w:pPr>
    </w:p>
    <w:p w:rsidR="00D53C0D" w:rsidRDefault="00D53C0D" w:rsidP="0001055A">
      <w:pPr>
        <w:spacing w:after="160" w:line="240" w:lineRule="auto"/>
        <w:ind w:firstLine="709"/>
        <w:contextualSpacing/>
        <w:rPr>
          <w:rFonts w:eastAsia="Times New Roman" w:cs="Times New Roman"/>
          <w:sz w:val="24"/>
          <w:szCs w:val="24"/>
          <w:lang w:eastAsia="ru-RU"/>
        </w:rPr>
      </w:pPr>
      <w:r w:rsidRPr="0001055A">
        <w:rPr>
          <w:rFonts w:eastAsia="Times New Roman" w:cs="Times New Roman"/>
          <w:sz w:val="24"/>
          <w:szCs w:val="24"/>
          <w:lang w:eastAsia="ru-RU"/>
        </w:rPr>
        <w:t xml:space="preserve">В 2020 году в период временных ограничений дополнительное образование и внеурочную деятельность </w:t>
      </w:r>
      <w:r w:rsidR="006D2A93">
        <w:rPr>
          <w:rFonts w:eastAsia="Times New Roman" w:cs="Times New Roman"/>
          <w:sz w:val="24"/>
          <w:szCs w:val="24"/>
          <w:lang w:eastAsia="ru-RU"/>
        </w:rPr>
        <w:t>лицей организовал</w:t>
      </w:r>
      <w:r w:rsidRPr="0001055A">
        <w:rPr>
          <w:rFonts w:eastAsia="Times New Roman" w:cs="Times New Roman"/>
          <w:sz w:val="24"/>
          <w:szCs w:val="24"/>
          <w:lang w:eastAsia="ru-RU"/>
        </w:rPr>
        <w:t xml:space="preserve"> с помощью дистанционных образовательных технологий весной, очных форм обучения – осенью. Это позволило сохранить вовлеченность учеников </w:t>
      </w:r>
      <w:r w:rsidR="006D2A93">
        <w:rPr>
          <w:rFonts w:eastAsia="Times New Roman" w:cs="Times New Roman"/>
          <w:sz w:val="24"/>
          <w:szCs w:val="24"/>
          <w:lang w:eastAsia="ru-RU"/>
        </w:rPr>
        <w:t xml:space="preserve">в </w:t>
      </w:r>
      <w:r w:rsidR="00B726CE" w:rsidRPr="0001055A">
        <w:rPr>
          <w:rFonts w:eastAsia="Times New Roman" w:cs="Times New Roman"/>
          <w:sz w:val="24"/>
          <w:szCs w:val="24"/>
          <w:lang w:eastAsia="ru-RU"/>
        </w:rPr>
        <w:t xml:space="preserve">кружковую </w:t>
      </w:r>
      <w:r w:rsidRPr="0001055A">
        <w:rPr>
          <w:rFonts w:eastAsia="Times New Roman" w:cs="Times New Roman"/>
          <w:sz w:val="24"/>
          <w:szCs w:val="24"/>
          <w:lang w:eastAsia="ru-RU"/>
        </w:rPr>
        <w:t>работу, обеспечить выполнение учебного плана по внеурочной деятельности.</w:t>
      </w:r>
    </w:p>
    <w:p w:rsidR="00D02F95" w:rsidRPr="00D02F95" w:rsidRDefault="00D02F95" w:rsidP="00D02F95">
      <w:pPr>
        <w:spacing w:before="20" w:line="240" w:lineRule="auto"/>
        <w:ind w:firstLine="708"/>
        <w:rPr>
          <w:rFonts w:eastAsia="Times New Roman" w:cs="Times New Roman"/>
          <w:sz w:val="24"/>
          <w:szCs w:val="24"/>
        </w:rPr>
      </w:pPr>
      <w:r w:rsidRPr="00D02F95">
        <w:rPr>
          <w:rFonts w:eastAsia="Times New Roman" w:cs="Times New Roman"/>
          <w:sz w:val="24"/>
          <w:szCs w:val="24"/>
        </w:rPr>
        <w:t xml:space="preserve">В системе единого воспитательно-образовательного пространства лицея работа по дополнительному образованию в 2020 году была направлена на выполнение задач по дальнейшему обеспечению </w:t>
      </w:r>
      <w:r w:rsidR="00FB7768" w:rsidRPr="00D02F95">
        <w:rPr>
          <w:rFonts w:eastAsia="Times New Roman" w:cs="Times New Roman"/>
          <w:sz w:val="24"/>
          <w:szCs w:val="24"/>
        </w:rPr>
        <w:t>доступных форм занятости,</w:t>
      </w:r>
      <w:r w:rsidRPr="00D02F95">
        <w:rPr>
          <w:rFonts w:eastAsia="Times New Roman" w:cs="Times New Roman"/>
          <w:sz w:val="24"/>
          <w:szCs w:val="24"/>
        </w:rPr>
        <w:t xml:space="preserve"> обучающихся во внеурочное время с учетом их индивидуальных особенностей.</w:t>
      </w:r>
    </w:p>
    <w:p w:rsidR="00D02F95" w:rsidRPr="00D02F95" w:rsidRDefault="00D02F95" w:rsidP="00D02F95">
      <w:pPr>
        <w:autoSpaceDE w:val="0"/>
        <w:autoSpaceDN w:val="0"/>
        <w:adjustRightInd w:val="0"/>
        <w:spacing w:line="240" w:lineRule="auto"/>
        <w:jc w:val="center"/>
        <w:rPr>
          <w:rFonts w:eastAsia="Calibri" w:cs="Times New Roman"/>
          <w:b/>
          <w:sz w:val="18"/>
          <w:szCs w:val="18"/>
          <w:lang w:eastAsia="ru-RU"/>
        </w:rPr>
      </w:pPr>
      <w:r w:rsidRPr="00D02F95">
        <w:rPr>
          <w:rFonts w:eastAsia="Calibri" w:cs="Times New Roman"/>
          <w:b/>
          <w:sz w:val="18"/>
          <w:szCs w:val="18"/>
          <w:lang w:eastAsia="ru-RU"/>
        </w:rPr>
        <w:t>Объединения дополнительного образования</w:t>
      </w:r>
    </w:p>
    <w:tbl>
      <w:tblPr>
        <w:tblW w:w="1011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3260"/>
        <w:gridCol w:w="1843"/>
        <w:gridCol w:w="1408"/>
        <w:gridCol w:w="770"/>
      </w:tblGrid>
      <w:tr w:rsidR="00D02F95" w:rsidRPr="00D02F95" w:rsidTr="00D36D18">
        <w:tc>
          <w:tcPr>
            <w:tcW w:w="5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br w:type="page"/>
              <w:t>№ п/п</w:t>
            </w:r>
          </w:p>
        </w:tc>
        <w:tc>
          <w:tcPr>
            <w:tcW w:w="22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Руководитель объединения</w:t>
            </w:r>
          </w:p>
        </w:tc>
        <w:tc>
          <w:tcPr>
            <w:tcW w:w="3260" w:type="dxa"/>
            <w:tcBorders>
              <w:top w:val="single" w:sz="4" w:space="0" w:color="000000"/>
              <w:left w:val="single" w:sz="4" w:space="0" w:color="000000"/>
              <w:bottom w:val="single" w:sz="4" w:space="0" w:color="000000"/>
              <w:right w:val="single" w:sz="4" w:space="0" w:color="000000"/>
            </w:tcBorders>
            <w:hideMark/>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Название кружка</w:t>
            </w:r>
          </w:p>
        </w:tc>
        <w:tc>
          <w:tcPr>
            <w:tcW w:w="1843"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 xml:space="preserve">Направление </w:t>
            </w:r>
          </w:p>
        </w:tc>
        <w:tc>
          <w:tcPr>
            <w:tcW w:w="140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Язык ведения</w:t>
            </w:r>
          </w:p>
        </w:tc>
        <w:tc>
          <w:tcPr>
            <w:tcW w:w="77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Кол-во</w:t>
            </w:r>
          </w:p>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детей</w:t>
            </w:r>
          </w:p>
        </w:tc>
      </w:tr>
      <w:tr w:rsidR="00D02F95" w:rsidRPr="00D02F95" w:rsidTr="00D36D18">
        <w:tc>
          <w:tcPr>
            <w:tcW w:w="5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1</w:t>
            </w:r>
          </w:p>
        </w:tc>
        <w:tc>
          <w:tcPr>
            <w:tcW w:w="22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Максимова Галина Александровна</w:t>
            </w:r>
          </w:p>
        </w:tc>
        <w:tc>
          <w:tcPr>
            <w:tcW w:w="3260" w:type="dxa"/>
            <w:tcBorders>
              <w:top w:val="single" w:sz="4" w:space="0" w:color="000000"/>
              <w:left w:val="single" w:sz="4" w:space="0" w:color="000000"/>
              <w:bottom w:val="single" w:sz="4" w:space="0" w:color="000000"/>
              <w:right w:val="single" w:sz="4" w:space="0" w:color="000000"/>
            </w:tcBorders>
            <w:hideMark/>
          </w:tcPr>
          <w:p w:rsidR="00D02F95" w:rsidRPr="00D02F95" w:rsidRDefault="00D02F95" w:rsidP="00D02F95">
            <w:pPr>
              <w:spacing w:line="240" w:lineRule="auto"/>
              <w:rPr>
                <w:rFonts w:eastAsia="Calibri" w:cs="Times New Roman"/>
                <w:sz w:val="18"/>
                <w:szCs w:val="18"/>
              </w:rPr>
            </w:pPr>
            <w:r w:rsidRPr="00D02F95">
              <w:rPr>
                <w:rFonts w:eastAsia="Calibri" w:cs="Times New Roman"/>
                <w:sz w:val="18"/>
                <w:szCs w:val="18"/>
              </w:rPr>
              <w:t>Вокальный кружок «Акварель»</w:t>
            </w:r>
          </w:p>
        </w:tc>
        <w:tc>
          <w:tcPr>
            <w:tcW w:w="1843"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Художественно - эстетическое</w:t>
            </w:r>
          </w:p>
        </w:tc>
        <w:tc>
          <w:tcPr>
            <w:tcW w:w="140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русско-татарский</w:t>
            </w:r>
          </w:p>
        </w:tc>
        <w:tc>
          <w:tcPr>
            <w:tcW w:w="77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15</w:t>
            </w:r>
          </w:p>
        </w:tc>
      </w:tr>
      <w:tr w:rsidR="00D02F95" w:rsidRPr="00D02F95" w:rsidTr="00D36D18">
        <w:tc>
          <w:tcPr>
            <w:tcW w:w="5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2</w:t>
            </w:r>
          </w:p>
        </w:tc>
        <w:tc>
          <w:tcPr>
            <w:tcW w:w="22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Камалова Татьяна Аркадьевна</w:t>
            </w:r>
          </w:p>
        </w:tc>
        <w:tc>
          <w:tcPr>
            <w:tcW w:w="3260" w:type="dxa"/>
            <w:tcBorders>
              <w:top w:val="single" w:sz="4" w:space="0" w:color="000000"/>
              <w:left w:val="single" w:sz="4" w:space="0" w:color="000000"/>
              <w:bottom w:val="single" w:sz="4" w:space="0" w:color="000000"/>
              <w:right w:val="single" w:sz="4" w:space="0" w:color="000000"/>
            </w:tcBorders>
            <w:hideMark/>
          </w:tcPr>
          <w:p w:rsidR="00D02F95" w:rsidRPr="00D02F95" w:rsidRDefault="00D02F95" w:rsidP="00D02F95">
            <w:pPr>
              <w:spacing w:line="240" w:lineRule="auto"/>
              <w:rPr>
                <w:rFonts w:eastAsia="Calibri" w:cs="Times New Roman"/>
                <w:sz w:val="18"/>
                <w:szCs w:val="18"/>
              </w:rPr>
            </w:pPr>
            <w:r w:rsidRPr="00D02F95">
              <w:rPr>
                <w:rFonts w:eastAsia="Calibri" w:cs="Times New Roman"/>
                <w:sz w:val="18"/>
                <w:szCs w:val="18"/>
              </w:rPr>
              <w:t>Биологический кружок «Юный цветовод»</w:t>
            </w:r>
          </w:p>
        </w:tc>
        <w:tc>
          <w:tcPr>
            <w:tcW w:w="1843"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 xml:space="preserve">Экологическое </w:t>
            </w:r>
          </w:p>
        </w:tc>
        <w:tc>
          <w:tcPr>
            <w:tcW w:w="140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русско-татарский</w:t>
            </w:r>
          </w:p>
        </w:tc>
        <w:tc>
          <w:tcPr>
            <w:tcW w:w="77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15</w:t>
            </w:r>
          </w:p>
        </w:tc>
      </w:tr>
      <w:tr w:rsidR="00D02F95" w:rsidRPr="00D02F95" w:rsidTr="00D36D18">
        <w:tc>
          <w:tcPr>
            <w:tcW w:w="5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3</w:t>
            </w:r>
          </w:p>
        </w:tc>
        <w:tc>
          <w:tcPr>
            <w:tcW w:w="22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Салихова Лилия Завзятовна</w:t>
            </w:r>
          </w:p>
        </w:tc>
        <w:tc>
          <w:tcPr>
            <w:tcW w:w="3260" w:type="dxa"/>
            <w:tcBorders>
              <w:top w:val="single" w:sz="4" w:space="0" w:color="000000"/>
              <w:left w:val="single" w:sz="4" w:space="0" w:color="000000"/>
              <w:bottom w:val="single" w:sz="4" w:space="0" w:color="000000"/>
              <w:right w:val="single" w:sz="4" w:space="0" w:color="000000"/>
            </w:tcBorders>
            <w:hideMark/>
          </w:tcPr>
          <w:p w:rsidR="00D02F95" w:rsidRPr="00D02F95" w:rsidRDefault="00D02F95" w:rsidP="00D02F95">
            <w:pPr>
              <w:spacing w:line="240" w:lineRule="auto"/>
              <w:rPr>
                <w:rFonts w:eastAsia="Calibri" w:cs="Times New Roman"/>
                <w:sz w:val="18"/>
                <w:szCs w:val="18"/>
              </w:rPr>
            </w:pPr>
            <w:r w:rsidRPr="00D02F95">
              <w:rPr>
                <w:rFonts w:eastAsia="Calibri" w:cs="Times New Roman"/>
                <w:sz w:val="18"/>
                <w:szCs w:val="18"/>
              </w:rPr>
              <w:t>Кружок по информатике «Юный программист»</w:t>
            </w:r>
          </w:p>
        </w:tc>
        <w:tc>
          <w:tcPr>
            <w:tcW w:w="1843"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 xml:space="preserve">Научное </w:t>
            </w:r>
          </w:p>
        </w:tc>
        <w:tc>
          <w:tcPr>
            <w:tcW w:w="140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татарско - русский</w:t>
            </w:r>
          </w:p>
        </w:tc>
        <w:tc>
          <w:tcPr>
            <w:tcW w:w="77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15</w:t>
            </w:r>
          </w:p>
        </w:tc>
      </w:tr>
      <w:tr w:rsidR="00D02F95" w:rsidRPr="00D02F95" w:rsidTr="00D36D18">
        <w:tc>
          <w:tcPr>
            <w:tcW w:w="5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4</w:t>
            </w:r>
          </w:p>
        </w:tc>
        <w:tc>
          <w:tcPr>
            <w:tcW w:w="22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 xml:space="preserve">Земницкая Мария Андреевна  </w:t>
            </w:r>
          </w:p>
        </w:tc>
        <w:tc>
          <w:tcPr>
            <w:tcW w:w="3260" w:type="dxa"/>
            <w:tcBorders>
              <w:top w:val="single" w:sz="4" w:space="0" w:color="000000"/>
              <w:left w:val="single" w:sz="4" w:space="0" w:color="000000"/>
              <w:bottom w:val="single" w:sz="4" w:space="0" w:color="000000"/>
              <w:right w:val="single" w:sz="4" w:space="0" w:color="000000"/>
            </w:tcBorders>
            <w:hideMark/>
          </w:tcPr>
          <w:p w:rsidR="00D02F95" w:rsidRPr="00D02F95" w:rsidRDefault="00D02F95" w:rsidP="00D02F95">
            <w:pPr>
              <w:spacing w:line="240" w:lineRule="auto"/>
              <w:rPr>
                <w:rFonts w:eastAsia="Calibri" w:cs="Times New Roman"/>
                <w:sz w:val="18"/>
                <w:szCs w:val="18"/>
              </w:rPr>
            </w:pPr>
            <w:r w:rsidRPr="00D02F95">
              <w:rPr>
                <w:rFonts w:eastAsia="Calibri" w:cs="Times New Roman"/>
                <w:sz w:val="18"/>
                <w:szCs w:val="18"/>
              </w:rPr>
              <w:t>Кружок «Волонтеры Победы»</w:t>
            </w:r>
          </w:p>
        </w:tc>
        <w:tc>
          <w:tcPr>
            <w:tcW w:w="1843"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 xml:space="preserve">Социально-педагогическое </w:t>
            </w:r>
          </w:p>
        </w:tc>
        <w:tc>
          <w:tcPr>
            <w:tcW w:w="140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русский</w:t>
            </w:r>
          </w:p>
        </w:tc>
        <w:tc>
          <w:tcPr>
            <w:tcW w:w="77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15</w:t>
            </w:r>
          </w:p>
        </w:tc>
      </w:tr>
      <w:tr w:rsidR="00D02F95" w:rsidRPr="00D02F95" w:rsidTr="00D36D18">
        <w:tc>
          <w:tcPr>
            <w:tcW w:w="5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5</w:t>
            </w:r>
          </w:p>
        </w:tc>
        <w:tc>
          <w:tcPr>
            <w:tcW w:w="22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 xml:space="preserve">Шакирова Лилия Мавлютовна </w:t>
            </w:r>
          </w:p>
        </w:tc>
        <w:tc>
          <w:tcPr>
            <w:tcW w:w="3260" w:type="dxa"/>
            <w:tcBorders>
              <w:top w:val="single" w:sz="4" w:space="0" w:color="000000"/>
              <w:left w:val="single" w:sz="4" w:space="0" w:color="000000"/>
              <w:bottom w:val="single" w:sz="4" w:space="0" w:color="000000"/>
              <w:right w:val="single" w:sz="4" w:space="0" w:color="000000"/>
            </w:tcBorders>
            <w:hideMark/>
          </w:tcPr>
          <w:p w:rsidR="00D02F95" w:rsidRPr="00D02F95" w:rsidRDefault="00D02F95" w:rsidP="00D02F95">
            <w:pPr>
              <w:spacing w:line="240" w:lineRule="auto"/>
              <w:rPr>
                <w:rFonts w:eastAsia="Calibri" w:cs="Times New Roman"/>
                <w:sz w:val="18"/>
                <w:szCs w:val="18"/>
              </w:rPr>
            </w:pPr>
            <w:r w:rsidRPr="00D02F95">
              <w:rPr>
                <w:rFonts w:eastAsia="Calibri" w:cs="Times New Roman"/>
                <w:sz w:val="18"/>
                <w:szCs w:val="18"/>
              </w:rPr>
              <w:t>Кружок «Юный журналист» (Выпуск школьной газеты)</w:t>
            </w:r>
          </w:p>
        </w:tc>
        <w:tc>
          <w:tcPr>
            <w:tcW w:w="1843"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Журналистика</w:t>
            </w:r>
          </w:p>
        </w:tc>
        <w:tc>
          <w:tcPr>
            <w:tcW w:w="140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татарско- русский</w:t>
            </w:r>
          </w:p>
        </w:tc>
        <w:tc>
          <w:tcPr>
            <w:tcW w:w="77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15</w:t>
            </w:r>
          </w:p>
        </w:tc>
      </w:tr>
      <w:tr w:rsidR="00D02F95" w:rsidRPr="00D02F95" w:rsidTr="00D36D18">
        <w:tc>
          <w:tcPr>
            <w:tcW w:w="5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6</w:t>
            </w:r>
          </w:p>
        </w:tc>
        <w:tc>
          <w:tcPr>
            <w:tcW w:w="22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Захаров Иван Владимирович</w:t>
            </w:r>
          </w:p>
        </w:tc>
        <w:tc>
          <w:tcPr>
            <w:tcW w:w="3260" w:type="dxa"/>
            <w:tcBorders>
              <w:top w:val="single" w:sz="4" w:space="0" w:color="000000"/>
              <w:left w:val="single" w:sz="4" w:space="0" w:color="000000"/>
              <w:bottom w:val="single" w:sz="4" w:space="0" w:color="000000"/>
              <w:right w:val="single" w:sz="4" w:space="0" w:color="000000"/>
            </w:tcBorders>
            <w:hideMark/>
          </w:tcPr>
          <w:p w:rsidR="00D02F95" w:rsidRPr="00D02F95" w:rsidRDefault="00D02F95" w:rsidP="00D02F95">
            <w:pPr>
              <w:spacing w:line="240" w:lineRule="auto"/>
              <w:rPr>
                <w:rFonts w:eastAsia="Calibri" w:cs="Times New Roman"/>
                <w:sz w:val="18"/>
                <w:szCs w:val="18"/>
              </w:rPr>
            </w:pPr>
            <w:r w:rsidRPr="00D02F95">
              <w:rPr>
                <w:rFonts w:eastAsia="Calibri" w:cs="Times New Roman"/>
                <w:sz w:val="18"/>
                <w:szCs w:val="18"/>
              </w:rPr>
              <w:t>Кружок по физике «Юный физик»</w:t>
            </w:r>
          </w:p>
        </w:tc>
        <w:tc>
          <w:tcPr>
            <w:tcW w:w="1843"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Научное</w:t>
            </w:r>
          </w:p>
        </w:tc>
        <w:tc>
          <w:tcPr>
            <w:tcW w:w="140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русский</w:t>
            </w:r>
          </w:p>
        </w:tc>
        <w:tc>
          <w:tcPr>
            <w:tcW w:w="77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15</w:t>
            </w:r>
          </w:p>
        </w:tc>
      </w:tr>
      <w:tr w:rsidR="00D02F95" w:rsidRPr="00D02F95" w:rsidTr="00D36D18">
        <w:tc>
          <w:tcPr>
            <w:tcW w:w="5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7</w:t>
            </w:r>
          </w:p>
        </w:tc>
        <w:tc>
          <w:tcPr>
            <w:tcW w:w="22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 xml:space="preserve">Выборнова Татьяна Евгеньевна </w:t>
            </w:r>
          </w:p>
        </w:tc>
        <w:tc>
          <w:tcPr>
            <w:tcW w:w="3260" w:type="dxa"/>
            <w:tcBorders>
              <w:top w:val="single" w:sz="4" w:space="0" w:color="000000"/>
              <w:left w:val="single" w:sz="4" w:space="0" w:color="000000"/>
              <w:bottom w:val="single" w:sz="4" w:space="0" w:color="000000"/>
              <w:right w:val="single" w:sz="4" w:space="0" w:color="000000"/>
            </w:tcBorders>
            <w:hideMark/>
          </w:tcPr>
          <w:p w:rsidR="00D02F95" w:rsidRPr="00D02F95" w:rsidRDefault="00D02F95" w:rsidP="00D02F95">
            <w:pPr>
              <w:spacing w:line="240" w:lineRule="auto"/>
              <w:rPr>
                <w:rFonts w:eastAsia="Calibri" w:cs="Times New Roman"/>
                <w:sz w:val="18"/>
                <w:szCs w:val="18"/>
              </w:rPr>
            </w:pPr>
            <w:r w:rsidRPr="00D02F95">
              <w:rPr>
                <w:rFonts w:eastAsia="Calibri" w:cs="Times New Roman"/>
                <w:sz w:val="18"/>
                <w:szCs w:val="18"/>
              </w:rPr>
              <w:t>Кружок по татарскому языку</w:t>
            </w:r>
          </w:p>
        </w:tc>
        <w:tc>
          <w:tcPr>
            <w:tcW w:w="1843"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Лингвистическое</w:t>
            </w:r>
          </w:p>
        </w:tc>
        <w:tc>
          <w:tcPr>
            <w:tcW w:w="140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 xml:space="preserve">татарский </w:t>
            </w:r>
          </w:p>
        </w:tc>
        <w:tc>
          <w:tcPr>
            <w:tcW w:w="77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15</w:t>
            </w:r>
          </w:p>
        </w:tc>
      </w:tr>
      <w:tr w:rsidR="00D02F95" w:rsidRPr="00D02F95" w:rsidTr="00D36D18">
        <w:tc>
          <w:tcPr>
            <w:tcW w:w="5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8</w:t>
            </w:r>
          </w:p>
        </w:tc>
        <w:tc>
          <w:tcPr>
            <w:tcW w:w="22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 xml:space="preserve">Тарасова Елена Владимировна  </w:t>
            </w:r>
          </w:p>
        </w:tc>
        <w:tc>
          <w:tcPr>
            <w:tcW w:w="3260" w:type="dxa"/>
            <w:tcBorders>
              <w:top w:val="single" w:sz="4" w:space="0" w:color="000000"/>
              <w:left w:val="single" w:sz="4" w:space="0" w:color="000000"/>
              <w:bottom w:val="single" w:sz="4" w:space="0" w:color="000000"/>
              <w:right w:val="single" w:sz="4" w:space="0" w:color="000000"/>
            </w:tcBorders>
            <w:hideMark/>
          </w:tcPr>
          <w:p w:rsidR="00D02F95" w:rsidRPr="00D02F95" w:rsidRDefault="00D02F95" w:rsidP="00D02F95">
            <w:pPr>
              <w:spacing w:line="240" w:lineRule="auto"/>
              <w:rPr>
                <w:rFonts w:eastAsia="Calibri" w:cs="Times New Roman"/>
                <w:sz w:val="18"/>
                <w:szCs w:val="18"/>
              </w:rPr>
            </w:pPr>
            <w:r w:rsidRPr="00D02F95">
              <w:rPr>
                <w:rFonts w:eastAsia="Calibri" w:cs="Times New Roman"/>
                <w:sz w:val="18"/>
                <w:szCs w:val="18"/>
              </w:rPr>
              <w:t>Кружок «Юный гид –экскурсовод»(ЮНЕСКО)</w:t>
            </w:r>
          </w:p>
        </w:tc>
        <w:tc>
          <w:tcPr>
            <w:tcW w:w="1843"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Лингвистическое</w:t>
            </w:r>
          </w:p>
        </w:tc>
        <w:tc>
          <w:tcPr>
            <w:tcW w:w="140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 xml:space="preserve">Английско- русский </w:t>
            </w:r>
          </w:p>
        </w:tc>
        <w:tc>
          <w:tcPr>
            <w:tcW w:w="77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15</w:t>
            </w:r>
          </w:p>
        </w:tc>
      </w:tr>
      <w:tr w:rsidR="00D02F95" w:rsidRPr="00D02F95" w:rsidTr="00D36D18">
        <w:tc>
          <w:tcPr>
            <w:tcW w:w="5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9</w:t>
            </w:r>
          </w:p>
        </w:tc>
        <w:tc>
          <w:tcPr>
            <w:tcW w:w="22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Хабриева Гелюза Ришатовна</w:t>
            </w:r>
          </w:p>
        </w:tc>
        <w:tc>
          <w:tcPr>
            <w:tcW w:w="3260" w:type="dxa"/>
            <w:tcBorders>
              <w:top w:val="single" w:sz="4" w:space="0" w:color="000000"/>
              <w:left w:val="single" w:sz="4" w:space="0" w:color="000000"/>
              <w:bottom w:val="single" w:sz="4" w:space="0" w:color="000000"/>
              <w:right w:val="single" w:sz="4" w:space="0" w:color="000000"/>
            </w:tcBorders>
            <w:hideMark/>
          </w:tcPr>
          <w:p w:rsidR="00D02F95" w:rsidRPr="00D02F95" w:rsidRDefault="00D02F95" w:rsidP="00D02F95">
            <w:pPr>
              <w:spacing w:line="240" w:lineRule="auto"/>
              <w:rPr>
                <w:rFonts w:eastAsia="Calibri" w:cs="Times New Roman"/>
                <w:sz w:val="18"/>
                <w:szCs w:val="18"/>
              </w:rPr>
            </w:pPr>
            <w:r w:rsidRPr="00D02F95">
              <w:rPr>
                <w:rFonts w:eastAsia="Calibri" w:cs="Times New Roman"/>
                <w:sz w:val="18"/>
                <w:szCs w:val="18"/>
              </w:rPr>
              <w:t>Секция мини-футбола</w:t>
            </w:r>
          </w:p>
        </w:tc>
        <w:tc>
          <w:tcPr>
            <w:tcW w:w="1843"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Спортивное</w:t>
            </w:r>
          </w:p>
        </w:tc>
        <w:tc>
          <w:tcPr>
            <w:tcW w:w="140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татарско - русский</w:t>
            </w:r>
          </w:p>
        </w:tc>
        <w:tc>
          <w:tcPr>
            <w:tcW w:w="77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15</w:t>
            </w:r>
          </w:p>
        </w:tc>
      </w:tr>
      <w:tr w:rsidR="00D02F95" w:rsidRPr="00D02F95" w:rsidTr="00D36D18">
        <w:tc>
          <w:tcPr>
            <w:tcW w:w="5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10</w:t>
            </w:r>
          </w:p>
        </w:tc>
        <w:tc>
          <w:tcPr>
            <w:tcW w:w="22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Мамлютова Алина Сергеевна</w:t>
            </w:r>
          </w:p>
        </w:tc>
        <w:tc>
          <w:tcPr>
            <w:tcW w:w="3260" w:type="dxa"/>
            <w:tcBorders>
              <w:top w:val="single" w:sz="4" w:space="0" w:color="000000"/>
              <w:left w:val="single" w:sz="4" w:space="0" w:color="000000"/>
              <w:bottom w:val="single" w:sz="4" w:space="0" w:color="000000"/>
              <w:right w:val="single" w:sz="4" w:space="0" w:color="000000"/>
            </w:tcBorders>
            <w:hideMark/>
          </w:tcPr>
          <w:p w:rsidR="00D02F95" w:rsidRPr="00D02F95" w:rsidRDefault="00D02F95" w:rsidP="00D02F95">
            <w:pPr>
              <w:spacing w:line="240" w:lineRule="auto"/>
              <w:rPr>
                <w:rFonts w:eastAsia="Calibri" w:cs="Times New Roman"/>
                <w:sz w:val="18"/>
                <w:szCs w:val="18"/>
              </w:rPr>
            </w:pPr>
            <w:r w:rsidRPr="00D02F95">
              <w:rPr>
                <w:rFonts w:eastAsia="Calibri" w:cs="Times New Roman"/>
                <w:sz w:val="18"/>
                <w:szCs w:val="18"/>
              </w:rPr>
              <w:t>Секция гольфа</w:t>
            </w:r>
          </w:p>
        </w:tc>
        <w:tc>
          <w:tcPr>
            <w:tcW w:w="1843"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Спортивное</w:t>
            </w:r>
          </w:p>
        </w:tc>
        <w:tc>
          <w:tcPr>
            <w:tcW w:w="140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татарско – русский</w:t>
            </w:r>
          </w:p>
        </w:tc>
        <w:tc>
          <w:tcPr>
            <w:tcW w:w="77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15</w:t>
            </w:r>
          </w:p>
        </w:tc>
      </w:tr>
      <w:tr w:rsidR="00D02F95" w:rsidRPr="00D02F95" w:rsidTr="00D36D18">
        <w:tc>
          <w:tcPr>
            <w:tcW w:w="5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11</w:t>
            </w:r>
          </w:p>
        </w:tc>
        <w:tc>
          <w:tcPr>
            <w:tcW w:w="22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 xml:space="preserve">Деменев Сергей Валерьевич </w:t>
            </w:r>
          </w:p>
        </w:tc>
        <w:tc>
          <w:tcPr>
            <w:tcW w:w="326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rPr>
                <w:rFonts w:eastAsia="Calibri" w:cs="Times New Roman"/>
                <w:sz w:val="18"/>
                <w:szCs w:val="18"/>
              </w:rPr>
            </w:pPr>
            <w:r w:rsidRPr="00D02F95">
              <w:rPr>
                <w:rFonts w:eastAsia="Calibri" w:cs="Times New Roman"/>
                <w:sz w:val="18"/>
                <w:szCs w:val="18"/>
              </w:rPr>
              <w:t>Кружок ЮИД</w:t>
            </w:r>
          </w:p>
        </w:tc>
        <w:tc>
          <w:tcPr>
            <w:tcW w:w="1843"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Профилактическое</w:t>
            </w:r>
          </w:p>
        </w:tc>
        <w:tc>
          <w:tcPr>
            <w:tcW w:w="140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татарско – русский</w:t>
            </w:r>
          </w:p>
        </w:tc>
        <w:tc>
          <w:tcPr>
            <w:tcW w:w="77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15</w:t>
            </w:r>
          </w:p>
        </w:tc>
      </w:tr>
      <w:tr w:rsidR="00D02F95" w:rsidRPr="00D02F95" w:rsidTr="00D36D18">
        <w:tc>
          <w:tcPr>
            <w:tcW w:w="5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12</w:t>
            </w:r>
          </w:p>
        </w:tc>
        <w:tc>
          <w:tcPr>
            <w:tcW w:w="226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left"/>
              <w:rPr>
                <w:rFonts w:eastAsia="Calibri" w:cs="Times New Roman"/>
                <w:sz w:val="18"/>
                <w:szCs w:val="18"/>
              </w:rPr>
            </w:pPr>
            <w:r w:rsidRPr="00D02F95">
              <w:rPr>
                <w:rFonts w:eastAsia="Calibri" w:cs="Times New Roman"/>
                <w:sz w:val="18"/>
                <w:szCs w:val="18"/>
              </w:rPr>
              <w:t xml:space="preserve">Трифонова Кристина Александровна </w:t>
            </w:r>
          </w:p>
        </w:tc>
        <w:tc>
          <w:tcPr>
            <w:tcW w:w="326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rPr>
                <w:rFonts w:eastAsia="Calibri" w:cs="Times New Roman"/>
                <w:sz w:val="18"/>
                <w:szCs w:val="18"/>
              </w:rPr>
            </w:pPr>
            <w:r w:rsidRPr="00D02F95">
              <w:rPr>
                <w:rFonts w:eastAsia="Calibri" w:cs="Times New Roman"/>
                <w:sz w:val="18"/>
                <w:szCs w:val="18"/>
              </w:rPr>
              <w:t xml:space="preserve">Великий могучий русский язык </w:t>
            </w:r>
          </w:p>
        </w:tc>
        <w:tc>
          <w:tcPr>
            <w:tcW w:w="1843"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 xml:space="preserve">Лингвистическое </w:t>
            </w:r>
          </w:p>
        </w:tc>
        <w:tc>
          <w:tcPr>
            <w:tcW w:w="1408"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 xml:space="preserve">русский </w:t>
            </w:r>
          </w:p>
        </w:tc>
        <w:tc>
          <w:tcPr>
            <w:tcW w:w="770" w:type="dxa"/>
            <w:tcBorders>
              <w:top w:val="single" w:sz="4" w:space="0" w:color="000000"/>
              <w:left w:val="single" w:sz="4" w:space="0" w:color="000000"/>
              <w:bottom w:val="single" w:sz="4" w:space="0" w:color="000000"/>
              <w:right w:val="single" w:sz="4" w:space="0" w:color="000000"/>
            </w:tcBorders>
          </w:tcPr>
          <w:p w:rsidR="00D02F95" w:rsidRPr="00D02F95" w:rsidRDefault="00D02F95" w:rsidP="00D02F95">
            <w:pPr>
              <w:spacing w:line="240" w:lineRule="auto"/>
              <w:jc w:val="center"/>
              <w:rPr>
                <w:rFonts w:eastAsia="Calibri" w:cs="Times New Roman"/>
                <w:sz w:val="18"/>
                <w:szCs w:val="18"/>
              </w:rPr>
            </w:pPr>
            <w:r w:rsidRPr="00D02F95">
              <w:rPr>
                <w:rFonts w:eastAsia="Calibri" w:cs="Times New Roman"/>
                <w:sz w:val="18"/>
                <w:szCs w:val="18"/>
              </w:rPr>
              <w:t>15</w:t>
            </w:r>
          </w:p>
        </w:tc>
      </w:tr>
    </w:tbl>
    <w:p w:rsidR="00D53C0D" w:rsidRPr="00D02F95" w:rsidRDefault="00D53C0D" w:rsidP="00D02F95">
      <w:pPr>
        <w:spacing w:after="160" w:line="240" w:lineRule="auto"/>
        <w:ind w:firstLine="708"/>
        <w:contextualSpacing/>
        <w:rPr>
          <w:rFonts w:eastAsia="Times New Roman" w:cs="Times New Roman"/>
          <w:color w:val="000000" w:themeColor="text1"/>
          <w:sz w:val="24"/>
          <w:szCs w:val="24"/>
          <w:lang w:eastAsia="ru-RU"/>
        </w:rPr>
      </w:pPr>
      <w:r w:rsidRPr="00D02F95">
        <w:rPr>
          <w:rFonts w:eastAsia="Times New Roman" w:cs="Times New Roman"/>
          <w:color w:val="000000" w:themeColor="text1"/>
          <w:sz w:val="24"/>
          <w:szCs w:val="24"/>
          <w:lang w:eastAsia="ru-RU"/>
        </w:rPr>
        <w:t xml:space="preserve">Большая часть школьников, участвующих в дополнительном образовании, продолжили посещать один кружок (секцию), немногим менее трети участвовали одновременно в двух видах занятий. Остальные дети посещали на базе </w:t>
      </w:r>
      <w:r w:rsidR="00D02F95" w:rsidRPr="00D02F95">
        <w:rPr>
          <w:rFonts w:eastAsia="Times New Roman" w:cs="Times New Roman"/>
          <w:color w:val="000000" w:themeColor="text1"/>
          <w:sz w:val="24"/>
          <w:szCs w:val="24"/>
          <w:lang w:eastAsia="ru-RU"/>
        </w:rPr>
        <w:t>лицея</w:t>
      </w:r>
      <w:r w:rsidRPr="00D02F95">
        <w:rPr>
          <w:rFonts w:eastAsia="Times New Roman" w:cs="Times New Roman"/>
          <w:color w:val="000000" w:themeColor="text1"/>
          <w:sz w:val="24"/>
          <w:szCs w:val="24"/>
          <w:lang w:eastAsia="ru-RU"/>
        </w:rPr>
        <w:t xml:space="preserve"> три и более </w:t>
      </w:r>
      <w:r w:rsidRPr="00D02F95">
        <w:rPr>
          <w:rFonts w:eastAsia="Times New Roman" w:cs="Times New Roman"/>
          <w:color w:val="000000" w:themeColor="text1"/>
          <w:sz w:val="24"/>
          <w:szCs w:val="24"/>
          <w:lang w:eastAsia="ru-RU"/>
        </w:rPr>
        <w:lastRenderedPageBreak/>
        <w:t xml:space="preserve">кружка. Почти три четверти детей выбрали только одно объединение дополнительного образования; большая часть родителей отметили, что их дети ходят в два кружка (секции); три и более объединений посещали небольшое число детей. Охват дополнительным образованием и внеурочной деятельностью удалось сохранить на уровне </w:t>
      </w:r>
      <w:r w:rsidR="00D02F95" w:rsidRPr="00D02F95">
        <w:rPr>
          <w:rFonts w:eastAsia="Times New Roman" w:cs="Times New Roman"/>
          <w:color w:val="000000" w:themeColor="text1"/>
          <w:sz w:val="24"/>
          <w:szCs w:val="24"/>
          <w:lang w:eastAsia="ru-RU"/>
        </w:rPr>
        <w:t>80</w:t>
      </w:r>
      <w:r w:rsidRPr="00D02F95">
        <w:rPr>
          <w:rFonts w:eastAsia="Times New Roman" w:cs="Times New Roman"/>
          <w:color w:val="000000" w:themeColor="text1"/>
          <w:sz w:val="24"/>
          <w:szCs w:val="24"/>
          <w:lang w:eastAsia="ru-RU"/>
        </w:rPr>
        <w:t xml:space="preserve"> процентов. </w:t>
      </w:r>
    </w:p>
    <w:p w:rsidR="006E2D8E" w:rsidRPr="0001055A" w:rsidRDefault="006D2A93" w:rsidP="006D2A93">
      <w:pPr>
        <w:pStyle w:val="4"/>
        <w:ind w:firstLine="709"/>
        <w:contextualSpacing/>
      </w:pPr>
      <w:r>
        <w:rPr>
          <w:lang w:val="en-US"/>
        </w:rPr>
        <w:t>XII</w:t>
      </w:r>
      <w:r w:rsidR="00857827" w:rsidRPr="0001055A">
        <w:t xml:space="preserve"> </w:t>
      </w:r>
      <w:r w:rsidR="00F90E84" w:rsidRPr="0001055A">
        <w:t>Анализ показателей деятельности лицея, подлежащей самообследованию</w:t>
      </w:r>
    </w:p>
    <w:p w:rsidR="006E2D8E" w:rsidRPr="0001055A" w:rsidRDefault="006E2D8E" w:rsidP="00FB7768">
      <w:pPr>
        <w:pStyle w:val="ab"/>
        <w:ind w:firstLine="709"/>
        <w:jc w:val="center"/>
        <w:rPr>
          <w:rFonts w:eastAsia="Arial Unicode MS"/>
          <w:lang w:bidi="ru-RU"/>
        </w:rPr>
      </w:pPr>
      <w:r w:rsidRPr="0001055A">
        <w:rPr>
          <w:rFonts w:eastAsia="Arial Unicode MS"/>
          <w:lang w:bidi="ru-RU"/>
        </w:rPr>
        <w:t>Мониторинг оценки качества деятельности</w:t>
      </w:r>
      <w:r w:rsidR="006D2A93">
        <w:rPr>
          <w:rFonts w:eastAsia="Arial Unicode MS"/>
          <w:lang w:bidi="ru-RU"/>
        </w:rPr>
        <w:t xml:space="preserve"> </w:t>
      </w:r>
      <w:r w:rsidRPr="0001055A">
        <w:rPr>
          <w:rFonts w:eastAsia="Arial Unicode MS"/>
          <w:lang w:bidi="ru-RU"/>
        </w:rPr>
        <w:t>МО учителей-предметников</w:t>
      </w:r>
      <w:r w:rsidR="00857827" w:rsidRPr="0001055A">
        <w:rPr>
          <w:rFonts w:eastAsia="Arial Unicode MS"/>
          <w:lang w:bidi="ru-RU"/>
        </w:rPr>
        <w:t>.</w:t>
      </w:r>
    </w:p>
    <w:p w:rsidR="006E2D8E" w:rsidRPr="0001055A" w:rsidRDefault="006E2D8E" w:rsidP="0001055A">
      <w:pPr>
        <w:widowControl w:val="0"/>
        <w:spacing w:line="240" w:lineRule="auto"/>
        <w:ind w:firstLine="709"/>
        <w:contextualSpacing/>
        <w:rPr>
          <w:rFonts w:eastAsia="Arial Unicode MS" w:cs="Times New Roman"/>
          <w:b/>
          <w:color w:val="000000"/>
          <w:sz w:val="24"/>
          <w:szCs w:val="24"/>
          <w:lang w:eastAsia="ru-RU" w:bidi="ru-RU"/>
        </w:rPr>
      </w:pPr>
      <w:r w:rsidRPr="0001055A">
        <w:rPr>
          <w:rFonts w:eastAsia="Arial Unicode MS" w:cs="Times New Roman"/>
          <w:color w:val="000000"/>
          <w:sz w:val="24"/>
          <w:szCs w:val="24"/>
          <w:lang w:eastAsia="ru-RU" w:bidi="ru-RU"/>
        </w:rPr>
        <w:t>Для определения коэффициента эффективности деятельност</w:t>
      </w:r>
      <w:r w:rsidR="00FB7768">
        <w:rPr>
          <w:rFonts w:eastAsia="Arial Unicode MS" w:cs="Times New Roman"/>
          <w:color w:val="000000"/>
          <w:sz w:val="24"/>
          <w:szCs w:val="24"/>
          <w:lang w:eastAsia="ru-RU" w:bidi="ru-RU"/>
        </w:rPr>
        <w:t xml:space="preserve">и МО была предложена экспертам </w:t>
      </w:r>
      <w:r w:rsidRPr="0001055A">
        <w:rPr>
          <w:rFonts w:eastAsia="Arial Unicode MS" w:cs="Times New Roman"/>
          <w:color w:val="000000"/>
          <w:sz w:val="24"/>
          <w:szCs w:val="24"/>
          <w:lang w:eastAsia="ru-RU" w:bidi="ru-RU"/>
        </w:rPr>
        <w:t>мониторинговая карта, помогающая оценить следующие показатели:</w:t>
      </w:r>
    </w:p>
    <w:p w:rsidR="006E2D8E" w:rsidRPr="0001055A" w:rsidRDefault="006E2D8E" w:rsidP="006C03D2">
      <w:pPr>
        <w:widowControl w:val="0"/>
        <w:numPr>
          <w:ilvl w:val="1"/>
          <w:numId w:val="15"/>
        </w:numPr>
        <w:spacing w:line="240" w:lineRule="auto"/>
        <w:ind w:left="426" w:hanging="426"/>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кадровый потенциал МО;</w:t>
      </w:r>
    </w:p>
    <w:p w:rsidR="006E2D8E" w:rsidRPr="0001055A" w:rsidRDefault="006E2D8E" w:rsidP="006C03D2">
      <w:pPr>
        <w:widowControl w:val="0"/>
        <w:numPr>
          <w:ilvl w:val="1"/>
          <w:numId w:val="15"/>
        </w:numPr>
        <w:spacing w:line="240" w:lineRule="auto"/>
        <w:ind w:left="426" w:hanging="426"/>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мотивация педагогических кадров МО на повышение профессиональной</w:t>
      </w:r>
      <w:r w:rsidRPr="0001055A">
        <w:rPr>
          <w:rFonts w:eastAsia="Arial Unicode MS" w:cs="Times New Roman"/>
          <w:color w:val="000000"/>
          <w:sz w:val="24"/>
          <w:szCs w:val="24"/>
          <w:lang w:eastAsia="ru-RU" w:bidi="ru-RU"/>
        </w:rPr>
        <w:br/>
        <w:t>компетенции;</w:t>
      </w:r>
    </w:p>
    <w:p w:rsidR="006E2D8E" w:rsidRPr="0001055A" w:rsidRDefault="006E2D8E" w:rsidP="006C03D2">
      <w:pPr>
        <w:widowControl w:val="0"/>
        <w:numPr>
          <w:ilvl w:val="1"/>
          <w:numId w:val="15"/>
        </w:numPr>
        <w:spacing w:line="240" w:lineRule="auto"/>
        <w:ind w:left="426" w:hanging="426"/>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нормативно-правовое и документационное обеспечение деятельности МО;</w:t>
      </w:r>
    </w:p>
    <w:p w:rsidR="006E2D8E" w:rsidRPr="0001055A" w:rsidRDefault="006E2D8E" w:rsidP="006C03D2">
      <w:pPr>
        <w:widowControl w:val="0"/>
        <w:numPr>
          <w:ilvl w:val="1"/>
          <w:numId w:val="15"/>
        </w:numPr>
        <w:spacing w:line="240" w:lineRule="auto"/>
        <w:ind w:left="426" w:hanging="426"/>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информационно-методическая продукция деятельности МО;</w:t>
      </w:r>
    </w:p>
    <w:p w:rsidR="006E2D8E" w:rsidRPr="0001055A" w:rsidRDefault="006E2D8E" w:rsidP="006C03D2">
      <w:pPr>
        <w:widowControl w:val="0"/>
        <w:numPr>
          <w:ilvl w:val="1"/>
          <w:numId w:val="15"/>
        </w:numPr>
        <w:spacing w:line="240" w:lineRule="auto"/>
        <w:ind w:left="426" w:hanging="426"/>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полнота раскрытия интеллектуального и творческого потенциала обучаемых</w:t>
      </w:r>
      <w:r w:rsidRPr="0001055A">
        <w:rPr>
          <w:rFonts w:eastAsia="Arial Unicode MS" w:cs="Times New Roman"/>
          <w:color w:val="000000"/>
          <w:sz w:val="24"/>
          <w:szCs w:val="24"/>
          <w:lang w:eastAsia="ru-RU" w:bidi="ru-RU"/>
        </w:rPr>
        <w:br/>
        <w:t>(результативность работы МО);</w:t>
      </w:r>
    </w:p>
    <w:p w:rsidR="006E2D8E" w:rsidRPr="0001055A" w:rsidRDefault="006E2D8E" w:rsidP="006C03D2">
      <w:pPr>
        <w:widowControl w:val="0"/>
        <w:numPr>
          <w:ilvl w:val="1"/>
          <w:numId w:val="15"/>
        </w:numPr>
        <w:spacing w:line="240" w:lineRule="auto"/>
        <w:ind w:left="426" w:hanging="426"/>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уровень эффективности деятельности учителей МО.</w:t>
      </w:r>
    </w:p>
    <w:p w:rsidR="00857827" w:rsidRPr="0001055A" w:rsidRDefault="00D02F95" w:rsidP="006D2A93">
      <w:pPr>
        <w:widowControl w:val="0"/>
        <w:spacing w:line="240" w:lineRule="auto"/>
        <w:ind w:left="426" w:hanging="426"/>
        <w:contextualSpacing/>
        <w:rPr>
          <w:rFonts w:eastAsia="Arial Unicode MS" w:cs="Times New Roman"/>
          <w:color w:val="000000"/>
          <w:sz w:val="24"/>
          <w:szCs w:val="24"/>
          <w:lang w:eastAsia="ru-RU" w:bidi="ru-RU"/>
        </w:rPr>
      </w:pPr>
      <w:r>
        <w:rPr>
          <w:rFonts w:eastAsia="Arial Unicode MS" w:cs="Times New Roman"/>
          <w:color w:val="000000"/>
          <w:sz w:val="24"/>
          <w:szCs w:val="24"/>
          <w:lang w:eastAsia="ru-RU" w:bidi="ru-RU"/>
        </w:rPr>
        <w:t xml:space="preserve"> По итогам экспертной комиссии</w:t>
      </w:r>
      <w:r w:rsidR="006E2D8E" w:rsidRPr="0001055A">
        <w:rPr>
          <w:rFonts w:eastAsia="Arial Unicode MS" w:cs="Times New Roman"/>
          <w:color w:val="000000"/>
          <w:sz w:val="24"/>
          <w:szCs w:val="24"/>
          <w:lang w:eastAsia="ru-RU" w:bidi="ru-RU"/>
        </w:rPr>
        <w:t xml:space="preserve">: </w:t>
      </w:r>
    </w:p>
    <w:p w:rsidR="006E2D8E" w:rsidRPr="0001055A" w:rsidRDefault="006E2D8E" w:rsidP="0001055A">
      <w:pPr>
        <w:widowControl w:val="0"/>
        <w:spacing w:line="240" w:lineRule="auto"/>
        <w:ind w:firstLine="709"/>
        <w:contextualSpacing/>
        <w:rPr>
          <w:rFonts w:eastAsia="Arial Unicode MS" w:cs="Times New Roman"/>
          <w:color w:val="000000"/>
          <w:sz w:val="24"/>
          <w:szCs w:val="24"/>
          <w:lang w:eastAsia="ru-RU" w:bidi="ru-RU"/>
        </w:rPr>
      </w:pPr>
      <w:r w:rsidRPr="0001055A">
        <w:rPr>
          <w:rFonts w:cs="Times New Roman"/>
          <w:sz w:val="24"/>
          <w:szCs w:val="24"/>
          <w:lang w:eastAsia="ru-RU" w:bidi="ru-RU"/>
        </w:rPr>
        <w:t xml:space="preserve">оценка качества работы методического объединения учителей иностранных языков составляет 0,85 балла, что показывает </w:t>
      </w:r>
      <w:r w:rsidRPr="0001055A">
        <w:rPr>
          <w:rFonts w:eastAsia="Arial Unicode MS" w:cs="Times New Roman"/>
          <w:color w:val="000000"/>
          <w:sz w:val="24"/>
          <w:szCs w:val="24"/>
          <w:lang w:eastAsia="ru-RU" w:bidi="ru-RU"/>
        </w:rPr>
        <w:t>высокий уровен</w:t>
      </w:r>
      <w:r w:rsidR="00D02F95">
        <w:rPr>
          <w:rFonts w:eastAsia="Arial Unicode MS" w:cs="Times New Roman"/>
          <w:color w:val="000000"/>
          <w:sz w:val="24"/>
          <w:szCs w:val="24"/>
          <w:lang w:eastAsia="ru-RU" w:bidi="ru-RU"/>
        </w:rPr>
        <w:t>ь</w:t>
      </w:r>
      <w:r w:rsidR="00857827" w:rsidRPr="0001055A">
        <w:rPr>
          <w:rFonts w:eastAsia="Arial Unicode MS" w:cs="Times New Roman"/>
          <w:color w:val="000000"/>
          <w:sz w:val="24"/>
          <w:szCs w:val="24"/>
          <w:lang w:eastAsia="ru-RU" w:bidi="ru-RU"/>
        </w:rPr>
        <w:t xml:space="preserve"> </w:t>
      </w:r>
      <w:r w:rsidRPr="0001055A">
        <w:rPr>
          <w:rFonts w:eastAsia="Arial Unicode MS" w:cs="Times New Roman"/>
          <w:color w:val="000000"/>
          <w:sz w:val="24"/>
          <w:szCs w:val="24"/>
          <w:lang w:eastAsia="ru-RU" w:bidi="ru-RU"/>
        </w:rPr>
        <w:t>эффективности деятельности МО;</w:t>
      </w:r>
    </w:p>
    <w:p w:rsidR="006E2D8E" w:rsidRPr="0001055A" w:rsidRDefault="006E2D8E" w:rsidP="0001055A">
      <w:pPr>
        <w:pStyle w:val="a3"/>
        <w:spacing w:line="240" w:lineRule="auto"/>
        <w:ind w:firstLine="709"/>
        <w:contextualSpacing/>
        <w:rPr>
          <w:sz w:val="24"/>
          <w:szCs w:val="24"/>
          <w:lang w:bidi="ru-RU"/>
        </w:rPr>
      </w:pPr>
      <w:r w:rsidRPr="0001055A">
        <w:rPr>
          <w:sz w:val="24"/>
          <w:szCs w:val="24"/>
          <w:lang w:bidi="ru-RU"/>
        </w:rPr>
        <w:t>оценка качества работы методического объединений 0,80 балла, что означает</w:t>
      </w:r>
      <w:r w:rsidRPr="0001055A">
        <w:rPr>
          <w:rFonts w:eastAsia="Arial Unicode MS"/>
          <w:color w:val="000000"/>
          <w:sz w:val="24"/>
          <w:szCs w:val="24"/>
          <w:lang w:eastAsia="ru-RU" w:bidi="ru-RU"/>
        </w:rPr>
        <w:t xml:space="preserve"> </w:t>
      </w:r>
      <w:r w:rsidRPr="0001055A">
        <w:rPr>
          <w:sz w:val="24"/>
          <w:szCs w:val="24"/>
          <w:lang w:bidi="ru-RU"/>
        </w:rPr>
        <w:t>уровень эффективности МО выше среднего;</w:t>
      </w:r>
    </w:p>
    <w:p w:rsidR="006E2D8E" w:rsidRPr="0001055A" w:rsidRDefault="006E2D8E" w:rsidP="0001055A">
      <w:pPr>
        <w:pStyle w:val="a3"/>
        <w:spacing w:line="240" w:lineRule="auto"/>
        <w:ind w:firstLine="709"/>
        <w:contextualSpacing/>
        <w:rPr>
          <w:rFonts w:eastAsia="Arial Unicode MS"/>
          <w:color w:val="000000"/>
          <w:sz w:val="24"/>
          <w:szCs w:val="24"/>
          <w:lang w:eastAsia="ru-RU" w:bidi="ru-RU"/>
        </w:rPr>
      </w:pPr>
      <w:r w:rsidRPr="0001055A">
        <w:rPr>
          <w:sz w:val="24"/>
          <w:szCs w:val="24"/>
          <w:lang w:eastAsia="ru-RU"/>
        </w:rPr>
        <w:t>Мониторинговая карта оценки качества работы методического объединений учителей начальных классов</w:t>
      </w:r>
      <w:r w:rsidRPr="0001055A">
        <w:rPr>
          <w:sz w:val="24"/>
          <w:szCs w:val="24"/>
          <w:lang w:eastAsia="ru-RU" w:bidi="ru-RU"/>
        </w:rPr>
        <w:t xml:space="preserve"> составляет 0,85 балла, что показывает </w:t>
      </w:r>
      <w:r w:rsidRPr="0001055A">
        <w:rPr>
          <w:rFonts w:eastAsia="Arial Unicode MS"/>
          <w:color w:val="000000"/>
          <w:sz w:val="24"/>
          <w:szCs w:val="24"/>
          <w:lang w:eastAsia="ru-RU" w:bidi="ru-RU"/>
        </w:rPr>
        <w:t>высокий уровень эффективности деятельности МО;</w:t>
      </w:r>
    </w:p>
    <w:p w:rsidR="006E2D8E" w:rsidRPr="0001055A" w:rsidRDefault="006E2D8E" w:rsidP="0001055A">
      <w:pPr>
        <w:pStyle w:val="a3"/>
        <w:spacing w:line="240" w:lineRule="auto"/>
        <w:ind w:firstLine="709"/>
        <w:contextualSpacing/>
        <w:rPr>
          <w:rFonts w:eastAsia="Arial Unicode MS"/>
          <w:color w:val="000000"/>
          <w:sz w:val="24"/>
          <w:szCs w:val="24"/>
          <w:lang w:eastAsia="ru-RU" w:bidi="ru-RU"/>
        </w:rPr>
      </w:pPr>
      <w:r w:rsidRPr="0001055A">
        <w:rPr>
          <w:sz w:val="24"/>
          <w:szCs w:val="24"/>
          <w:lang w:eastAsia="ru-RU"/>
        </w:rPr>
        <w:t xml:space="preserve">Мониторинговая карта оценки качества работы методического объединений учителей русского языка и литературы </w:t>
      </w:r>
      <w:r w:rsidRPr="0001055A">
        <w:rPr>
          <w:sz w:val="24"/>
          <w:szCs w:val="24"/>
          <w:lang w:eastAsia="ru-RU" w:bidi="ru-RU"/>
        </w:rPr>
        <w:t xml:space="preserve">составляет 0,90 балла, что показывает </w:t>
      </w:r>
      <w:r w:rsidRPr="0001055A">
        <w:rPr>
          <w:rFonts w:eastAsia="Arial Unicode MS"/>
          <w:color w:val="000000"/>
          <w:sz w:val="24"/>
          <w:szCs w:val="24"/>
          <w:lang w:eastAsia="ru-RU" w:bidi="ru-RU"/>
        </w:rPr>
        <w:t>высокий уровень эффективности деятельности МО;</w:t>
      </w:r>
    </w:p>
    <w:p w:rsidR="006E2D8E" w:rsidRPr="0001055A" w:rsidRDefault="006E2D8E" w:rsidP="0001055A">
      <w:pPr>
        <w:pStyle w:val="a3"/>
        <w:spacing w:line="240" w:lineRule="auto"/>
        <w:ind w:firstLine="709"/>
        <w:contextualSpacing/>
        <w:rPr>
          <w:rFonts w:eastAsia="Times New Roman"/>
          <w:b/>
          <w:bCs/>
          <w:color w:val="000000"/>
          <w:sz w:val="24"/>
          <w:szCs w:val="24"/>
          <w:lang w:eastAsia="ru-RU" w:bidi="ru-RU"/>
        </w:rPr>
      </w:pPr>
      <w:r w:rsidRPr="0001055A">
        <w:rPr>
          <w:sz w:val="24"/>
          <w:szCs w:val="24"/>
          <w:lang w:eastAsia="ru-RU" w:bidi="ru-RU"/>
        </w:rPr>
        <w:t>Мониторинговая карта оценки качества работы методического объединений учителей эстетического и развивающего цикла состав</w:t>
      </w:r>
      <w:r w:rsidR="00D02F95">
        <w:rPr>
          <w:sz w:val="24"/>
          <w:szCs w:val="24"/>
          <w:lang w:eastAsia="ru-RU" w:bidi="ru-RU"/>
        </w:rPr>
        <w:t xml:space="preserve">ляет 0,90 балла, что показывает </w:t>
      </w:r>
      <w:r w:rsidRPr="0001055A">
        <w:rPr>
          <w:rFonts w:eastAsia="Arial Unicode MS"/>
          <w:color w:val="000000"/>
          <w:sz w:val="24"/>
          <w:szCs w:val="24"/>
          <w:lang w:eastAsia="ru-RU" w:bidi="ru-RU"/>
        </w:rPr>
        <w:t>высокий уровень эффективности деятельности МО;</w:t>
      </w:r>
      <w:r w:rsidRPr="0001055A">
        <w:rPr>
          <w:rFonts w:eastAsia="Times New Roman"/>
          <w:b/>
          <w:bCs/>
          <w:color w:val="000000"/>
          <w:sz w:val="24"/>
          <w:szCs w:val="24"/>
          <w:lang w:eastAsia="ru-RU" w:bidi="ru-RU"/>
        </w:rPr>
        <w:t xml:space="preserve"> </w:t>
      </w:r>
    </w:p>
    <w:p w:rsidR="006E2D8E" w:rsidRPr="0001055A" w:rsidRDefault="006E2D8E" w:rsidP="0001055A">
      <w:pPr>
        <w:pStyle w:val="a3"/>
        <w:spacing w:line="240" w:lineRule="auto"/>
        <w:ind w:firstLine="709"/>
        <w:contextualSpacing/>
        <w:rPr>
          <w:sz w:val="24"/>
          <w:szCs w:val="24"/>
          <w:lang w:bidi="ru-RU"/>
        </w:rPr>
      </w:pPr>
      <w:r w:rsidRPr="0001055A">
        <w:rPr>
          <w:sz w:val="24"/>
          <w:szCs w:val="24"/>
          <w:lang w:bidi="ru-RU"/>
        </w:rPr>
        <w:t>Мониторинговая карта оценки качества работы методического объединений учителей математики, физики и информатики составляет 0,73 балла, что означает - средний (достаточный) уровень эффективности деятельности МО;</w:t>
      </w:r>
    </w:p>
    <w:p w:rsidR="006E2D8E" w:rsidRPr="0001055A" w:rsidRDefault="006E2D8E" w:rsidP="0001055A">
      <w:pPr>
        <w:pStyle w:val="a3"/>
        <w:spacing w:line="240" w:lineRule="auto"/>
        <w:ind w:firstLine="709"/>
        <w:contextualSpacing/>
        <w:rPr>
          <w:sz w:val="24"/>
          <w:szCs w:val="24"/>
          <w:lang w:bidi="ru-RU"/>
        </w:rPr>
      </w:pPr>
      <w:r w:rsidRPr="0001055A">
        <w:rPr>
          <w:sz w:val="24"/>
          <w:szCs w:val="24"/>
          <w:lang w:bidi="ru-RU"/>
        </w:rPr>
        <w:t>Мониторинговая карта оценки качества работы методического объединений учителей истории и обществознания составляет 0,66 балла, что означает - средний (достаточный) уровень эффективности деятельности МО;</w:t>
      </w:r>
    </w:p>
    <w:p w:rsidR="006E2D8E" w:rsidRPr="0001055A" w:rsidRDefault="006E2D8E" w:rsidP="0001055A">
      <w:pPr>
        <w:pStyle w:val="a3"/>
        <w:spacing w:line="240" w:lineRule="auto"/>
        <w:ind w:firstLine="709"/>
        <w:contextualSpacing/>
        <w:rPr>
          <w:color w:val="000000" w:themeColor="text1"/>
          <w:sz w:val="24"/>
          <w:szCs w:val="24"/>
          <w:lang w:bidi="ru-RU"/>
        </w:rPr>
      </w:pPr>
      <w:r w:rsidRPr="0001055A">
        <w:rPr>
          <w:color w:val="000000" w:themeColor="text1"/>
          <w:sz w:val="24"/>
          <w:szCs w:val="24"/>
          <w:lang w:bidi="ru-RU"/>
        </w:rPr>
        <w:t xml:space="preserve">Рекомендации: Методическим объединениям </w:t>
      </w:r>
      <w:r w:rsidRPr="0001055A">
        <w:rPr>
          <w:color w:val="000000" w:themeColor="text1"/>
          <w:sz w:val="24"/>
          <w:szCs w:val="24"/>
          <w:lang w:eastAsia="ru-RU"/>
        </w:rPr>
        <w:t xml:space="preserve">  учителей начальных классов,</w:t>
      </w:r>
      <w:r w:rsidRPr="0001055A">
        <w:rPr>
          <w:rFonts w:eastAsiaTheme="minorHAnsi"/>
          <w:color w:val="000000" w:themeColor="text1"/>
          <w:sz w:val="24"/>
          <w:szCs w:val="24"/>
          <w:lang w:eastAsia="ru-RU"/>
        </w:rPr>
        <w:t xml:space="preserve"> </w:t>
      </w:r>
      <w:r w:rsidRPr="0001055A">
        <w:rPr>
          <w:color w:val="000000" w:themeColor="text1"/>
          <w:sz w:val="24"/>
          <w:szCs w:val="24"/>
          <w:lang w:eastAsia="ru-RU"/>
        </w:rPr>
        <w:t>учителей русского языка и литературы,</w:t>
      </w:r>
    </w:p>
    <w:p w:rsidR="006E2D8E" w:rsidRPr="0001055A" w:rsidRDefault="006E2D8E" w:rsidP="0001055A">
      <w:pPr>
        <w:pStyle w:val="a3"/>
        <w:spacing w:line="240" w:lineRule="auto"/>
        <w:ind w:firstLine="709"/>
        <w:contextualSpacing/>
        <w:rPr>
          <w:color w:val="000000" w:themeColor="text1"/>
          <w:sz w:val="24"/>
          <w:szCs w:val="24"/>
          <w:lang w:eastAsia="ru-RU"/>
        </w:rPr>
      </w:pPr>
      <w:r w:rsidRPr="0001055A">
        <w:rPr>
          <w:color w:val="000000" w:themeColor="text1"/>
          <w:sz w:val="24"/>
          <w:szCs w:val="24"/>
          <w:lang w:bidi="ru-RU"/>
        </w:rPr>
        <w:t>учителей эстетического и развивающего цикла,</w:t>
      </w:r>
      <w:r w:rsidRPr="0001055A">
        <w:rPr>
          <w:rFonts w:eastAsiaTheme="minorHAnsi"/>
          <w:color w:val="000000" w:themeColor="text1"/>
          <w:sz w:val="24"/>
          <w:szCs w:val="24"/>
          <w:lang w:eastAsia="ru-RU" w:bidi="ru-RU"/>
        </w:rPr>
        <w:t xml:space="preserve"> </w:t>
      </w:r>
      <w:r w:rsidRPr="0001055A">
        <w:rPr>
          <w:color w:val="000000" w:themeColor="text1"/>
          <w:sz w:val="24"/>
          <w:szCs w:val="24"/>
          <w:lang w:bidi="ru-RU"/>
        </w:rPr>
        <w:t xml:space="preserve">учителей иностранных языков рекомендуется </w:t>
      </w:r>
      <w:r w:rsidRPr="0001055A">
        <w:rPr>
          <w:color w:val="000000" w:themeColor="text1"/>
          <w:sz w:val="24"/>
          <w:szCs w:val="24"/>
          <w:lang w:eastAsia="ru-RU"/>
        </w:rPr>
        <w:t>представить опыт работы для методических объединений лицея на методических днях.</w:t>
      </w:r>
    </w:p>
    <w:p w:rsidR="006E2D8E" w:rsidRPr="0001055A" w:rsidRDefault="006E2D8E" w:rsidP="0001055A">
      <w:pPr>
        <w:pStyle w:val="a3"/>
        <w:spacing w:line="240" w:lineRule="auto"/>
        <w:ind w:firstLine="709"/>
        <w:contextualSpacing/>
        <w:rPr>
          <w:color w:val="000000" w:themeColor="text1"/>
          <w:sz w:val="24"/>
          <w:szCs w:val="24"/>
          <w:lang w:eastAsia="ru-RU"/>
        </w:rPr>
      </w:pPr>
      <w:r w:rsidRPr="0001055A">
        <w:rPr>
          <w:color w:val="000000" w:themeColor="text1"/>
          <w:sz w:val="24"/>
          <w:szCs w:val="24"/>
          <w:lang w:bidi="ru-RU"/>
        </w:rPr>
        <w:t xml:space="preserve">Методическим объединениям </w:t>
      </w:r>
      <w:r w:rsidRPr="0001055A">
        <w:rPr>
          <w:color w:val="000000" w:themeColor="text1"/>
          <w:sz w:val="24"/>
          <w:szCs w:val="24"/>
          <w:lang w:eastAsia="ru-RU"/>
        </w:rPr>
        <w:t xml:space="preserve">  </w:t>
      </w:r>
      <w:r w:rsidRPr="0001055A">
        <w:rPr>
          <w:color w:val="000000" w:themeColor="text1"/>
          <w:sz w:val="24"/>
          <w:szCs w:val="24"/>
          <w:lang w:eastAsia="ru-RU" w:bidi="ru-RU"/>
        </w:rPr>
        <w:t>учителей математики, физики и информатики,</w:t>
      </w:r>
      <w:r w:rsidRPr="0001055A">
        <w:rPr>
          <w:color w:val="000000" w:themeColor="text1"/>
          <w:sz w:val="24"/>
          <w:szCs w:val="24"/>
          <w:lang w:bidi="ru-RU"/>
        </w:rPr>
        <w:t xml:space="preserve"> учителей истории и обществознания,</w:t>
      </w:r>
    </w:p>
    <w:p w:rsidR="006E2D8E" w:rsidRPr="0001055A" w:rsidRDefault="00D02F95" w:rsidP="0001055A">
      <w:pPr>
        <w:pStyle w:val="a3"/>
        <w:spacing w:line="240" w:lineRule="auto"/>
        <w:ind w:firstLine="709"/>
        <w:contextualSpacing/>
        <w:rPr>
          <w:color w:val="000000" w:themeColor="text1"/>
          <w:sz w:val="24"/>
          <w:szCs w:val="24"/>
          <w:lang w:bidi="ru-RU"/>
        </w:rPr>
      </w:pPr>
      <w:r>
        <w:rPr>
          <w:color w:val="000000" w:themeColor="text1"/>
          <w:sz w:val="24"/>
          <w:szCs w:val="24"/>
          <w:lang w:bidi="ru-RU"/>
        </w:rPr>
        <w:t xml:space="preserve">учителей </w:t>
      </w:r>
      <w:r w:rsidR="006E2D8E" w:rsidRPr="0001055A">
        <w:rPr>
          <w:color w:val="000000" w:themeColor="text1"/>
          <w:sz w:val="24"/>
          <w:szCs w:val="24"/>
          <w:lang w:bidi="ru-RU"/>
        </w:rPr>
        <w:t xml:space="preserve">биологии, химии, географии усилить работу над повышением профессиональной </w:t>
      </w:r>
      <w:r w:rsidR="00607AD5" w:rsidRPr="0001055A">
        <w:rPr>
          <w:color w:val="000000" w:themeColor="text1"/>
          <w:sz w:val="24"/>
          <w:szCs w:val="24"/>
          <w:lang w:bidi="ru-RU"/>
        </w:rPr>
        <w:t>компетенции;</w:t>
      </w:r>
    </w:p>
    <w:p w:rsidR="00F90E84" w:rsidRDefault="006E2D8E" w:rsidP="0001055A">
      <w:pPr>
        <w:pStyle w:val="a3"/>
        <w:spacing w:line="240" w:lineRule="auto"/>
        <w:ind w:firstLine="709"/>
        <w:contextualSpacing/>
        <w:rPr>
          <w:color w:val="000000" w:themeColor="text1"/>
          <w:sz w:val="24"/>
          <w:szCs w:val="24"/>
          <w:lang w:bidi="ru-RU"/>
        </w:rPr>
      </w:pPr>
      <w:r w:rsidRPr="0001055A">
        <w:rPr>
          <w:color w:val="000000" w:themeColor="text1"/>
          <w:sz w:val="24"/>
          <w:szCs w:val="24"/>
          <w:lang w:bidi="ru-RU"/>
        </w:rPr>
        <w:t xml:space="preserve"> улучшить результативность работы МО по раскрытию </w:t>
      </w:r>
      <w:r w:rsidR="00607AD5" w:rsidRPr="0001055A">
        <w:rPr>
          <w:color w:val="000000" w:themeColor="text1"/>
          <w:sz w:val="24"/>
          <w:szCs w:val="24"/>
          <w:lang w:bidi="ru-RU"/>
        </w:rPr>
        <w:t>интеллектуального</w:t>
      </w:r>
      <w:r w:rsidRPr="0001055A">
        <w:rPr>
          <w:color w:val="000000" w:themeColor="text1"/>
          <w:sz w:val="24"/>
          <w:szCs w:val="24"/>
          <w:lang w:bidi="ru-RU"/>
        </w:rPr>
        <w:t xml:space="preserve"> и творческого потенциала обучающихся.</w:t>
      </w:r>
    </w:p>
    <w:p w:rsidR="00FB7768" w:rsidRPr="00D02F95" w:rsidRDefault="00FB7768" w:rsidP="00FB7768">
      <w:pPr>
        <w:pStyle w:val="af"/>
        <w:ind w:firstLine="709"/>
        <w:jc w:val="center"/>
        <w:rPr>
          <w:bCs/>
        </w:rPr>
      </w:pPr>
      <w:r w:rsidRPr="00D02F95">
        <w:rPr>
          <w:rFonts w:ascii="Times New Roman" w:hAnsi="Times New Roman" w:cs="Times New Roman"/>
          <w:sz w:val="24"/>
          <w:szCs w:val="24"/>
        </w:rPr>
        <w:t>Оценка эффективности деятельности классного руководителя</w:t>
      </w:r>
    </w:p>
    <w:p w:rsidR="00FB7768" w:rsidRPr="00D02F95" w:rsidRDefault="00FB7768" w:rsidP="00FB7768">
      <w:pPr>
        <w:pStyle w:val="af"/>
        <w:ind w:firstLine="709"/>
        <w:jc w:val="both"/>
        <w:rPr>
          <w:rFonts w:ascii="Times New Roman" w:hAnsi="Times New Roman" w:cs="Times New Roman"/>
          <w:sz w:val="24"/>
          <w:szCs w:val="24"/>
        </w:rPr>
      </w:pPr>
      <w:r w:rsidRPr="00D02F95">
        <w:rPr>
          <w:rFonts w:ascii="Times New Roman" w:hAnsi="Times New Roman" w:cs="Times New Roman"/>
          <w:bCs/>
          <w:sz w:val="24"/>
          <w:szCs w:val="24"/>
        </w:rPr>
        <w:lastRenderedPageBreak/>
        <w:t xml:space="preserve">Цель контроля: </w:t>
      </w:r>
      <w:r w:rsidRPr="00D02F95">
        <w:rPr>
          <w:rFonts w:ascii="Times New Roman" w:hAnsi="Times New Roman" w:cs="Times New Roman"/>
          <w:sz w:val="24"/>
          <w:szCs w:val="24"/>
        </w:rPr>
        <w:t xml:space="preserve">изучить и проанализировать эффективность деятельности классного руководителя </w:t>
      </w:r>
    </w:p>
    <w:p w:rsidR="00FB7768" w:rsidRPr="00D02F95" w:rsidRDefault="00FB7768" w:rsidP="00FB7768">
      <w:pPr>
        <w:spacing w:line="276" w:lineRule="auto"/>
        <w:ind w:firstLine="567"/>
        <w:contextualSpacing/>
        <w:rPr>
          <w:rFonts w:cs="Times New Roman"/>
          <w:sz w:val="24"/>
          <w:szCs w:val="24"/>
        </w:rPr>
      </w:pPr>
      <w:r w:rsidRPr="00D02F95">
        <w:rPr>
          <w:rFonts w:cs="Times New Roman"/>
          <w:sz w:val="24"/>
          <w:szCs w:val="24"/>
        </w:rPr>
        <w:t>Повышение качества профессиональной деятельности классного руководителя и необходимость выстраивания воспитательного процесса в целях развития личности учащихся обуславливают актуальность проведения мониторинга деятельности классных руководителей Лицея.</w:t>
      </w:r>
    </w:p>
    <w:p w:rsidR="00FB7768" w:rsidRPr="00306BC2" w:rsidRDefault="00FB7768" w:rsidP="00FB7768">
      <w:pPr>
        <w:spacing w:line="276" w:lineRule="auto"/>
        <w:ind w:firstLine="567"/>
        <w:contextualSpacing/>
        <w:rPr>
          <w:rFonts w:cs="Times New Roman"/>
          <w:sz w:val="22"/>
        </w:rPr>
      </w:pPr>
      <w:r w:rsidRPr="00306BC2">
        <w:rPr>
          <w:rFonts w:cs="Times New Roman"/>
          <w:sz w:val="22"/>
        </w:rPr>
        <w:t>Мониторинговая карта позволяет оценить деятельность классного</w:t>
      </w:r>
      <w:r w:rsidRPr="007F043D">
        <w:rPr>
          <w:rFonts w:cs="Times New Roman"/>
          <w:sz w:val="22"/>
        </w:rPr>
        <w:t xml:space="preserve"> </w:t>
      </w:r>
      <w:r w:rsidRPr="00306BC2">
        <w:rPr>
          <w:rFonts w:cs="Times New Roman"/>
          <w:sz w:val="22"/>
        </w:rPr>
        <w:t>руководителя с двух позиций на основе данных самоанализа классного</w:t>
      </w:r>
      <w:r w:rsidRPr="007F043D">
        <w:rPr>
          <w:rFonts w:cs="Times New Roman"/>
          <w:sz w:val="22"/>
        </w:rPr>
        <w:t xml:space="preserve"> </w:t>
      </w:r>
      <w:r w:rsidRPr="00306BC2">
        <w:rPr>
          <w:rFonts w:cs="Times New Roman"/>
          <w:sz w:val="22"/>
        </w:rPr>
        <w:t>руководителя и данных работы эксперта.</w:t>
      </w:r>
    </w:p>
    <w:p w:rsidR="00FB7768" w:rsidRPr="00306BC2" w:rsidRDefault="00FB7768" w:rsidP="00FB7768">
      <w:pPr>
        <w:spacing w:line="276" w:lineRule="auto"/>
        <w:ind w:firstLine="567"/>
        <w:contextualSpacing/>
        <w:rPr>
          <w:rFonts w:cs="Times New Roman"/>
          <w:sz w:val="22"/>
        </w:rPr>
      </w:pPr>
      <w:r w:rsidRPr="00306BC2">
        <w:rPr>
          <w:rFonts w:cs="Times New Roman"/>
          <w:sz w:val="22"/>
        </w:rPr>
        <w:t>Оценка эффективности деятельности классного руководителя</w:t>
      </w:r>
      <w:r w:rsidRPr="007F043D">
        <w:rPr>
          <w:rFonts w:cs="Times New Roman"/>
          <w:sz w:val="22"/>
        </w:rPr>
        <w:t xml:space="preserve"> </w:t>
      </w:r>
      <w:r w:rsidRPr="00306BC2">
        <w:rPr>
          <w:rFonts w:cs="Times New Roman"/>
          <w:sz w:val="22"/>
        </w:rPr>
        <w:t>определяется коэффициентом эффективности деятельности классного</w:t>
      </w:r>
      <w:r w:rsidRPr="007F043D">
        <w:rPr>
          <w:rFonts w:cs="Times New Roman"/>
          <w:sz w:val="22"/>
        </w:rPr>
        <w:t xml:space="preserve"> </w:t>
      </w:r>
      <w:r w:rsidRPr="00306BC2">
        <w:rPr>
          <w:rFonts w:cs="Times New Roman"/>
          <w:sz w:val="22"/>
        </w:rPr>
        <w:t>руководителя.</w:t>
      </w:r>
    </w:p>
    <w:p w:rsidR="00FB7768" w:rsidRPr="00306BC2" w:rsidRDefault="00FB7768" w:rsidP="00FB7768">
      <w:pPr>
        <w:spacing w:line="276" w:lineRule="auto"/>
        <w:ind w:firstLine="567"/>
        <w:contextualSpacing/>
        <w:rPr>
          <w:rFonts w:cs="Times New Roman"/>
          <w:sz w:val="22"/>
        </w:rPr>
      </w:pPr>
      <w:r w:rsidRPr="00306BC2">
        <w:rPr>
          <w:rFonts w:cs="Times New Roman"/>
          <w:sz w:val="22"/>
        </w:rPr>
        <w:t>Для определения коэффициента эффективности деятельности классного</w:t>
      </w:r>
      <w:r w:rsidRPr="007F043D">
        <w:rPr>
          <w:rFonts w:cs="Times New Roman"/>
          <w:sz w:val="22"/>
        </w:rPr>
        <w:t xml:space="preserve"> </w:t>
      </w:r>
      <w:r w:rsidRPr="00306BC2">
        <w:rPr>
          <w:rFonts w:cs="Times New Roman"/>
          <w:sz w:val="22"/>
        </w:rPr>
        <w:t>руководителя эксперту и классному руководителю предлагается</w:t>
      </w:r>
      <w:r w:rsidRPr="007F043D">
        <w:rPr>
          <w:rFonts w:cs="Times New Roman"/>
          <w:sz w:val="22"/>
        </w:rPr>
        <w:t xml:space="preserve"> </w:t>
      </w:r>
      <w:r w:rsidRPr="00306BC2">
        <w:rPr>
          <w:rFonts w:cs="Times New Roman"/>
          <w:sz w:val="22"/>
        </w:rPr>
        <w:t>мониторинговая карта, помогающая оценить следующие показатели:</w:t>
      </w:r>
    </w:p>
    <w:p w:rsidR="00FB7768" w:rsidRDefault="00FB7768" w:rsidP="006C03D2">
      <w:pPr>
        <w:pStyle w:val="a9"/>
        <w:widowControl w:val="0"/>
        <w:numPr>
          <w:ilvl w:val="0"/>
          <w:numId w:val="17"/>
        </w:numPr>
        <w:spacing w:after="0"/>
        <w:ind w:left="0" w:hanging="11"/>
        <w:jc w:val="both"/>
        <w:rPr>
          <w:rFonts w:ascii="Times New Roman" w:hAnsi="Times New Roman"/>
        </w:rPr>
      </w:pPr>
      <w:r w:rsidRPr="007F043D">
        <w:rPr>
          <w:rFonts w:ascii="Times New Roman" w:hAnsi="Times New Roman"/>
        </w:rPr>
        <w:t xml:space="preserve">Планирующие и организационные материалы деятельности классного руководителя. </w:t>
      </w:r>
      <w:r>
        <w:rPr>
          <w:rFonts w:ascii="Times New Roman" w:hAnsi="Times New Roman"/>
        </w:rPr>
        <w:t>(максимум 12 баллов)</w:t>
      </w:r>
    </w:p>
    <w:p w:rsidR="00FB7768" w:rsidRDefault="00FB7768" w:rsidP="006C03D2">
      <w:pPr>
        <w:pStyle w:val="a9"/>
        <w:widowControl w:val="0"/>
        <w:numPr>
          <w:ilvl w:val="0"/>
          <w:numId w:val="17"/>
        </w:numPr>
        <w:spacing w:after="0"/>
        <w:ind w:left="0" w:hanging="11"/>
        <w:jc w:val="both"/>
        <w:rPr>
          <w:rFonts w:ascii="Times New Roman" w:hAnsi="Times New Roman"/>
        </w:rPr>
      </w:pPr>
      <w:r w:rsidRPr="004D7712">
        <w:rPr>
          <w:rFonts w:ascii="Times New Roman" w:hAnsi="Times New Roman"/>
        </w:rPr>
        <w:t xml:space="preserve"> Создание условий для обеспечения безопасности учащихся в образовательном процессе и сохранения их здоровья.</w:t>
      </w:r>
      <w:r w:rsidRPr="004D7712">
        <w:t xml:space="preserve"> </w:t>
      </w:r>
      <w:r w:rsidRPr="004D7712">
        <w:rPr>
          <w:rFonts w:ascii="Times New Roman" w:hAnsi="Times New Roman"/>
        </w:rPr>
        <w:t>(максимум 12 баллов)</w:t>
      </w:r>
    </w:p>
    <w:p w:rsidR="00FB7768" w:rsidRDefault="00FB7768" w:rsidP="006C03D2">
      <w:pPr>
        <w:pStyle w:val="a9"/>
        <w:widowControl w:val="0"/>
        <w:numPr>
          <w:ilvl w:val="0"/>
          <w:numId w:val="17"/>
        </w:numPr>
        <w:spacing w:after="0"/>
        <w:ind w:left="0" w:hanging="11"/>
        <w:jc w:val="both"/>
        <w:rPr>
          <w:rFonts w:ascii="Times New Roman" w:hAnsi="Times New Roman"/>
        </w:rPr>
      </w:pPr>
      <w:r w:rsidRPr="004D7712">
        <w:rPr>
          <w:rFonts w:ascii="Times New Roman" w:hAnsi="Times New Roman"/>
        </w:rPr>
        <w:t>Обеспечение условий формирования позитивных межличностных отношений.</w:t>
      </w:r>
      <w:r w:rsidRPr="004D7712">
        <w:t xml:space="preserve"> </w:t>
      </w:r>
      <w:r w:rsidRPr="004D7712">
        <w:rPr>
          <w:rFonts w:ascii="Times New Roman" w:hAnsi="Times New Roman"/>
        </w:rPr>
        <w:t>(максимум 9 баллов)</w:t>
      </w:r>
    </w:p>
    <w:p w:rsidR="00FB7768" w:rsidRPr="004D7712" w:rsidRDefault="00FB7768" w:rsidP="006C03D2">
      <w:pPr>
        <w:pStyle w:val="a9"/>
        <w:widowControl w:val="0"/>
        <w:numPr>
          <w:ilvl w:val="0"/>
          <w:numId w:val="17"/>
        </w:numPr>
        <w:spacing w:after="0"/>
        <w:ind w:left="0" w:hanging="11"/>
        <w:jc w:val="both"/>
        <w:rPr>
          <w:rFonts w:ascii="Times New Roman" w:hAnsi="Times New Roman"/>
        </w:rPr>
      </w:pPr>
      <w:r w:rsidRPr="004D7712">
        <w:rPr>
          <w:rFonts w:ascii="Times New Roman" w:hAnsi="Times New Roman"/>
        </w:rPr>
        <w:t>Содействие освоению школьниками программ общего и дополнительного образования.</w:t>
      </w:r>
      <w:r w:rsidRPr="004D7712">
        <w:t xml:space="preserve"> </w:t>
      </w:r>
      <w:r w:rsidRPr="004D7712">
        <w:rPr>
          <w:rFonts w:ascii="Times New Roman" w:hAnsi="Times New Roman"/>
        </w:rPr>
        <w:t>(максимум 18 баллов)</w:t>
      </w:r>
    </w:p>
    <w:p w:rsidR="00FB7768" w:rsidRPr="004D7712" w:rsidRDefault="00FB7768" w:rsidP="006C03D2">
      <w:pPr>
        <w:pStyle w:val="a9"/>
        <w:widowControl w:val="0"/>
        <w:numPr>
          <w:ilvl w:val="0"/>
          <w:numId w:val="17"/>
        </w:numPr>
        <w:spacing w:after="0"/>
        <w:ind w:left="0" w:hanging="11"/>
        <w:jc w:val="both"/>
        <w:rPr>
          <w:rFonts w:ascii="Times New Roman" w:hAnsi="Times New Roman"/>
        </w:rPr>
      </w:pPr>
      <w:r w:rsidRPr="004D7712">
        <w:rPr>
          <w:rFonts w:ascii="Times New Roman" w:hAnsi="Times New Roman"/>
        </w:rPr>
        <w:t>Осуществление патриотического, гражданско-правового воспитания, формирования толерантности и социальной компетентности учащихся.</w:t>
      </w:r>
      <w:r w:rsidRPr="004D7712">
        <w:t xml:space="preserve"> </w:t>
      </w:r>
      <w:r w:rsidRPr="004D7712">
        <w:rPr>
          <w:rFonts w:ascii="Times New Roman" w:hAnsi="Times New Roman"/>
        </w:rPr>
        <w:t>(максимум 9 баллов)</w:t>
      </w:r>
    </w:p>
    <w:p w:rsidR="00FB7768" w:rsidRDefault="00FB7768" w:rsidP="006C03D2">
      <w:pPr>
        <w:pStyle w:val="a9"/>
        <w:widowControl w:val="0"/>
        <w:numPr>
          <w:ilvl w:val="0"/>
          <w:numId w:val="17"/>
        </w:numPr>
        <w:spacing w:after="0"/>
        <w:ind w:left="0" w:hanging="11"/>
        <w:jc w:val="both"/>
        <w:rPr>
          <w:rFonts w:ascii="Times New Roman" w:hAnsi="Times New Roman"/>
        </w:rPr>
      </w:pPr>
      <w:r w:rsidRPr="004D7712">
        <w:rPr>
          <w:rFonts w:ascii="Times New Roman" w:hAnsi="Times New Roman"/>
        </w:rPr>
        <w:t>Эффективность профилактической деятельности.</w:t>
      </w:r>
      <w:r w:rsidRPr="004D7712">
        <w:t xml:space="preserve"> </w:t>
      </w:r>
      <w:r w:rsidRPr="004D7712">
        <w:rPr>
          <w:rFonts w:ascii="Times New Roman" w:hAnsi="Times New Roman"/>
        </w:rPr>
        <w:t>(максимум 12 баллов)</w:t>
      </w:r>
    </w:p>
    <w:p w:rsidR="00FB7768" w:rsidRPr="00074391" w:rsidRDefault="00FB7768" w:rsidP="00FB7768">
      <w:pPr>
        <w:spacing w:line="276" w:lineRule="auto"/>
        <w:rPr>
          <w:rFonts w:cs="Times New Roman"/>
          <w:sz w:val="22"/>
        </w:rPr>
      </w:pPr>
      <w:r w:rsidRPr="00074391">
        <w:rPr>
          <w:rFonts w:cs="Times New Roman"/>
          <w:sz w:val="22"/>
        </w:rPr>
        <w:t>Каждый показатель содержит ряд критериев, которые сформулированы в виде суждений. Каждое суждение соответствует определенному количеству баллов.</w:t>
      </w:r>
    </w:p>
    <w:p w:rsidR="00FB7768" w:rsidRPr="00306BC2" w:rsidRDefault="00FB7768" w:rsidP="00FB7768">
      <w:pPr>
        <w:spacing w:line="276" w:lineRule="auto"/>
        <w:ind w:firstLine="567"/>
        <w:contextualSpacing/>
        <w:rPr>
          <w:rFonts w:cs="Times New Roman"/>
          <w:sz w:val="22"/>
        </w:rPr>
      </w:pPr>
      <w:r w:rsidRPr="00306BC2">
        <w:rPr>
          <w:rFonts w:cs="Times New Roman"/>
          <w:sz w:val="22"/>
        </w:rPr>
        <w:t>Классный руководитель и эксперт заполняют мониторинговую карту,</w:t>
      </w:r>
      <w:r w:rsidRPr="007F043D">
        <w:rPr>
          <w:rFonts w:cs="Times New Roman"/>
          <w:sz w:val="22"/>
        </w:rPr>
        <w:t xml:space="preserve"> </w:t>
      </w:r>
      <w:r w:rsidRPr="00306BC2">
        <w:rPr>
          <w:rFonts w:cs="Times New Roman"/>
          <w:sz w:val="22"/>
        </w:rPr>
        <w:t>проставляя баллы по всем критериям и определяя сумму баллов по каждому</w:t>
      </w:r>
      <w:r w:rsidRPr="007F043D">
        <w:rPr>
          <w:rFonts w:cs="Times New Roman"/>
          <w:sz w:val="22"/>
        </w:rPr>
        <w:t xml:space="preserve"> </w:t>
      </w:r>
      <w:r w:rsidRPr="00306BC2">
        <w:rPr>
          <w:rFonts w:cs="Times New Roman"/>
          <w:sz w:val="22"/>
        </w:rPr>
        <w:t>показателю.</w:t>
      </w:r>
    </w:p>
    <w:p w:rsidR="00FB7768" w:rsidRDefault="00FB7768" w:rsidP="00FB7768">
      <w:pPr>
        <w:spacing w:line="276" w:lineRule="auto"/>
        <w:ind w:firstLine="567"/>
        <w:contextualSpacing/>
        <w:rPr>
          <w:rFonts w:cs="Times New Roman"/>
          <w:sz w:val="22"/>
        </w:rPr>
      </w:pPr>
      <w:r w:rsidRPr="00306BC2">
        <w:rPr>
          <w:rFonts w:cs="Times New Roman"/>
          <w:sz w:val="22"/>
        </w:rPr>
        <w:t>Коэффициент деятельности классного руководителя по каждому</w:t>
      </w:r>
      <w:r w:rsidRPr="007F043D">
        <w:rPr>
          <w:rFonts w:cs="Times New Roman"/>
          <w:sz w:val="22"/>
        </w:rPr>
        <w:t xml:space="preserve"> </w:t>
      </w:r>
      <w:r w:rsidRPr="00306BC2">
        <w:rPr>
          <w:rFonts w:cs="Times New Roman"/>
          <w:sz w:val="22"/>
        </w:rPr>
        <w:t>показателю определяет эксперт, путем деления суммы реально полученных</w:t>
      </w:r>
      <w:r w:rsidRPr="007F043D">
        <w:rPr>
          <w:rFonts w:cs="Times New Roman"/>
          <w:sz w:val="22"/>
        </w:rPr>
        <w:t xml:space="preserve"> </w:t>
      </w:r>
      <w:r w:rsidRPr="00306BC2">
        <w:rPr>
          <w:rFonts w:cs="Times New Roman"/>
          <w:sz w:val="22"/>
        </w:rPr>
        <w:t>баллов на максимальное количество баллов по данному показателю. Также</w:t>
      </w:r>
      <w:r w:rsidRPr="007F043D">
        <w:rPr>
          <w:rFonts w:cs="Times New Roman"/>
          <w:sz w:val="22"/>
        </w:rPr>
        <w:t xml:space="preserve"> </w:t>
      </w:r>
      <w:r w:rsidRPr="00306BC2">
        <w:rPr>
          <w:rFonts w:cs="Times New Roman"/>
          <w:sz w:val="22"/>
        </w:rPr>
        <w:t>эксперт определяет коэффициент деятельности классного руководителя по</w:t>
      </w:r>
      <w:r w:rsidRPr="007F043D">
        <w:rPr>
          <w:rFonts w:cs="Times New Roman"/>
          <w:sz w:val="22"/>
        </w:rPr>
        <w:t xml:space="preserve"> </w:t>
      </w:r>
      <w:r w:rsidRPr="00306BC2">
        <w:rPr>
          <w:rFonts w:cs="Times New Roman"/>
          <w:sz w:val="22"/>
        </w:rPr>
        <w:t>данным самоанализа классного руководителя.</w:t>
      </w:r>
    </w:p>
    <w:p w:rsidR="00FB7768" w:rsidRDefault="00FB7768" w:rsidP="00FB7768">
      <w:pPr>
        <w:spacing w:line="276" w:lineRule="auto"/>
        <w:ind w:firstLine="567"/>
        <w:contextualSpacing/>
        <w:rPr>
          <w:rFonts w:cs="Times New Roman"/>
          <w:sz w:val="22"/>
        </w:rPr>
      </w:pPr>
      <w:r>
        <w:rPr>
          <w:rFonts w:cs="Times New Roman"/>
          <w:sz w:val="22"/>
        </w:rPr>
        <w:t>В результате проведенного мониторинга и в соответствии со следующими значениями итогового коэффициента, а именно:</w:t>
      </w:r>
    </w:p>
    <w:p w:rsidR="00FB7768" w:rsidRPr="00074391" w:rsidRDefault="00FB7768" w:rsidP="00FB7768">
      <w:pPr>
        <w:spacing w:line="276" w:lineRule="auto"/>
        <w:ind w:firstLine="567"/>
        <w:contextualSpacing/>
        <w:rPr>
          <w:rFonts w:cs="Times New Roman"/>
          <w:sz w:val="22"/>
        </w:rPr>
      </w:pPr>
      <w:r w:rsidRPr="00074391">
        <w:rPr>
          <w:rFonts w:cs="Times New Roman"/>
          <w:sz w:val="22"/>
        </w:rPr>
        <w:t xml:space="preserve">К &lt; 0,33 - критический уровень </w:t>
      </w:r>
    </w:p>
    <w:p w:rsidR="00FB7768" w:rsidRPr="00074391" w:rsidRDefault="00FB7768" w:rsidP="00FB7768">
      <w:pPr>
        <w:spacing w:line="276" w:lineRule="auto"/>
        <w:ind w:firstLine="567"/>
        <w:contextualSpacing/>
        <w:rPr>
          <w:rFonts w:cs="Times New Roman"/>
          <w:sz w:val="22"/>
        </w:rPr>
      </w:pPr>
      <w:r>
        <w:rPr>
          <w:rFonts w:cs="Times New Roman"/>
          <w:sz w:val="22"/>
        </w:rPr>
        <w:t>0,33 &lt; К</w:t>
      </w:r>
      <w:r w:rsidRPr="00074391">
        <w:rPr>
          <w:rFonts w:cs="Times New Roman"/>
          <w:sz w:val="22"/>
        </w:rPr>
        <w:t xml:space="preserve">&lt; 0,55 - низкий уровень </w:t>
      </w:r>
    </w:p>
    <w:p w:rsidR="00FB7768" w:rsidRPr="00074391" w:rsidRDefault="00FB7768" w:rsidP="00FB7768">
      <w:pPr>
        <w:spacing w:line="276" w:lineRule="auto"/>
        <w:ind w:firstLine="567"/>
        <w:contextualSpacing/>
        <w:rPr>
          <w:rFonts w:cs="Times New Roman"/>
          <w:sz w:val="22"/>
        </w:rPr>
      </w:pPr>
      <w:r w:rsidRPr="00074391">
        <w:rPr>
          <w:rFonts w:cs="Times New Roman"/>
          <w:sz w:val="22"/>
        </w:rPr>
        <w:t xml:space="preserve">0,55 &lt; К &lt; 0,70 - средний уровень </w:t>
      </w:r>
    </w:p>
    <w:p w:rsidR="00FB7768" w:rsidRPr="00074391" w:rsidRDefault="00FB7768" w:rsidP="00FB7768">
      <w:pPr>
        <w:spacing w:line="276" w:lineRule="auto"/>
        <w:ind w:firstLine="567"/>
        <w:contextualSpacing/>
        <w:rPr>
          <w:rFonts w:cs="Times New Roman"/>
          <w:sz w:val="22"/>
        </w:rPr>
      </w:pPr>
      <w:r w:rsidRPr="00074391">
        <w:rPr>
          <w:rFonts w:cs="Times New Roman"/>
          <w:sz w:val="22"/>
        </w:rPr>
        <w:t xml:space="preserve">0,70 &lt; К &lt; 0,85 - выше среднего </w:t>
      </w:r>
    </w:p>
    <w:p w:rsidR="00FB7768" w:rsidRDefault="00FB7768" w:rsidP="00FB7768">
      <w:pPr>
        <w:spacing w:line="276" w:lineRule="auto"/>
        <w:ind w:firstLine="567"/>
        <w:contextualSpacing/>
        <w:rPr>
          <w:rFonts w:cs="Times New Roman"/>
          <w:sz w:val="22"/>
        </w:rPr>
      </w:pPr>
      <w:r w:rsidRPr="00074391">
        <w:rPr>
          <w:rFonts w:cs="Times New Roman"/>
          <w:sz w:val="22"/>
        </w:rPr>
        <w:t>К &gt; 0,85 - высокий уровень качества</w:t>
      </w:r>
      <w:r>
        <w:rPr>
          <w:rFonts w:cs="Times New Roman"/>
          <w:sz w:val="22"/>
        </w:rPr>
        <w:t>,</w:t>
      </w:r>
    </w:p>
    <w:p w:rsidR="00FB7768" w:rsidRPr="00FB7768" w:rsidRDefault="00FB7768" w:rsidP="00FB7768">
      <w:pPr>
        <w:spacing w:line="276" w:lineRule="auto"/>
        <w:ind w:firstLine="567"/>
        <w:contextualSpacing/>
        <w:rPr>
          <w:rFonts w:cs="Times New Roman"/>
          <w:sz w:val="22"/>
        </w:rPr>
      </w:pPr>
      <w:r>
        <w:rPr>
          <w:rFonts w:cs="Times New Roman"/>
          <w:sz w:val="22"/>
        </w:rPr>
        <w:t>мы выяснили, что большинство классных руководителей Лицея имеют уровень эффективности своей деятельности выше среднего (84%). При этом самооценка классных руководителей практически совпадает с оценкой эксперта, основанной на отчетной документации руководителей классов. Однако, 16% учителей, руководящих классными коллективами, имеют средний уровень эффективности в своей работе (Фомин И.А., Амерханова Д.С., Аскарова А.Р., Абдыл</w:t>
      </w:r>
      <w:r w:rsidR="00D36D18">
        <w:rPr>
          <w:rFonts w:cs="Times New Roman"/>
          <w:sz w:val="22"/>
        </w:rPr>
        <w:t>садыкова Н.А., Апаков Р.Х., Саби</w:t>
      </w:r>
      <w:r>
        <w:rPr>
          <w:rFonts w:cs="Times New Roman"/>
          <w:sz w:val="22"/>
        </w:rPr>
        <w:t xml:space="preserve">рзянова Р.Ф.). С целью оптимизировать работу классных руководителей принято решение проводить круглые столы для обсуждения актуальных проблем в деятельности классных руководителей и для обмена опытом, а также разработать определенный маршрут саморазвития классных руководителей с учетом показателей мониторинговой карты. </w:t>
      </w:r>
    </w:p>
    <w:p w:rsidR="0043558A" w:rsidRPr="006D2A93" w:rsidRDefault="006E2D8E" w:rsidP="006D2A93">
      <w:pPr>
        <w:widowControl w:val="0"/>
        <w:tabs>
          <w:tab w:val="left" w:pos="851"/>
        </w:tabs>
        <w:spacing w:line="240" w:lineRule="auto"/>
        <w:ind w:left="284" w:firstLine="709"/>
        <w:contextualSpacing/>
        <w:jc w:val="center"/>
        <w:rPr>
          <w:rFonts w:eastAsia="Arial Unicode MS" w:cs="Times New Roman"/>
          <w:color w:val="000000"/>
          <w:sz w:val="24"/>
          <w:szCs w:val="24"/>
          <w:lang w:eastAsia="ru-RU" w:bidi="ru-RU"/>
        </w:rPr>
      </w:pPr>
      <w:r w:rsidRPr="006D2A93">
        <w:rPr>
          <w:rFonts w:eastAsia="Arial Unicode MS" w:cs="Times New Roman"/>
          <w:color w:val="000000"/>
          <w:sz w:val="24"/>
          <w:szCs w:val="24"/>
          <w:lang w:eastAsia="ru-RU" w:bidi="ru-RU"/>
        </w:rPr>
        <w:lastRenderedPageBreak/>
        <w:t>О</w:t>
      </w:r>
      <w:r w:rsidR="00B726CE" w:rsidRPr="006D2A93">
        <w:rPr>
          <w:rFonts w:eastAsia="Arial Unicode MS" w:cs="Times New Roman"/>
          <w:color w:val="000000"/>
          <w:sz w:val="24"/>
          <w:szCs w:val="24"/>
          <w:lang w:eastAsia="ru-RU" w:bidi="ru-RU"/>
        </w:rPr>
        <w:t>ценка</w:t>
      </w:r>
      <w:r w:rsidR="0043558A" w:rsidRPr="006D2A93">
        <w:rPr>
          <w:rFonts w:eastAsia="Arial Unicode MS" w:cs="Times New Roman"/>
          <w:color w:val="000000"/>
          <w:sz w:val="24"/>
          <w:szCs w:val="24"/>
          <w:lang w:eastAsia="ru-RU" w:bidi="ru-RU"/>
        </w:rPr>
        <w:t xml:space="preserve"> эффективности управления качеством образования</w:t>
      </w:r>
    </w:p>
    <w:p w:rsidR="0043558A" w:rsidRPr="006D2A93" w:rsidRDefault="0043558A" w:rsidP="006D2A93">
      <w:pPr>
        <w:widowControl w:val="0"/>
        <w:tabs>
          <w:tab w:val="left" w:pos="851"/>
        </w:tabs>
        <w:spacing w:line="240" w:lineRule="auto"/>
        <w:ind w:left="284" w:firstLine="709"/>
        <w:contextualSpacing/>
        <w:jc w:val="center"/>
        <w:rPr>
          <w:rFonts w:eastAsia="Arial Unicode MS" w:cs="Times New Roman"/>
          <w:color w:val="000000"/>
          <w:sz w:val="24"/>
          <w:szCs w:val="24"/>
          <w:lang w:eastAsia="ru-RU" w:bidi="ru-RU"/>
        </w:rPr>
      </w:pPr>
      <w:r w:rsidRPr="006D2A93">
        <w:rPr>
          <w:rFonts w:eastAsia="Arial Unicode MS" w:cs="Times New Roman"/>
          <w:color w:val="000000"/>
          <w:sz w:val="24"/>
          <w:szCs w:val="24"/>
          <w:lang w:eastAsia="ru-RU" w:bidi="ru-RU"/>
        </w:rPr>
        <w:t>в МБОУ «Лицей №23» 2019-2020 учебный год</w:t>
      </w:r>
    </w:p>
    <w:p w:rsidR="0043558A" w:rsidRPr="006D2A93" w:rsidRDefault="0043558A" w:rsidP="0001055A">
      <w:pPr>
        <w:widowControl w:val="0"/>
        <w:tabs>
          <w:tab w:val="left" w:pos="851"/>
        </w:tabs>
        <w:spacing w:line="240" w:lineRule="auto"/>
        <w:ind w:firstLine="709"/>
        <w:contextualSpacing/>
        <w:rPr>
          <w:rFonts w:eastAsia="Arial Unicode MS" w:cs="Times New Roman"/>
          <w:bCs/>
          <w:color w:val="000000"/>
          <w:sz w:val="24"/>
          <w:szCs w:val="24"/>
          <w:lang w:eastAsia="ru-RU" w:bidi="ru-RU"/>
        </w:rPr>
      </w:pPr>
      <w:r w:rsidRPr="006D2A93">
        <w:rPr>
          <w:rFonts w:eastAsia="Arial Unicode MS" w:cs="Times New Roman"/>
          <w:bCs/>
          <w:color w:val="000000"/>
          <w:sz w:val="24"/>
          <w:szCs w:val="24"/>
          <w:lang w:eastAsia="ru-RU" w:bidi="ru-RU"/>
        </w:rPr>
        <w:t xml:space="preserve">Цели контроля: </w:t>
      </w:r>
    </w:p>
    <w:p w:rsidR="0043558A" w:rsidRPr="0001055A" w:rsidRDefault="0043558A" w:rsidP="006C03D2">
      <w:pPr>
        <w:widowControl w:val="0"/>
        <w:numPr>
          <w:ilvl w:val="0"/>
          <w:numId w:val="13"/>
        </w:numPr>
        <w:tabs>
          <w:tab w:val="left" w:pos="851"/>
        </w:tabs>
        <w:spacing w:line="240" w:lineRule="auto"/>
        <w:ind w:left="142"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осуществление самоэкспертизы и самооценки деятельности Лицея в аспекте качества образования;</w:t>
      </w:r>
    </w:p>
    <w:p w:rsidR="0043558A" w:rsidRPr="0001055A" w:rsidRDefault="0043558A" w:rsidP="006C03D2">
      <w:pPr>
        <w:widowControl w:val="0"/>
        <w:numPr>
          <w:ilvl w:val="0"/>
          <w:numId w:val="13"/>
        </w:numPr>
        <w:tabs>
          <w:tab w:val="left" w:pos="851"/>
        </w:tabs>
        <w:spacing w:line="240" w:lineRule="auto"/>
        <w:ind w:left="142"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выявление динамики позитивных результатов в управлении качеством образовательного процесса;</w:t>
      </w:r>
    </w:p>
    <w:p w:rsidR="0043558A" w:rsidRPr="0001055A" w:rsidRDefault="0043558A" w:rsidP="006C03D2">
      <w:pPr>
        <w:widowControl w:val="0"/>
        <w:numPr>
          <w:ilvl w:val="0"/>
          <w:numId w:val="13"/>
        </w:numPr>
        <w:tabs>
          <w:tab w:val="left" w:pos="851"/>
        </w:tabs>
        <w:spacing w:line="240" w:lineRule="auto"/>
        <w:ind w:left="142"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выявление проблемных зон и определение основных путей оптимизации управленческой деятельности</w:t>
      </w:r>
    </w:p>
    <w:p w:rsidR="0043558A" w:rsidRPr="0001055A" w:rsidRDefault="0043558A" w:rsidP="0001055A">
      <w:pPr>
        <w:tabs>
          <w:tab w:val="left" w:pos="851"/>
        </w:tabs>
        <w:spacing w:line="240" w:lineRule="auto"/>
        <w:ind w:left="284" w:firstLine="709"/>
        <w:contextualSpacing/>
        <w:rPr>
          <w:rFonts w:eastAsia="Calibri" w:cs="Times New Roman"/>
          <w:sz w:val="24"/>
          <w:szCs w:val="24"/>
        </w:rPr>
      </w:pPr>
      <w:r w:rsidRPr="006D2A93">
        <w:rPr>
          <w:rFonts w:eastAsia="Calibri" w:cs="Times New Roman"/>
          <w:sz w:val="24"/>
          <w:szCs w:val="24"/>
        </w:rPr>
        <w:t>Инструментарий:</w:t>
      </w:r>
      <w:r w:rsidRPr="0001055A">
        <w:rPr>
          <w:rFonts w:eastAsia="Calibri" w:cs="Times New Roman"/>
          <w:sz w:val="24"/>
          <w:szCs w:val="24"/>
        </w:rPr>
        <w:t xml:space="preserve"> контрольная карта для экспертов</w:t>
      </w:r>
    </w:p>
    <w:p w:rsidR="0043558A" w:rsidRPr="0001055A" w:rsidRDefault="0043558A" w:rsidP="0001055A">
      <w:pPr>
        <w:widowControl w:val="0"/>
        <w:spacing w:line="240" w:lineRule="auto"/>
        <w:ind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 xml:space="preserve">Осуществление экспертизы предполагает работу экспертов с контрольными картами, в которых фиксируются показатели оценки, предмет экспертизы, а также набор критериев, составляющий норматив оценивания. </w:t>
      </w:r>
    </w:p>
    <w:p w:rsidR="0043558A" w:rsidRPr="0001055A" w:rsidRDefault="0043558A" w:rsidP="0001055A">
      <w:pPr>
        <w:widowControl w:val="0"/>
        <w:spacing w:line="240" w:lineRule="auto"/>
        <w:ind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 xml:space="preserve">Выводы об уровне эффективности управления оформляются на основании следующих градаций: </w:t>
      </w:r>
    </w:p>
    <w:p w:rsidR="0043558A" w:rsidRPr="0001055A" w:rsidRDefault="0043558A" w:rsidP="006C03D2">
      <w:pPr>
        <w:widowControl w:val="0"/>
        <w:numPr>
          <w:ilvl w:val="0"/>
          <w:numId w:val="10"/>
        </w:numPr>
        <w:tabs>
          <w:tab w:val="left" w:pos="284"/>
          <w:tab w:val="left" w:pos="426"/>
        </w:tabs>
        <w:spacing w:line="240" w:lineRule="auto"/>
        <w:ind w:left="0"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 xml:space="preserve">до 50% от максимально возможного количества баллов – критический уровень эффективности управления; </w:t>
      </w:r>
    </w:p>
    <w:p w:rsidR="0043558A" w:rsidRPr="0001055A" w:rsidRDefault="0043558A" w:rsidP="006C03D2">
      <w:pPr>
        <w:widowControl w:val="0"/>
        <w:numPr>
          <w:ilvl w:val="0"/>
          <w:numId w:val="10"/>
        </w:numPr>
        <w:tabs>
          <w:tab w:val="left" w:pos="284"/>
          <w:tab w:val="left" w:pos="426"/>
        </w:tabs>
        <w:spacing w:line="240" w:lineRule="auto"/>
        <w:ind w:left="0"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 xml:space="preserve">от 50% до 60% от максимально возможного количества баллов – низкий уровень эффективности управления; </w:t>
      </w:r>
    </w:p>
    <w:p w:rsidR="0043558A" w:rsidRPr="0001055A" w:rsidRDefault="0043558A" w:rsidP="006C03D2">
      <w:pPr>
        <w:widowControl w:val="0"/>
        <w:numPr>
          <w:ilvl w:val="0"/>
          <w:numId w:val="10"/>
        </w:numPr>
        <w:tabs>
          <w:tab w:val="left" w:pos="284"/>
          <w:tab w:val="left" w:pos="426"/>
        </w:tabs>
        <w:spacing w:line="240" w:lineRule="auto"/>
        <w:ind w:left="0"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 xml:space="preserve">от 60% до 75% от максимально возможного количества баллов – средний (достаточный) уровень эффективности управления; </w:t>
      </w:r>
    </w:p>
    <w:p w:rsidR="0043558A" w:rsidRPr="0001055A" w:rsidRDefault="0043558A" w:rsidP="006C03D2">
      <w:pPr>
        <w:widowControl w:val="0"/>
        <w:numPr>
          <w:ilvl w:val="0"/>
          <w:numId w:val="10"/>
        </w:numPr>
        <w:tabs>
          <w:tab w:val="left" w:pos="284"/>
          <w:tab w:val="left" w:pos="426"/>
        </w:tabs>
        <w:spacing w:line="240" w:lineRule="auto"/>
        <w:ind w:left="0"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 xml:space="preserve">от 75% до 85% от максимально возможного количества баллов – уровень эффективности управления выше среднего; </w:t>
      </w:r>
    </w:p>
    <w:p w:rsidR="0043558A" w:rsidRPr="0001055A" w:rsidRDefault="0043558A" w:rsidP="006C03D2">
      <w:pPr>
        <w:widowControl w:val="0"/>
        <w:numPr>
          <w:ilvl w:val="0"/>
          <w:numId w:val="10"/>
        </w:numPr>
        <w:tabs>
          <w:tab w:val="left" w:pos="284"/>
          <w:tab w:val="left" w:pos="426"/>
        </w:tabs>
        <w:spacing w:line="240" w:lineRule="auto"/>
        <w:ind w:left="0"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 xml:space="preserve">от 85% и выше от максимально возможного количества баллов – высокий уровень эффективности управления. </w:t>
      </w:r>
    </w:p>
    <w:p w:rsidR="0043558A" w:rsidRPr="006D2A93" w:rsidRDefault="0043558A" w:rsidP="0001055A">
      <w:pPr>
        <w:widowControl w:val="0"/>
        <w:spacing w:line="240" w:lineRule="auto"/>
        <w:ind w:firstLine="709"/>
        <w:contextualSpacing/>
        <w:rPr>
          <w:rFonts w:eastAsia="Arial Unicode MS" w:cs="Times New Roman"/>
          <w:color w:val="000000"/>
          <w:sz w:val="24"/>
          <w:szCs w:val="24"/>
          <w:lang w:eastAsia="ru-RU" w:bidi="ru-RU"/>
        </w:rPr>
      </w:pPr>
      <w:r w:rsidRPr="006D2A93">
        <w:rPr>
          <w:rFonts w:eastAsia="Arial Unicode MS" w:cs="Times New Roman"/>
          <w:color w:val="000000"/>
          <w:sz w:val="24"/>
          <w:szCs w:val="24"/>
          <w:lang w:eastAsia="ru-RU" w:bidi="ru-RU"/>
        </w:rPr>
        <w:t>Оценивались следующие показатели:</w:t>
      </w:r>
    </w:p>
    <w:p w:rsidR="0043558A" w:rsidRPr="0001055A" w:rsidRDefault="0043558A" w:rsidP="006C03D2">
      <w:pPr>
        <w:widowControl w:val="0"/>
        <w:numPr>
          <w:ilvl w:val="0"/>
          <w:numId w:val="11"/>
        </w:numPr>
        <w:spacing w:line="240" w:lineRule="auto"/>
        <w:ind w:left="0"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Эффективность планирующих и организационных механизмов управления качеством образования – 106 баллов из 114 – 93%</w:t>
      </w:r>
    </w:p>
    <w:p w:rsidR="0043558A" w:rsidRPr="0001055A" w:rsidRDefault="0043558A" w:rsidP="006C03D2">
      <w:pPr>
        <w:widowControl w:val="0"/>
        <w:numPr>
          <w:ilvl w:val="0"/>
          <w:numId w:val="11"/>
        </w:numPr>
        <w:spacing w:line="240" w:lineRule="auto"/>
        <w:ind w:left="0"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Эффективность управленческих действий по обеспечению легитимности деятельности ОУ – 26 из 30 – 87%</w:t>
      </w:r>
    </w:p>
    <w:p w:rsidR="0043558A" w:rsidRPr="0001055A" w:rsidRDefault="0043558A" w:rsidP="006C03D2">
      <w:pPr>
        <w:widowControl w:val="0"/>
        <w:numPr>
          <w:ilvl w:val="0"/>
          <w:numId w:val="11"/>
        </w:numPr>
        <w:spacing w:line="240" w:lineRule="auto"/>
        <w:ind w:left="0" w:firstLine="709"/>
        <w:contextualSpacing/>
        <w:rPr>
          <w:rFonts w:eastAsia="Arial Unicode MS" w:cs="Times New Roman"/>
          <w:color w:val="000000"/>
          <w:sz w:val="24"/>
          <w:szCs w:val="24"/>
          <w:lang w:eastAsia="ru-RU" w:bidi="ru-RU"/>
        </w:rPr>
      </w:pPr>
      <w:r w:rsidRPr="0001055A">
        <w:rPr>
          <w:rFonts w:eastAsia="Arial Unicode MS" w:cs="Times New Roman"/>
          <w:bCs/>
          <w:color w:val="000000"/>
          <w:sz w:val="24"/>
          <w:szCs w:val="24"/>
          <w:lang w:eastAsia="ru-RU" w:bidi="ru-RU"/>
        </w:rPr>
        <w:t>Эффективность управленческой деятельности по созданию в образовательном учреждении благоприятных условий осуществления образовательного процесса – 59 из 66 – 89%</w:t>
      </w:r>
    </w:p>
    <w:p w:rsidR="0043558A" w:rsidRPr="0001055A" w:rsidRDefault="0043558A" w:rsidP="006C03D2">
      <w:pPr>
        <w:widowControl w:val="0"/>
        <w:numPr>
          <w:ilvl w:val="0"/>
          <w:numId w:val="11"/>
        </w:numPr>
        <w:spacing w:line="240" w:lineRule="auto"/>
        <w:ind w:left="0" w:firstLine="709"/>
        <w:contextualSpacing/>
        <w:rPr>
          <w:rFonts w:eastAsia="Arial Unicode MS" w:cs="Times New Roman"/>
          <w:color w:val="000000"/>
          <w:sz w:val="24"/>
          <w:szCs w:val="24"/>
          <w:lang w:eastAsia="ru-RU" w:bidi="ru-RU"/>
        </w:rPr>
      </w:pPr>
      <w:r w:rsidRPr="0001055A">
        <w:rPr>
          <w:rFonts w:eastAsia="Arial Unicode MS" w:cs="Times New Roman"/>
          <w:bCs/>
          <w:color w:val="000000"/>
          <w:sz w:val="24"/>
          <w:szCs w:val="24"/>
          <w:lang w:eastAsia="ru-RU" w:bidi="ru-RU"/>
        </w:rPr>
        <w:t>Эффективность контроля и оценки результатов образовательного процесса; обеспечение доступности получения качественного образования – 64 из 66 – 97%</w:t>
      </w:r>
    </w:p>
    <w:p w:rsidR="0043558A" w:rsidRPr="0001055A" w:rsidRDefault="0043558A" w:rsidP="0001055A">
      <w:pPr>
        <w:widowControl w:val="0"/>
        <w:spacing w:line="240" w:lineRule="auto"/>
        <w:ind w:firstLine="709"/>
        <w:contextualSpacing/>
        <w:rPr>
          <w:rFonts w:eastAsia="Arial Unicode MS" w:cs="Times New Roman"/>
          <w:bCs/>
          <w:iCs/>
          <w:color w:val="000000"/>
          <w:sz w:val="24"/>
          <w:szCs w:val="24"/>
          <w:lang w:eastAsia="ru-RU" w:bidi="ru-RU"/>
        </w:rPr>
      </w:pPr>
      <w:r w:rsidRPr="0001055A">
        <w:rPr>
          <w:rFonts w:eastAsia="Arial Unicode MS" w:cs="Times New Roman"/>
          <w:color w:val="000000"/>
          <w:sz w:val="24"/>
          <w:szCs w:val="24"/>
          <w:lang w:eastAsia="ru-RU" w:bidi="ru-RU"/>
        </w:rPr>
        <w:t>Общая о</w:t>
      </w:r>
      <w:r w:rsidRPr="0001055A">
        <w:rPr>
          <w:rFonts w:eastAsia="Arial Unicode MS" w:cs="Times New Roman"/>
          <w:bCs/>
          <w:iCs/>
          <w:color w:val="000000"/>
          <w:sz w:val="24"/>
          <w:szCs w:val="24"/>
          <w:lang w:eastAsia="ru-RU" w:bidi="ru-RU"/>
        </w:rPr>
        <w:t xml:space="preserve">ценка уровня эффективности управления качеством образования – </w:t>
      </w:r>
      <w:r w:rsidRPr="0001055A">
        <w:rPr>
          <w:rFonts w:eastAsia="Arial Unicode MS" w:cs="Times New Roman"/>
          <w:b/>
          <w:bCs/>
          <w:iCs/>
          <w:color w:val="000000"/>
          <w:sz w:val="24"/>
          <w:szCs w:val="24"/>
          <w:lang w:eastAsia="ru-RU" w:bidi="ru-RU"/>
        </w:rPr>
        <w:t>255 из 276 – 92,3%.</w:t>
      </w:r>
      <w:r w:rsidRPr="0001055A">
        <w:rPr>
          <w:rFonts w:eastAsia="Arial Unicode MS" w:cs="Times New Roman"/>
          <w:bCs/>
          <w:iCs/>
          <w:color w:val="000000"/>
          <w:sz w:val="24"/>
          <w:szCs w:val="24"/>
          <w:lang w:eastAsia="ru-RU" w:bidi="ru-RU"/>
        </w:rPr>
        <w:t xml:space="preserve"> </w:t>
      </w:r>
    </w:p>
    <w:p w:rsidR="0043558A" w:rsidRPr="0001055A" w:rsidRDefault="0043558A" w:rsidP="0001055A">
      <w:pPr>
        <w:widowControl w:val="0"/>
        <w:spacing w:line="240" w:lineRule="auto"/>
        <w:ind w:firstLine="709"/>
        <w:contextualSpacing/>
        <w:rPr>
          <w:rFonts w:eastAsia="Arial Unicode MS" w:cs="Times New Roman"/>
          <w:bCs/>
          <w:iCs/>
          <w:color w:val="000000"/>
          <w:sz w:val="24"/>
          <w:szCs w:val="24"/>
          <w:lang w:eastAsia="ru-RU" w:bidi="ru-RU"/>
        </w:rPr>
      </w:pPr>
      <w:r w:rsidRPr="0001055A">
        <w:rPr>
          <w:rFonts w:eastAsia="Arial Unicode MS" w:cs="Times New Roman"/>
          <w:color w:val="000000"/>
          <w:sz w:val="24"/>
          <w:szCs w:val="24"/>
          <w:lang w:eastAsia="ru-RU" w:bidi="ru-RU"/>
        </w:rPr>
        <w:t>Можно сделать вывод, что эффективность управлением качеством образования в Лицее находится на высоком уровне.</w:t>
      </w:r>
    </w:p>
    <w:p w:rsidR="0043558A" w:rsidRPr="0001055A" w:rsidRDefault="0043558A" w:rsidP="0001055A">
      <w:pPr>
        <w:widowControl w:val="0"/>
        <w:spacing w:line="240" w:lineRule="auto"/>
        <w:ind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Грамотные управленческие решения и определенные изменения в организации и</w:t>
      </w:r>
      <w:r w:rsidRPr="0001055A">
        <w:rPr>
          <w:rFonts w:eastAsia="Arial Unicode MS" w:cs="Times New Roman"/>
          <w:color w:val="000000"/>
          <w:sz w:val="24"/>
          <w:szCs w:val="24"/>
          <w:lang w:eastAsia="ru-RU" w:bidi="ru-RU"/>
        </w:rPr>
        <w:br/>
        <w:t>содержании деятельности педагогической системы Лицея позволили повысить у</w:t>
      </w:r>
      <w:r w:rsidRPr="0001055A">
        <w:rPr>
          <w:rFonts w:eastAsia="Arial Unicode MS" w:cs="Times New Roman"/>
          <w:bCs/>
          <w:iCs/>
          <w:color w:val="000000"/>
          <w:sz w:val="24"/>
          <w:szCs w:val="24"/>
          <w:lang w:eastAsia="ru-RU" w:bidi="ru-RU"/>
        </w:rPr>
        <w:t xml:space="preserve">ровень эффективности управления на 6,4% по сравнению с прошлогодними показателями. </w:t>
      </w:r>
      <w:r w:rsidRPr="0001055A">
        <w:rPr>
          <w:rFonts w:eastAsia="Arial Unicode MS" w:cs="Times New Roman"/>
          <w:color w:val="000000"/>
          <w:sz w:val="24"/>
          <w:szCs w:val="24"/>
          <w:lang w:eastAsia="ru-RU" w:bidi="ru-RU"/>
        </w:rPr>
        <w:t xml:space="preserve">Кроме того, анализируя отдельные разделы, видим положительную динамику практически по всем оцениваемым критериям. </w:t>
      </w:r>
    </w:p>
    <w:p w:rsidR="0043558A" w:rsidRPr="0001055A" w:rsidRDefault="0043558A" w:rsidP="0001055A">
      <w:pPr>
        <w:widowControl w:val="0"/>
        <w:spacing w:line="240" w:lineRule="auto"/>
        <w:ind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 xml:space="preserve">Эффективность планирующих и организационных механизмов управления качеством образования повысилась на 8% - этому способствовало внедрение дополнительных эффективных методов выявления образовательных потребностей, а также психолого-медико-педагогической диагностики. Велось систематическое изучение социального заказа и спроса на образовательные услуги, администрация оперативно реагировала на все актуальные изменения. </w:t>
      </w:r>
    </w:p>
    <w:p w:rsidR="0043558A" w:rsidRPr="0001055A" w:rsidRDefault="0043558A" w:rsidP="0001055A">
      <w:pPr>
        <w:widowControl w:val="0"/>
        <w:spacing w:line="240" w:lineRule="auto"/>
        <w:ind w:firstLine="709"/>
        <w:contextualSpacing/>
        <w:rPr>
          <w:rFonts w:eastAsia="Arial Unicode MS" w:cs="Times New Roman"/>
          <w:bCs/>
          <w:iCs/>
          <w:color w:val="000000"/>
          <w:sz w:val="24"/>
          <w:szCs w:val="24"/>
          <w:lang w:eastAsia="ru-RU" w:bidi="ru-RU"/>
        </w:rPr>
      </w:pPr>
      <w:r w:rsidRPr="0001055A">
        <w:rPr>
          <w:rFonts w:eastAsia="Arial Unicode MS" w:cs="Times New Roman"/>
          <w:color w:val="000000"/>
          <w:sz w:val="24"/>
          <w:szCs w:val="24"/>
          <w:lang w:eastAsia="ru-RU" w:bidi="ru-RU"/>
        </w:rPr>
        <w:lastRenderedPageBreak/>
        <w:t xml:space="preserve">Рейтинг нашего Лицея значительно вырос: достижения школы находят признание в районе и городе. Путём активной диссеминации педагогического опыта нашими педагогами, Лицей оказывает существенное влияние на образовательное пространство города и республики. </w:t>
      </w:r>
      <w:r w:rsidRPr="0001055A">
        <w:rPr>
          <w:rFonts w:eastAsia="Georgia" w:cs="Times New Roman"/>
          <w:color w:val="000000"/>
          <w:sz w:val="24"/>
          <w:szCs w:val="24"/>
          <w:lang w:eastAsia="ru-RU" w:bidi="ru-RU"/>
        </w:rPr>
        <w:t xml:space="preserve">Администрацией Лицея внедрены и активно применяются современные принципы подбора педагогических кадров. Более 85% сотрудников приняты на работу на постоянной основе. </w:t>
      </w:r>
    </w:p>
    <w:p w:rsidR="0043558A" w:rsidRPr="0001055A" w:rsidRDefault="0043558A" w:rsidP="0001055A">
      <w:pPr>
        <w:widowControl w:val="0"/>
        <w:spacing w:line="240" w:lineRule="auto"/>
        <w:ind w:firstLine="709"/>
        <w:contextualSpacing/>
        <w:rPr>
          <w:rFonts w:eastAsia="Arial Unicode MS" w:cs="Times New Roman"/>
          <w:bCs/>
          <w:sz w:val="24"/>
          <w:szCs w:val="24"/>
          <w:lang w:eastAsia="ru-RU" w:bidi="ru-RU"/>
        </w:rPr>
      </w:pPr>
      <w:r w:rsidRPr="0001055A">
        <w:rPr>
          <w:rFonts w:eastAsia="Arial Unicode MS" w:cs="Times New Roman"/>
          <w:bCs/>
          <w:color w:val="000000"/>
          <w:sz w:val="24"/>
          <w:szCs w:val="24"/>
          <w:lang w:eastAsia="ru-RU" w:bidi="ru-RU"/>
        </w:rPr>
        <w:t xml:space="preserve">По сравнению с прошлым учебным годом в Лицее разработана и реализуется система мер по стимулированию личностного и профессионального роста детей и подростков. Отмечается положительная динамика развития творческих и интеллектуальных способностей детей </w:t>
      </w:r>
      <w:r w:rsidRPr="0001055A">
        <w:rPr>
          <w:rFonts w:eastAsia="Arial Unicode MS" w:cs="Times New Roman"/>
          <w:bCs/>
          <w:sz w:val="24"/>
          <w:szCs w:val="24"/>
          <w:lang w:eastAsia="ru-RU" w:bidi="ru-RU"/>
        </w:rPr>
        <w:t xml:space="preserve">(на 9,3% по сравнению с 2018-2019 уч.г.). </w:t>
      </w:r>
    </w:p>
    <w:p w:rsidR="0043558A" w:rsidRPr="0001055A" w:rsidRDefault="0043558A" w:rsidP="0001055A">
      <w:pPr>
        <w:widowControl w:val="0"/>
        <w:spacing w:line="240" w:lineRule="auto"/>
        <w:ind w:firstLine="709"/>
        <w:contextualSpacing/>
        <w:rPr>
          <w:rFonts w:eastAsia="Arial Unicode MS" w:cs="Times New Roman"/>
          <w:bCs/>
          <w:iCs/>
          <w:color w:val="000000"/>
          <w:sz w:val="24"/>
          <w:szCs w:val="24"/>
          <w:lang w:eastAsia="ru-RU" w:bidi="ru-RU"/>
        </w:rPr>
      </w:pPr>
      <w:r w:rsidRPr="0001055A">
        <w:rPr>
          <w:rFonts w:eastAsia="Arial Unicode MS" w:cs="Times New Roman"/>
          <w:iCs/>
          <w:color w:val="000000"/>
          <w:sz w:val="24"/>
          <w:szCs w:val="24"/>
          <w:lang w:eastAsia="ru-RU" w:bidi="ru-RU"/>
        </w:rPr>
        <w:t xml:space="preserve">Администрацией своевременно и качественно осуществляются контрольно-тематические проверки ведения журналов; систематически посещаются и анализируются уроки учителей-предметников. В текущем учебном году отсутствуют жалобы и обращения граждан по нарушению приема детей в ОУ, в том числе в 1-е и 10-е классы. Всё это позволило </w:t>
      </w:r>
      <w:r w:rsidRPr="0001055A">
        <w:rPr>
          <w:rFonts w:eastAsia="Arial Unicode MS" w:cs="Times New Roman"/>
          <w:bCs/>
          <w:color w:val="000000"/>
          <w:sz w:val="24"/>
          <w:szCs w:val="24"/>
          <w:lang w:eastAsia="ru-RU" w:bidi="ru-RU"/>
        </w:rPr>
        <w:t xml:space="preserve">увеличить на 12% эффективность контроля и оценки результатов образовательного процесса, обеспечить доступность получения качественного образования. </w:t>
      </w:r>
    </w:p>
    <w:p w:rsidR="0043558A" w:rsidRPr="0001055A" w:rsidRDefault="0043558A" w:rsidP="0001055A">
      <w:pPr>
        <w:widowControl w:val="0"/>
        <w:spacing w:line="240" w:lineRule="auto"/>
        <w:ind w:firstLine="709"/>
        <w:contextualSpacing/>
        <w:rPr>
          <w:rFonts w:eastAsia="Arial Unicode MS" w:cs="Times New Roman"/>
          <w:bCs/>
          <w:iCs/>
          <w:color w:val="000000"/>
          <w:sz w:val="24"/>
          <w:szCs w:val="24"/>
          <w:lang w:eastAsia="ru-RU" w:bidi="ru-RU"/>
        </w:rPr>
      </w:pPr>
      <w:r w:rsidRPr="0001055A">
        <w:rPr>
          <w:rFonts w:eastAsia="Arial Unicode MS" w:cs="Times New Roman"/>
          <w:bCs/>
          <w:color w:val="000000"/>
          <w:sz w:val="24"/>
          <w:szCs w:val="24"/>
          <w:lang w:eastAsia="ru-RU" w:bidi="ru-RU"/>
        </w:rPr>
        <w:t>Эффективность управленческой деятельности по созданию в образовательном учреждении благоприятных условий осуществления образовательного процесса – данный показатель повысился на 1% - закуплена современная компьютерная техника и программное обеспечение. Все кабинеты Лицея оснащены необходимым оборудованием.</w:t>
      </w:r>
    </w:p>
    <w:p w:rsidR="0043558A" w:rsidRPr="0001055A" w:rsidRDefault="0043558A" w:rsidP="0001055A">
      <w:pPr>
        <w:widowControl w:val="0"/>
        <w:tabs>
          <w:tab w:val="left" w:pos="426"/>
        </w:tabs>
        <w:spacing w:line="240" w:lineRule="auto"/>
        <w:ind w:firstLine="709"/>
        <w:contextualSpacing/>
        <w:rPr>
          <w:rFonts w:eastAsia="Arial Unicode MS" w:cs="Times New Roman"/>
          <w:color w:val="000000"/>
          <w:sz w:val="24"/>
          <w:szCs w:val="24"/>
          <w:lang w:eastAsia="ru-RU" w:bidi="ru-RU"/>
        </w:rPr>
      </w:pPr>
    </w:p>
    <w:p w:rsidR="0043558A" w:rsidRPr="0001055A" w:rsidRDefault="0043558A" w:rsidP="0001055A">
      <w:pPr>
        <w:widowControl w:val="0"/>
        <w:tabs>
          <w:tab w:val="left" w:pos="426"/>
        </w:tabs>
        <w:spacing w:line="240" w:lineRule="auto"/>
        <w:ind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С целью повышения эффективности управленческой деятельности рекомендуется обеспечить реализацию мер:</w:t>
      </w:r>
    </w:p>
    <w:p w:rsidR="0043558A" w:rsidRPr="0001055A" w:rsidRDefault="0043558A" w:rsidP="006C03D2">
      <w:pPr>
        <w:widowControl w:val="0"/>
        <w:numPr>
          <w:ilvl w:val="0"/>
          <w:numId w:val="12"/>
        </w:numPr>
        <w:tabs>
          <w:tab w:val="left" w:pos="426"/>
        </w:tabs>
        <w:spacing w:line="240" w:lineRule="auto"/>
        <w:ind w:left="0"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Разработать состав мероприятий, действий, акций, реализация которых может привести к системным изменениям в Лицее, его развитию.</w:t>
      </w:r>
    </w:p>
    <w:p w:rsidR="0043558A" w:rsidRPr="0001055A" w:rsidRDefault="0043558A" w:rsidP="006C03D2">
      <w:pPr>
        <w:widowControl w:val="0"/>
        <w:numPr>
          <w:ilvl w:val="0"/>
          <w:numId w:val="12"/>
        </w:numPr>
        <w:tabs>
          <w:tab w:val="left" w:pos="142"/>
          <w:tab w:val="left" w:pos="426"/>
        </w:tabs>
        <w:spacing w:line="240" w:lineRule="auto"/>
        <w:ind w:left="0"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Продолжить работу по повышению эффективности планирующих и организационных механизмов управления качеством образования;</w:t>
      </w:r>
    </w:p>
    <w:p w:rsidR="0043558A" w:rsidRPr="0001055A" w:rsidRDefault="0043558A" w:rsidP="006C03D2">
      <w:pPr>
        <w:widowControl w:val="0"/>
        <w:numPr>
          <w:ilvl w:val="0"/>
          <w:numId w:val="12"/>
        </w:numPr>
        <w:tabs>
          <w:tab w:val="left" w:pos="142"/>
          <w:tab w:val="left" w:pos="426"/>
        </w:tabs>
        <w:spacing w:line="240" w:lineRule="auto"/>
        <w:ind w:left="0" w:firstLine="709"/>
        <w:contextualSpacing/>
        <w:rPr>
          <w:rFonts w:eastAsia="Arial Unicode MS" w:cs="Times New Roman"/>
          <w:color w:val="000000"/>
          <w:sz w:val="24"/>
          <w:szCs w:val="24"/>
          <w:lang w:eastAsia="ru-RU" w:bidi="ru-RU"/>
        </w:rPr>
      </w:pPr>
      <w:r w:rsidRPr="0001055A">
        <w:rPr>
          <w:rFonts w:eastAsia="Arial Unicode MS" w:cs="Times New Roman"/>
          <w:color w:val="000000"/>
          <w:sz w:val="24"/>
          <w:szCs w:val="24"/>
          <w:lang w:eastAsia="ru-RU" w:bidi="ru-RU"/>
        </w:rPr>
        <w:t>Усилить сотрудничество с социальными партнерами Лицея;</w:t>
      </w:r>
    </w:p>
    <w:p w:rsidR="0043558A" w:rsidRPr="0001055A" w:rsidRDefault="0043558A" w:rsidP="006C03D2">
      <w:pPr>
        <w:widowControl w:val="0"/>
        <w:numPr>
          <w:ilvl w:val="0"/>
          <w:numId w:val="12"/>
        </w:numPr>
        <w:tabs>
          <w:tab w:val="left" w:pos="142"/>
          <w:tab w:val="left" w:pos="426"/>
        </w:tabs>
        <w:spacing w:line="240" w:lineRule="auto"/>
        <w:ind w:left="0" w:firstLine="709"/>
        <w:contextualSpacing/>
        <w:rPr>
          <w:rFonts w:eastAsia="Georgia" w:cs="Times New Roman"/>
          <w:color w:val="000000"/>
          <w:sz w:val="24"/>
          <w:szCs w:val="24"/>
          <w:lang w:eastAsia="ru-RU" w:bidi="ru-RU"/>
        </w:rPr>
      </w:pPr>
      <w:r w:rsidRPr="0001055A">
        <w:rPr>
          <w:rFonts w:eastAsia="Arial Unicode MS" w:cs="Times New Roman"/>
          <w:color w:val="000000"/>
          <w:sz w:val="24"/>
          <w:szCs w:val="24"/>
          <w:lang w:eastAsia="ru-RU" w:bidi="ru-RU"/>
        </w:rPr>
        <w:t xml:space="preserve">На основе анализа достижений и конкурентных преимуществ, продолжить работу по повышению </w:t>
      </w:r>
      <w:r w:rsidRPr="0001055A">
        <w:rPr>
          <w:rFonts w:eastAsia="Georgia" w:cs="Times New Roman"/>
          <w:color w:val="000000"/>
          <w:sz w:val="24"/>
          <w:szCs w:val="24"/>
          <w:lang w:eastAsia="ru-RU" w:bidi="ru-RU"/>
        </w:rPr>
        <w:t>рейтинга Лицея в районе, городе и республике;</w:t>
      </w:r>
    </w:p>
    <w:p w:rsidR="0043558A" w:rsidRPr="0001055A" w:rsidRDefault="0043558A" w:rsidP="006C03D2">
      <w:pPr>
        <w:widowControl w:val="0"/>
        <w:numPr>
          <w:ilvl w:val="0"/>
          <w:numId w:val="12"/>
        </w:numPr>
        <w:tabs>
          <w:tab w:val="left" w:pos="142"/>
          <w:tab w:val="left" w:pos="426"/>
        </w:tabs>
        <w:spacing w:line="240" w:lineRule="auto"/>
        <w:ind w:left="0"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 xml:space="preserve">Организовать эффективное взаимодействие с ведущими университетами и научными лабораториями города и республики (КНИТУ-КАИ, КНИТУ-КХТИ, КГЭУ и др.) с целью </w:t>
      </w:r>
      <w:r w:rsidRPr="0001055A">
        <w:rPr>
          <w:rFonts w:eastAsia="Arial Unicode MS" w:cs="Times New Roman"/>
          <w:bCs/>
          <w:color w:val="000000"/>
          <w:sz w:val="24"/>
          <w:szCs w:val="24"/>
          <w:lang w:eastAsia="ru-RU" w:bidi="ru-RU"/>
        </w:rPr>
        <w:t>развития интеллектуальных и творческих способностей детей, а также стимулирования личностного и профессионального роста обучающихся.</w:t>
      </w:r>
    </w:p>
    <w:p w:rsidR="0043558A" w:rsidRPr="0001055A" w:rsidRDefault="0043558A" w:rsidP="006C03D2">
      <w:pPr>
        <w:widowControl w:val="0"/>
        <w:numPr>
          <w:ilvl w:val="0"/>
          <w:numId w:val="12"/>
        </w:numPr>
        <w:tabs>
          <w:tab w:val="left" w:pos="142"/>
          <w:tab w:val="left" w:pos="426"/>
        </w:tabs>
        <w:spacing w:line="240" w:lineRule="auto"/>
        <w:ind w:left="0"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Создать оптимальные условия для психологической комфортности и работоспособности всех субъектов образовательного процесса;</w:t>
      </w:r>
    </w:p>
    <w:p w:rsidR="0043558A" w:rsidRPr="0001055A" w:rsidRDefault="0043558A" w:rsidP="006C03D2">
      <w:pPr>
        <w:widowControl w:val="0"/>
        <w:numPr>
          <w:ilvl w:val="0"/>
          <w:numId w:val="12"/>
        </w:numPr>
        <w:tabs>
          <w:tab w:val="left" w:pos="142"/>
          <w:tab w:val="left" w:pos="426"/>
        </w:tabs>
        <w:spacing w:line="240" w:lineRule="auto"/>
        <w:ind w:left="0"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 xml:space="preserve">Выстроить эффективную систему профилактических мер по снижению заболеваемости участников образовательного процесса; </w:t>
      </w:r>
    </w:p>
    <w:p w:rsidR="0043558A" w:rsidRPr="0001055A" w:rsidRDefault="0043558A" w:rsidP="006C03D2">
      <w:pPr>
        <w:widowControl w:val="0"/>
        <w:numPr>
          <w:ilvl w:val="0"/>
          <w:numId w:val="12"/>
        </w:numPr>
        <w:tabs>
          <w:tab w:val="left" w:pos="142"/>
          <w:tab w:val="left" w:pos="426"/>
        </w:tabs>
        <w:spacing w:line="240" w:lineRule="auto"/>
        <w:ind w:left="0" w:firstLine="709"/>
        <w:contextualSpacing/>
        <w:rPr>
          <w:rFonts w:eastAsia="Georgia" w:cs="Times New Roman"/>
          <w:color w:val="000000"/>
          <w:sz w:val="24"/>
          <w:szCs w:val="24"/>
          <w:lang w:eastAsia="ru-RU" w:bidi="ru-RU"/>
        </w:rPr>
      </w:pPr>
      <w:r w:rsidRPr="0001055A">
        <w:rPr>
          <w:rFonts w:eastAsia="Arial Unicode MS" w:cs="Times New Roman"/>
          <w:color w:val="000000"/>
          <w:sz w:val="24"/>
          <w:szCs w:val="24"/>
          <w:lang w:eastAsia="ru-RU" w:bidi="ru-RU"/>
        </w:rPr>
        <w:t xml:space="preserve">Стратегически прогнозировать инновационный потенциал Лицея, точки роста и точки сопротивления изменениям. </w:t>
      </w:r>
    </w:p>
    <w:p w:rsidR="00C418EA" w:rsidRPr="0001055A" w:rsidRDefault="008C58D3"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Итоги</w:t>
      </w:r>
      <w:r w:rsidR="00C418EA" w:rsidRPr="0001055A">
        <w:rPr>
          <w:rFonts w:eastAsia="Georgia" w:cs="Times New Roman"/>
          <w:color w:val="000000"/>
          <w:sz w:val="24"/>
          <w:szCs w:val="24"/>
          <w:lang w:eastAsia="ru-RU" w:bidi="ru-RU"/>
        </w:rPr>
        <w:t xml:space="preserve"> мониторинга выявления степени удовлетворённости качеством образовательных услуг</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Выявление выявления степени удовлетворённости качеством образовательных услуг через анкетирования родителей 1-11 классов.</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В анкетировании приняли участие 903 родителя учащихся с 1 по 11 классы. Мониторинг родителей проводился  членам</w:t>
      </w:r>
      <w:r w:rsidR="008C58D3" w:rsidRPr="0001055A">
        <w:rPr>
          <w:rFonts w:eastAsia="Georgia" w:cs="Times New Roman"/>
          <w:color w:val="000000"/>
          <w:sz w:val="24"/>
          <w:szCs w:val="24"/>
          <w:lang w:eastAsia="ru-RU" w:bidi="ru-RU"/>
        </w:rPr>
        <w:t>и комиссии по самообследованию</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по пятибалльной шкале, где</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5 баллов– полностью удовлетворён, оценка однозначно положительная;</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4 балла – в основном удовлетворён, оценка больше положительная,</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балла – средний уровень удовлетворённости;</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lastRenderedPageBreak/>
        <w:t xml:space="preserve"> балла -  практически не удовлетворён;</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Удовлетворённость Лицеем в целом, её статусом и условиями учёбы</w:t>
      </w:r>
      <w:r w:rsidRPr="0001055A">
        <w:rPr>
          <w:rFonts w:eastAsia="Georgia" w:cs="Times New Roman"/>
          <w:color w:val="000000"/>
          <w:sz w:val="24"/>
          <w:szCs w:val="24"/>
          <w:lang w:eastAsia="ru-RU" w:bidi="ru-RU"/>
        </w:rPr>
        <w:tab/>
      </w:r>
      <w:r w:rsidR="008C58D3" w:rsidRPr="0001055A">
        <w:rPr>
          <w:rFonts w:eastAsia="Georgia" w:cs="Times New Roman"/>
          <w:color w:val="000000"/>
          <w:sz w:val="24"/>
          <w:szCs w:val="24"/>
          <w:lang w:eastAsia="ru-RU" w:bidi="ru-RU"/>
        </w:rPr>
        <w:t xml:space="preserve"> родители </w:t>
      </w:r>
      <w:r w:rsidRPr="0001055A">
        <w:rPr>
          <w:rFonts w:eastAsia="Georgia" w:cs="Times New Roman"/>
          <w:color w:val="000000"/>
          <w:sz w:val="24"/>
          <w:szCs w:val="24"/>
          <w:lang w:eastAsia="ru-RU" w:bidi="ru-RU"/>
        </w:rPr>
        <w:t xml:space="preserve">в </w:t>
      </w:r>
      <w:r w:rsidR="001A4CD8" w:rsidRPr="0001055A">
        <w:rPr>
          <w:rFonts w:eastAsia="Georgia" w:cs="Times New Roman"/>
          <w:color w:val="000000"/>
          <w:sz w:val="24"/>
          <w:szCs w:val="24"/>
          <w:lang w:eastAsia="ru-RU" w:bidi="ru-RU"/>
        </w:rPr>
        <w:t>основном удовлетворены,</w:t>
      </w:r>
      <w:r w:rsidRPr="0001055A">
        <w:rPr>
          <w:rFonts w:eastAsia="Georgia" w:cs="Times New Roman"/>
          <w:color w:val="000000"/>
          <w:sz w:val="24"/>
          <w:szCs w:val="24"/>
          <w:lang w:eastAsia="ru-RU" w:bidi="ru-RU"/>
        </w:rPr>
        <w:t xml:space="preserve"> оценка больше положительная и составляет 60 % от общего количества родителей. В то же время 35 % родителей полностью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оценка однозначно положительная. По результатам анкетирования начальной школы процент полностью удовлетворённости составляет 100%.</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Безопасность учебной деятельности для здоровья детей составляет 100%.</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Организация образовательного процесса, уровень материально–технической оснащённости по мнению родителей составляет 76</w:t>
      </w:r>
      <w:r w:rsidR="001A4CD8" w:rsidRPr="0001055A">
        <w:rPr>
          <w:rFonts w:eastAsia="Georgia" w:cs="Times New Roman"/>
          <w:color w:val="000000"/>
          <w:sz w:val="24"/>
          <w:szCs w:val="24"/>
          <w:lang w:eastAsia="ru-RU" w:bidi="ru-RU"/>
        </w:rPr>
        <w:t xml:space="preserve">% </w:t>
      </w:r>
      <w:r w:rsidR="001A4CD8" w:rsidRPr="0001055A">
        <w:rPr>
          <w:rFonts w:eastAsia="Georgia" w:cs="Times New Roman"/>
          <w:color w:val="000000"/>
          <w:sz w:val="24"/>
          <w:szCs w:val="24"/>
          <w:lang w:eastAsia="ru-RU" w:bidi="ru-RU"/>
        </w:rPr>
        <w:tab/>
      </w:r>
      <w:r w:rsidRPr="0001055A">
        <w:rPr>
          <w:rFonts w:eastAsia="Georgia" w:cs="Times New Roman"/>
          <w:color w:val="000000"/>
          <w:sz w:val="24"/>
          <w:szCs w:val="24"/>
          <w:lang w:eastAsia="ru-RU" w:bidi="ru-RU"/>
        </w:rPr>
        <w:t xml:space="preserve">в основном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оценка больше положительная,</w:t>
      </w:r>
      <w:r w:rsidR="00F45F5A" w:rsidRPr="0001055A">
        <w:rPr>
          <w:rFonts w:eastAsia="Georgia" w:cs="Times New Roman"/>
          <w:color w:val="000000"/>
          <w:sz w:val="24"/>
          <w:szCs w:val="24"/>
          <w:lang w:eastAsia="ru-RU" w:bidi="ru-RU"/>
        </w:rPr>
        <w:t xml:space="preserve"> </w:t>
      </w:r>
      <w:r w:rsidR="008C58D3" w:rsidRPr="0001055A">
        <w:rPr>
          <w:rFonts w:eastAsia="Georgia" w:cs="Times New Roman"/>
          <w:color w:val="000000"/>
          <w:sz w:val="24"/>
          <w:szCs w:val="24"/>
          <w:lang w:eastAsia="ru-RU" w:bidi="ru-RU"/>
        </w:rPr>
        <w:t xml:space="preserve">у </w:t>
      </w:r>
      <w:r w:rsidRPr="0001055A">
        <w:rPr>
          <w:rFonts w:eastAsia="Georgia" w:cs="Times New Roman"/>
          <w:color w:val="000000"/>
          <w:sz w:val="24"/>
          <w:szCs w:val="24"/>
          <w:lang w:eastAsia="ru-RU" w:bidi="ru-RU"/>
        </w:rPr>
        <w:t xml:space="preserve">15% </w:t>
      </w:r>
      <w:r w:rsidR="008C58D3" w:rsidRPr="0001055A">
        <w:rPr>
          <w:rFonts w:eastAsia="Georgia" w:cs="Times New Roman"/>
          <w:color w:val="000000"/>
          <w:sz w:val="24"/>
          <w:szCs w:val="24"/>
          <w:lang w:eastAsia="ru-RU" w:bidi="ru-RU"/>
        </w:rPr>
        <w:t xml:space="preserve">родителей </w:t>
      </w:r>
      <w:r w:rsidRPr="0001055A">
        <w:rPr>
          <w:rFonts w:eastAsia="Georgia" w:cs="Times New Roman"/>
          <w:color w:val="000000"/>
          <w:sz w:val="24"/>
          <w:szCs w:val="24"/>
          <w:lang w:eastAsia="ru-RU" w:bidi="ru-RU"/>
        </w:rPr>
        <w:t>средний уровень удовлетворённости.</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 xml:space="preserve">Профессионализм </w:t>
      </w:r>
      <w:r w:rsidR="001A4CD8" w:rsidRPr="0001055A">
        <w:rPr>
          <w:rFonts w:eastAsia="Georgia" w:cs="Times New Roman"/>
          <w:color w:val="000000"/>
          <w:sz w:val="24"/>
          <w:szCs w:val="24"/>
          <w:lang w:eastAsia="ru-RU" w:bidi="ru-RU"/>
        </w:rPr>
        <w:t xml:space="preserve">педагогического коллектива, </w:t>
      </w:r>
      <w:r w:rsidR="001A4CD8" w:rsidRPr="0001055A">
        <w:rPr>
          <w:rFonts w:eastAsia="Georgia" w:cs="Times New Roman"/>
          <w:color w:val="000000"/>
          <w:sz w:val="24"/>
          <w:szCs w:val="24"/>
          <w:lang w:eastAsia="ru-RU" w:bidi="ru-RU"/>
        </w:rPr>
        <w:tab/>
      </w:r>
      <w:r w:rsidRPr="0001055A">
        <w:rPr>
          <w:rFonts w:eastAsia="Georgia" w:cs="Times New Roman"/>
          <w:color w:val="000000"/>
          <w:sz w:val="24"/>
          <w:szCs w:val="24"/>
          <w:lang w:eastAsia="ru-RU" w:bidi="ru-RU"/>
        </w:rPr>
        <w:t xml:space="preserve"> по мнению родителей, составляет 75</w:t>
      </w:r>
      <w:r w:rsidR="001A4CD8" w:rsidRPr="0001055A">
        <w:rPr>
          <w:rFonts w:eastAsia="Georgia" w:cs="Times New Roman"/>
          <w:color w:val="000000"/>
          <w:sz w:val="24"/>
          <w:szCs w:val="24"/>
          <w:lang w:eastAsia="ru-RU" w:bidi="ru-RU"/>
        </w:rPr>
        <w:t>%, что</w:t>
      </w:r>
      <w:r w:rsidRPr="0001055A">
        <w:rPr>
          <w:rFonts w:eastAsia="Georgia" w:cs="Times New Roman"/>
          <w:color w:val="000000"/>
          <w:sz w:val="24"/>
          <w:szCs w:val="24"/>
          <w:lang w:eastAsia="ru-RU" w:bidi="ru-RU"/>
        </w:rPr>
        <w:t xml:space="preserve"> означает в основном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xml:space="preserve">, оценка больше положительная; а 23% полностью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2% средний уровень удовлетворённости. Неудовлетворенных родителей нет.</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 xml:space="preserve"> Качество образования, обеспечиваемого </w:t>
      </w:r>
      <w:r w:rsidR="001A4CD8" w:rsidRPr="0001055A">
        <w:rPr>
          <w:rFonts w:eastAsia="Georgia" w:cs="Times New Roman"/>
          <w:color w:val="000000"/>
          <w:sz w:val="24"/>
          <w:szCs w:val="24"/>
          <w:lang w:eastAsia="ru-RU" w:bidi="ru-RU"/>
        </w:rPr>
        <w:t>Лицеем,</w:t>
      </w:r>
      <w:r w:rsidRPr="0001055A">
        <w:rPr>
          <w:rFonts w:eastAsia="Georgia" w:cs="Times New Roman"/>
          <w:color w:val="000000"/>
          <w:sz w:val="24"/>
          <w:szCs w:val="24"/>
          <w:lang w:eastAsia="ru-RU" w:bidi="ru-RU"/>
        </w:rPr>
        <w:t xml:space="preserve"> составляет таким образом:</w:t>
      </w:r>
      <w:r w:rsidR="008C58D3" w:rsidRPr="0001055A">
        <w:rPr>
          <w:rFonts w:eastAsia="Georgia" w:cs="Times New Roman"/>
          <w:color w:val="000000"/>
          <w:sz w:val="24"/>
          <w:szCs w:val="24"/>
          <w:lang w:eastAsia="ru-RU" w:bidi="ru-RU"/>
        </w:rPr>
        <w:t xml:space="preserve"> </w:t>
      </w:r>
      <w:r w:rsidRPr="0001055A">
        <w:rPr>
          <w:rFonts w:eastAsia="Georgia" w:cs="Times New Roman"/>
          <w:color w:val="000000"/>
          <w:sz w:val="24"/>
          <w:szCs w:val="24"/>
          <w:lang w:eastAsia="ru-RU" w:bidi="ru-RU"/>
        </w:rPr>
        <w:t xml:space="preserve">27% </w:t>
      </w:r>
      <w:r w:rsidR="001A4CD8">
        <w:rPr>
          <w:rFonts w:eastAsia="Georgia" w:cs="Times New Roman"/>
          <w:color w:val="000000"/>
          <w:sz w:val="24"/>
          <w:szCs w:val="24"/>
          <w:lang w:eastAsia="ru-RU" w:bidi="ru-RU"/>
        </w:rPr>
        <w:t xml:space="preserve">родителей </w:t>
      </w:r>
      <w:r w:rsidR="001A4CD8">
        <w:rPr>
          <w:rFonts w:eastAsia="Georgia" w:cs="Times New Roman"/>
          <w:color w:val="000000"/>
          <w:sz w:val="24"/>
          <w:szCs w:val="24"/>
          <w:lang w:eastAsia="ru-RU" w:bidi="ru-RU"/>
        </w:rPr>
        <w:tab/>
        <w:t>полностью удовлетворе</w:t>
      </w:r>
      <w:r w:rsidR="001A4CD8" w:rsidRPr="0001055A">
        <w:rPr>
          <w:rFonts w:eastAsia="Georgia" w:cs="Times New Roman"/>
          <w:color w:val="000000"/>
          <w:sz w:val="24"/>
          <w:szCs w:val="24"/>
          <w:lang w:eastAsia="ru-RU" w:bidi="ru-RU"/>
        </w:rPr>
        <w:t>ны,</w:t>
      </w:r>
      <w:r w:rsidRPr="0001055A">
        <w:rPr>
          <w:rFonts w:eastAsia="Georgia" w:cs="Times New Roman"/>
          <w:color w:val="000000"/>
          <w:sz w:val="24"/>
          <w:szCs w:val="24"/>
          <w:lang w:eastAsia="ru-RU" w:bidi="ru-RU"/>
        </w:rPr>
        <w:t xml:space="preserve">66% в полностью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оценка больше положительная; 7% средний уровень удовлетворённости</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 xml:space="preserve">Система оценивания знаний и умений (регулярность, точность, объективность составляет 43% полностью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xml:space="preserve">, 55%в однозначно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xml:space="preserve">, оценка больше положительная,12% средний уровень </w:t>
      </w:r>
      <w:r w:rsidR="001A4CD8" w:rsidRPr="0001055A">
        <w:rPr>
          <w:rFonts w:eastAsia="Georgia" w:cs="Times New Roman"/>
          <w:color w:val="000000"/>
          <w:sz w:val="24"/>
          <w:szCs w:val="24"/>
          <w:lang w:eastAsia="ru-RU" w:bidi="ru-RU"/>
        </w:rPr>
        <w:t>удовлетворённости,</w:t>
      </w:r>
      <w:r w:rsidRPr="0001055A">
        <w:rPr>
          <w:rFonts w:eastAsia="Georgia" w:cs="Times New Roman"/>
          <w:color w:val="000000"/>
          <w:sz w:val="24"/>
          <w:szCs w:val="24"/>
          <w:lang w:eastAsia="ru-RU" w:bidi="ru-RU"/>
        </w:rPr>
        <w:t xml:space="preserve"> практически не удовлетворённых нет.</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Социально–психологический климат в Лицее, комфортность образовательной среды</w:t>
      </w:r>
      <w:r w:rsidRPr="0001055A">
        <w:rPr>
          <w:rFonts w:eastAsia="Georgia" w:cs="Times New Roman"/>
          <w:color w:val="000000"/>
          <w:sz w:val="24"/>
          <w:szCs w:val="24"/>
          <w:lang w:eastAsia="ru-RU" w:bidi="ru-RU"/>
        </w:rPr>
        <w:tab/>
        <w:t xml:space="preserve"> достаточно высок и составляет 89% полностью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оценка однозначно положительная;</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 xml:space="preserve">7% в средний уровень удовлетворённости. </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Создание условий для развития и самовыражения детей, раскрытия их интеллектуального и творческого потенциала</w:t>
      </w:r>
      <w:r w:rsidRPr="0001055A">
        <w:rPr>
          <w:rFonts w:eastAsia="Georgia" w:cs="Times New Roman"/>
          <w:color w:val="000000"/>
          <w:sz w:val="24"/>
          <w:szCs w:val="24"/>
          <w:lang w:eastAsia="ru-RU" w:bidi="ru-RU"/>
        </w:rPr>
        <w:tab/>
        <w:t xml:space="preserve"> достаточно высок и составляет 79% полностью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xml:space="preserve">, оценка больше положительная;14% полностью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оценка однозначно положительная;</w:t>
      </w:r>
      <w:r w:rsidR="006C03D2">
        <w:rPr>
          <w:rFonts w:eastAsia="Georgia" w:cs="Times New Roman"/>
          <w:color w:val="000000"/>
          <w:sz w:val="24"/>
          <w:szCs w:val="24"/>
          <w:lang w:eastAsia="ru-RU" w:bidi="ru-RU"/>
        </w:rPr>
        <w:t xml:space="preserve"> </w:t>
      </w:r>
      <w:r w:rsidRPr="0001055A">
        <w:rPr>
          <w:rFonts w:eastAsia="Georgia" w:cs="Times New Roman"/>
          <w:color w:val="000000"/>
          <w:sz w:val="24"/>
          <w:szCs w:val="24"/>
          <w:lang w:eastAsia="ru-RU" w:bidi="ru-RU"/>
        </w:rPr>
        <w:t>%, средний уровень удовлетворённости.</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Степень реализации индивидуального подхода, учёт индивидуальных особенностей и возможностей детей</w:t>
      </w:r>
      <w:r w:rsidRPr="0001055A">
        <w:rPr>
          <w:rFonts w:eastAsia="Georgia" w:cs="Times New Roman"/>
          <w:color w:val="000000"/>
          <w:sz w:val="24"/>
          <w:szCs w:val="24"/>
          <w:lang w:eastAsia="ru-RU" w:bidi="ru-RU"/>
        </w:rPr>
        <w:tab/>
        <w:t xml:space="preserve">составляет 33% полностью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xml:space="preserve">, оценка однозначно положительная; 45% полностью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xml:space="preserve">, оценка однозначно положительная,20% больше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оценка больше положительная; 2% средний уровень удовлетворённости.</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Социально – психологический климат в творческом объединении (секции, студии), где занимается ваш ребёнок.</w:t>
      </w:r>
      <w:r w:rsidRPr="0001055A">
        <w:rPr>
          <w:rFonts w:eastAsia="Georgia" w:cs="Times New Roman"/>
          <w:color w:val="000000"/>
          <w:sz w:val="24"/>
          <w:szCs w:val="24"/>
          <w:lang w:eastAsia="ru-RU" w:bidi="ru-RU"/>
        </w:rPr>
        <w:tab/>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 xml:space="preserve">Изучение показало, что37% родителей </w:t>
      </w:r>
      <w:r w:rsidRPr="0001055A">
        <w:rPr>
          <w:rFonts w:eastAsia="Georgia" w:cs="Times New Roman"/>
          <w:color w:val="000000"/>
          <w:sz w:val="24"/>
          <w:szCs w:val="24"/>
          <w:lang w:eastAsia="ru-RU" w:bidi="ru-RU"/>
        </w:rPr>
        <w:tab/>
        <w:t xml:space="preserve">полностью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xml:space="preserve">, оценка однозначно положительная;66% в полностью </w:t>
      </w:r>
      <w:r w:rsidR="001A4CD8" w:rsidRPr="0001055A">
        <w:rPr>
          <w:rFonts w:eastAsia="Georgia" w:cs="Times New Roman"/>
          <w:color w:val="000000"/>
          <w:sz w:val="24"/>
          <w:szCs w:val="24"/>
          <w:lang w:eastAsia="ru-RU" w:bidi="ru-RU"/>
        </w:rPr>
        <w:t>удовлетворены</w:t>
      </w:r>
      <w:r w:rsidRPr="0001055A">
        <w:rPr>
          <w:rFonts w:eastAsia="Georgia" w:cs="Times New Roman"/>
          <w:color w:val="000000"/>
          <w:sz w:val="24"/>
          <w:szCs w:val="24"/>
          <w:lang w:eastAsia="ru-RU" w:bidi="ru-RU"/>
        </w:rPr>
        <w:t>, оценка больше положительная; 7% средний уровень удовлетворённости.</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Пр</w:t>
      </w:r>
      <w:r w:rsidR="007B20A9">
        <w:rPr>
          <w:rFonts w:eastAsia="Georgia" w:cs="Times New Roman"/>
          <w:color w:val="000000"/>
          <w:sz w:val="24"/>
          <w:szCs w:val="24"/>
          <w:lang w:eastAsia="ru-RU" w:bidi="ru-RU"/>
        </w:rPr>
        <w:t xml:space="preserve">и обращении к администрации по </w:t>
      </w:r>
      <w:r w:rsidRPr="0001055A">
        <w:rPr>
          <w:rFonts w:eastAsia="Georgia" w:cs="Times New Roman"/>
          <w:color w:val="000000"/>
          <w:sz w:val="24"/>
          <w:szCs w:val="24"/>
          <w:lang w:eastAsia="ru-RU" w:bidi="ru-RU"/>
        </w:rPr>
        <w:t>каким либо проблемам в основном, все решалось незамедлительно.</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Положительными  изменениями в работе Лицея в этом учебном году вы родители считают улучшение работы в столовой, отмена дистанционного образования.</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Предложения по дальнейшему улучшению работы Лицея   не поступало.</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По итогам мониторинга сделаны следующие выводы.</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С целью выявления степени удовлетворённости качеством образовательных услуг ежегодно проводить мониторинг с использованием пакета диагностик. Обеспечить соблюдение анонимности опроса родителей.</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 xml:space="preserve">Для установления реальной обратной связи с родителями довести до их сведения результаты анкетирования, провести с родителями круглые столы по обсуждению </w:t>
      </w:r>
      <w:r w:rsidRPr="0001055A">
        <w:rPr>
          <w:rFonts w:eastAsia="Georgia" w:cs="Times New Roman"/>
          <w:color w:val="000000"/>
          <w:sz w:val="24"/>
          <w:szCs w:val="24"/>
          <w:lang w:eastAsia="ru-RU" w:bidi="ru-RU"/>
        </w:rPr>
        <w:lastRenderedPageBreak/>
        <w:t>проблем, выявленных в результате анкетирования.</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 xml:space="preserve">С целью создания условий для внешней оценки деятельности лицея родительской общественностью, формирования у родителей позитивного образа школы, систематически информировать родителей о стратегии, целях, задачах, результатах деятельности на публичных выступлениях, родительских собраниях. </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 xml:space="preserve">Создать условия для повышения компетентности педагогических кадров, принять меры по организации обучения классных руководителей и заместителей директоров основам проблемно-ориентированного анализа результатов деятельности лицея, в том числе и с привлечением сторонних </w:t>
      </w:r>
      <w:r w:rsidR="001A4CD8" w:rsidRPr="0001055A">
        <w:rPr>
          <w:rFonts w:eastAsia="Georgia" w:cs="Times New Roman"/>
          <w:color w:val="000000"/>
          <w:sz w:val="24"/>
          <w:szCs w:val="24"/>
          <w:lang w:eastAsia="ru-RU" w:bidi="ru-RU"/>
        </w:rPr>
        <w:t>специалистов.</w:t>
      </w:r>
    </w:p>
    <w:p w:rsidR="00C418EA" w:rsidRPr="0001055A" w:rsidRDefault="00C418EA" w:rsidP="0001055A">
      <w:pPr>
        <w:widowControl w:val="0"/>
        <w:tabs>
          <w:tab w:val="left" w:pos="142"/>
          <w:tab w:val="left" w:pos="426"/>
        </w:tabs>
        <w:spacing w:line="240" w:lineRule="auto"/>
        <w:ind w:firstLine="709"/>
        <w:contextualSpacing/>
        <w:rPr>
          <w:rFonts w:eastAsia="Georgia" w:cs="Times New Roman"/>
          <w:color w:val="000000"/>
          <w:sz w:val="24"/>
          <w:szCs w:val="24"/>
          <w:lang w:eastAsia="ru-RU" w:bidi="ru-RU"/>
        </w:rPr>
      </w:pPr>
      <w:r w:rsidRPr="0001055A">
        <w:rPr>
          <w:rFonts w:eastAsia="Georgia" w:cs="Times New Roman"/>
          <w:color w:val="000000"/>
          <w:sz w:val="24"/>
          <w:szCs w:val="24"/>
          <w:lang w:eastAsia="ru-RU" w:bidi="ru-RU"/>
        </w:rPr>
        <w:t xml:space="preserve">Направить усилия на сохранение социально-психологической службы образовательных учреждений, повысить эффективность ее деятельности, разработать механизм взаимодействия учителей и специалистов социально-психологической </w:t>
      </w:r>
      <w:r w:rsidR="001A4CD8" w:rsidRPr="0001055A">
        <w:rPr>
          <w:rFonts w:eastAsia="Georgia" w:cs="Times New Roman"/>
          <w:color w:val="000000"/>
          <w:sz w:val="24"/>
          <w:szCs w:val="24"/>
          <w:lang w:eastAsia="ru-RU" w:bidi="ru-RU"/>
        </w:rPr>
        <w:t>службы. В</w:t>
      </w:r>
      <w:r w:rsidRPr="0001055A">
        <w:rPr>
          <w:rFonts w:eastAsia="Georgia" w:cs="Times New Roman"/>
          <w:color w:val="000000"/>
          <w:sz w:val="24"/>
          <w:szCs w:val="24"/>
          <w:lang w:eastAsia="ru-RU" w:bidi="ru-RU"/>
        </w:rPr>
        <w:t xml:space="preserve"> целях повышения качества образовательного процесса и удовлетворения запросов родителей обеспечить использование средств бюджета и привлечение внебюджетных средств для создания условий внедрения современных образовательных технологий, в том числе и обучение функциональной </w:t>
      </w:r>
      <w:r w:rsidR="001A4CD8" w:rsidRPr="0001055A">
        <w:rPr>
          <w:rFonts w:eastAsia="Georgia" w:cs="Times New Roman"/>
          <w:color w:val="000000"/>
          <w:sz w:val="24"/>
          <w:szCs w:val="24"/>
          <w:lang w:eastAsia="ru-RU" w:bidi="ru-RU"/>
        </w:rPr>
        <w:t>грамотности,</w:t>
      </w:r>
      <w:r w:rsidRPr="0001055A">
        <w:rPr>
          <w:rFonts w:eastAsia="Georgia" w:cs="Times New Roman"/>
          <w:color w:val="000000"/>
          <w:sz w:val="24"/>
          <w:szCs w:val="24"/>
          <w:lang w:eastAsia="ru-RU" w:bidi="ru-RU"/>
        </w:rPr>
        <w:t xml:space="preserve"> укрепления материально-технической базы.</w:t>
      </w:r>
    </w:p>
    <w:p w:rsidR="00C418EA" w:rsidRPr="0001055A" w:rsidRDefault="00C418EA" w:rsidP="006D2A93">
      <w:pPr>
        <w:widowControl w:val="0"/>
        <w:tabs>
          <w:tab w:val="left" w:pos="142"/>
          <w:tab w:val="left" w:pos="426"/>
        </w:tabs>
        <w:spacing w:line="240" w:lineRule="auto"/>
        <w:contextualSpacing/>
        <w:rPr>
          <w:rFonts w:eastAsia="Georgia" w:cs="Times New Roman"/>
          <w:color w:val="000000"/>
          <w:sz w:val="24"/>
          <w:szCs w:val="24"/>
          <w:lang w:eastAsia="ru-RU" w:bidi="ru-RU"/>
        </w:rPr>
      </w:pPr>
    </w:p>
    <w:p w:rsidR="00FE5C0E" w:rsidRPr="006D2A93" w:rsidRDefault="00FE5C0E" w:rsidP="006D2A93">
      <w:pPr>
        <w:tabs>
          <w:tab w:val="left" w:pos="1418"/>
          <w:tab w:val="left" w:pos="10348"/>
        </w:tabs>
        <w:spacing w:line="240" w:lineRule="auto"/>
        <w:ind w:firstLine="709"/>
        <w:contextualSpacing/>
        <w:jc w:val="center"/>
        <w:rPr>
          <w:rFonts w:eastAsia="Calibri" w:cs="Times New Roman"/>
          <w:sz w:val="24"/>
          <w:szCs w:val="24"/>
        </w:rPr>
      </w:pPr>
      <w:r w:rsidRPr="006D2A93">
        <w:rPr>
          <w:rFonts w:eastAsia="Calibri" w:cs="Times New Roman"/>
          <w:sz w:val="24"/>
          <w:szCs w:val="24"/>
        </w:rPr>
        <w:t>Перспективы и планы развития</w:t>
      </w:r>
    </w:p>
    <w:p w:rsidR="00FE5C0E" w:rsidRPr="006D2A93" w:rsidRDefault="00FE5C0E" w:rsidP="006D2A93">
      <w:pPr>
        <w:tabs>
          <w:tab w:val="left" w:pos="1418"/>
        </w:tabs>
        <w:spacing w:line="240" w:lineRule="auto"/>
        <w:ind w:firstLine="709"/>
        <w:contextualSpacing/>
        <w:jc w:val="center"/>
        <w:rPr>
          <w:rFonts w:eastAsia="Calibri" w:cs="Times New Roman"/>
          <w:sz w:val="24"/>
          <w:szCs w:val="24"/>
        </w:rPr>
      </w:pPr>
      <w:r w:rsidRPr="006D2A93">
        <w:rPr>
          <w:rFonts w:eastAsia="Calibri" w:cs="Times New Roman"/>
          <w:sz w:val="24"/>
          <w:szCs w:val="24"/>
        </w:rPr>
        <w:t>Задачи реализации программы развития образовательного учреждения на следующий год и в среднесрочной перспективе</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t xml:space="preserve">В соответствии с анализом достижений в обучении и воспитании, динамики развития лицея, коллектив ставит задачи, которые требуют решения в следующем учебном году: </w:t>
      </w:r>
      <w:r w:rsidRPr="0001055A">
        <w:rPr>
          <w:rFonts w:eastAsia="Calibri" w:cs="Times New Roman"/>
          <w:sz w:val="24"/>
          <w:szCs w:val="24"/>
        </w:rPr>
        <w:tab/>
      </w:r>
    </w:p>
    <w:p w:rsidR="00FE5C0E" w:rsidRPr="00FB5996" w:rsidRDefault="00FE5C0E" w:rsidP="006C03D2">
      <w:pPr>
        <w:pStyle w:val="a9"/>
        <w:numPr>
          <w:ilvl w:val="3"/>
          <w:numId w:val="15"/>
        </w:numPr>
        <w:tabs>
          <w:tab w:val="left" w:pos="1418"/>
        </w:tabs>
        <w:spacing w:after="0" w:line="240" w:lineRule="auto"/>
        <w:ind w:left="993" w:hanging="284"/>
        <w:rPr>
          <w:rFonts w:ascii="Times New Roman" w:hAnsi="Times New Roman"/>
          <w:sz w:val="24"/>
          <w:szCs w:val="24"/>
        </w:rPr>
      </w:pPr>
      <w:r w:rsidRPr="00FB5996">
        <w:rPr>
          <w:rFonts w:ascii="Times New Roman" w:hAnsi="Times New Roman"/>
          <w:sz w:val="24"/>
          <w:szCs w:val="24"/>
        </w:rPr>
        <w:t>Сотрудни</w:t>
      </w:r>
      <w:r w:rsidR="006C03D2">
        <w:rPr>
          <w:rFonts w:ascii="Times New Roman" w:hAnsi="Times New Roman"/>
          <w:sz w:val="24"/>
          <w:szCs w:val="24"/>
        </w:rPr>
        <w:t>чество (сетевое взаимодействие):</w:t>
      </w:r>
      <w:r w:rsidRPr="00FB5996">
        <w:rPr>
          <w:rFonts w:ascii="Times New Roman" w:hAnsi="Times New Roman"/>
          <w:sz w:val="24"/>
          <w:szCs w:val="24"/>
        </w:rPr>
        <w:t xml:space="preserve"> </w:t>
      </w:r>
    </w:p>
    <w:p w:rsidR="006C03D2" w:rsidRPr="0001055A" w:rsidRDefault="006C03D2" w:rsidP="006C03D2">
      <w:pPr>
        <w:spacing w:line="240" w:lineRule="auto"/>
        <w:ind w:firstLine="709"/>
        <w:contextualSpacing/>
        <w:rPr>
          <w:rFonts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расширение связей с общественными организациями города и республики, с ВУЗами, ССУЗами и др. </w:t>
      </w:r>
      <w:r w:rsidRPr="0001055A">
        <w:rPr>
          <w:rFonts w:cs="Times New Roman"/>
          <w:sz w:val="24"/>
          <w:szCs w:val="24"/>
        </w:rPr>
        <w:t>обеспечить реализацию комплекса мер федеральных проектов в рамках национального проекта «Образование»;</w:t>
      </w:r>
    </w:p>
    <w:p w:rsidR="00FE5C0E" w:rsidRPr="006C03D2" w:rsidRDefault="006C03D2" w:rsidP="006C03D2">
      <w:pPr>
        <w:pStyle w:val="a9"/>
        <w:numPr>
          <w:ilvl w:val="0"/>
          <w:numId w:val="22"/>
        </w:numPr>
        <w:tabs>
          <w:tab w:val="left" w:pos="851"/>
        </w:tabs>
        <w:spacing w:after="0" w:line="240" w:lineRule="auto"/>
        <w:ind w:left="709" w:firstLine="0"/>
        <w:rPr>
          <w:rFonts w:ascii="Times New Roman" w:hAnsi="Times New Roman"/>
          <w:sz w:val="24"/>
          <w:szCs w:val="24"/>
        </w:rPr>
      </w:pPr>
      <w:r>
        <w:rPr>
          <w:rFonts w:ascii="Times New Roman" w:hAnsi="Times New Roman"/>
          <w:sz w:val="24"/>
          <w:szCs w:val="24"/>
        </w:rPr>
        <w:t>с</w:t>
      </w:r>
      <w:r w:rsidR="00FE5C0E" w:rsidRPr="006C03D2">
        <w:rPr>
          <w:rFonts w:ascii="Times New Roman" w:hAnsi="Times New Roman"/>
          <w:sz w:val="24"/>
          <w:szCs w:val="24"/>
        </w:rPr>
        <w:t xml:space="preserve"> цел</w:t>
      </w:r>
      <w:r w:rsidR="008C58D3" w:rsidRPr="006C03D2">
        <w:rPr>
          <w:rFonts w:ascii="Times New Roman" w:hAnsi="Times New Roman"/>
          <w:sz w:val="24"/>
          <w:szCs w:val="24"/>
        </w:rPr>
        <w:t>ь</w:t>
      </w:r>
      <w:r w:rsidR="00FE5C0E" w:rsidRPr="006C03D2">
        <w:rPr>
          <w:rFonts w:ascii="Times New Roman" w:hAnsi="Times New Roman"/>
          <w:sz w:val="24"/>
          <w:szCs w:val="24"/>
        </w:rPr>
        <w:t xml:space="preserve">ю реализации физико-математического, политехнического направления продолжить сотрудничество с Казанским государственным </w:t>
      </w:r>
      <w:r w:rsidR="001A4CD8" w:rsidRPr="006C03D2">
        <w:rPr>
          <w:rFonts w:ascii="Times New Roman" w:hAnsi="Times New Roman"/>
          <w:sz w:val="24"/>
          <w:szCs w:val="24"/>
        </w:rPr>
        <w:t>энергетическим</w:t>
      </w:r>
      <w:r w:rsidR="00FE5C0E" w:rsidRPr="006C03D2">
        <w:rPr>
          <w:rFonts w:ascii="Times New Roman" w:hAnsi="Times New Roman"/>
          <w:sz w:val="24"/>
          <w:szCs w:val="24"/>
        </w:rPr>
        <w:t xml:space="preserve"> университетом. </w:t>
      </w:r>
    </w:p>
    <w:p w:rsidR="00FE5C0E" w:rsidRPr="0001055A" w:rsidRDefault="00FE5C0E" w:rsidP="006C03D2">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t xml:space="preserve">2. Обновление содержания образования: </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 реализация Основной образовательной программы начального и основного общего </w:t>
      </w:r>
      <w:r w:rsidR="001A4CD8" w:rsidRPr="0001055A">
        <w:rPr>
          <w:rFonts w:eastAsia="Calibri" w:cs="Times New Roman"/>
          <w:sz w:val="24"/>
          <w:szCs w:val="24"/>
        </w:rPr>
        <w:t>образования, среднего</w:t>
      </w:r>
      <w:r w:rsidRPr="0001055A">
        <w:rPr>
          <w:rFonts w:eastAsia="Calibri" w:cs="Times New Roman"/>
          <w:sz w:val="24"/>
          <w:szCs w:val="24"/>
        </w:rPr>
        <w:t xml:space="preserve"> общего образования;</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 активное внедрение инновационных технологий, обеспечивающих реализацию системно-деятельностного подхода; </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 совершенствование системы внутренней оценки качества образования;    </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 совершенствование системы мониторинга; </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 создание системы психологической диагностики для выявления специальных способностей учащихся лицея; </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 разработка индивидуальных образовательных маршрутов с учетом проведенных мониторинговых и диагностических исследований; </w:t>
      </w:r>
    </w:p>
    <w:p w:rsidR="00FE5C0E" w:rsidRPr="0001055A" w:rsidRDefault="00FE5C0E" w:rsidP="0001055A">
      <w:pPr>
        <w:spacing w:line="240" w:lineRule="auto"/>
        <w:ind w:firstLine="709"/>
        <w:contextualSpacing/>
        <w:rPr>
          <w:rFonts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 продолжение работы по организации участия детей в профильных сменах по подготовке к Всероссийской олимпиаде школьников; </w:t>
      </w:r>
      <w:r w:rsidRPr="0001055A">
        <w:rPr>
          <w:rFonts w:eastAsia="Calibri" w:cs="Times New Roman"/>
          <w:sz w:val="24"/>
          <w:szCs w:val="24"/>
        </w:rPr>
        <w:sym w:font="Symbol" w:char="F0B7"/>
      </w:r>
      <w:r w:rsidRPr="0001055A">
        <w:rPr>
          <w:rFonts w:eastAsia="Calibri" w:cs="Times New Roman"/>
          <w:sz w:val="24"/>
          <w:szCs w:val="24"/>
        </w:rPr>
        <w:t xml:space="preserve">совершенствование системы социализации учащихся. </w:t>
      </w:r>
      <w:r w:rsidRPr="0001055A">
        <w:rPr>
          <w:rFonts w:cs="Times New Roman"/>
          <w:sz w:val="24"/>
          <w:szCs w:val="24"/>
        </w:rPr>
        <w:t>- усилить работу над качественной подготовкой учащихся к олимпиадам, конкурсам, конференциям</w:t>
      </w:r>
    </w:p>
    <w:p w:rsidR="00FE5C0E" w:rsidRPr="00FB5996" w:rsidRDefault="00FE5C0E" w:rsidP="006C03D2">
      <w:pPr>
        <w:pStyle w:val="a9"/>
        <w:numPr>
          <w:ilvl w:val="0"/>
          <w:numId w:val="19"/>
        </w:numPr>
        <w:spacing w:line="240" w:lineRule="auto"/>
        <w:ind w:left="851" w:hanging="142"/>
        <w:rPr>
          <w:rFonts w:ascii="Times New Roman" w:hAnsi="Times New Roman"/>
          <w:sz w:val="24"/>
          <w:szCs w:val="24"/>
        </w:rPr>
      </w:pPr>
      <w:r w:rsidRPr="00FB5996">
        <w:rPr>
          <w:rFonts w:ascii="Times New Roman" w:hAnsi="Times New Roman"/>
          <w:sz w:val="24"/>
          <w:szCs w:val="24"/>
        </w:rPr>
        <w:t>совершенствование работы по внедрению компьютерных и инновационных технологий, на повышение качества преподавания, повышение мотивации к изучению родного татарского языка и литературы</w:t>
      </w:r>
    </w:p>
    <w:p w:rsidR="00FE5C0E" w:rsidRPr="00FB5996" w:rsidRDefault="00FE5C0E" w:rsidP="006C03D2">
      <w:pPr>
        <w:pStyle w:val="a9"/>
        <w:numPr>
          <w:ilvl w:val="0"/>
          <w:numId w:val="19"/>
        </w:numPr>
        <w:spacing w:line="240" w:lineRule="auto"/>
        <w:ind w:left="851" w:hanging="142"/>
        <w:rPr>
          <w:rFonts w:ascii="Times New Roman" w:hAnsi="Times New Roman"/>
          <w:sz w:val="24"/>
          <w:szCs w:val="24"/>
        </w:rPr>
      </w:pPr>
      <w:r w:rsidRPr="00FB5996">
        <w:rPr>
          <w:rFonts w:ascii="Times New Roman" w:hAnsi="Times New Roman"/>
          <w:sz w:val="24"/>
          <w:szCs w:val="24"/>
        </w:rPr>
        <w:lastRenderedPageBreak/>
        <w:t>совершенствование системы раннего выявления и поддержки способных и детей с высокой мотивацией к обучению через индивидуальную работу, дифференцированное обучение, внеурочную деятельность</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 организация новых направлений в рамках оказания платных образовательных услуг; </w:t>
      </w:r>
    </w:p>
    <w:p w:rsidR="00FE5C0E" w:rsidRPr="006C03D2" w:rsidRDefault="00FE5C0E" w:rsidP="006C03D2">
      <w:pPr>
        <w:pStyle w:val="a9"/>
        <w:numPr>
          <w:ilvl w:val="0"/>
          <w:numId w:val="20"/>
        </w:numPr>
        <w:tabs>
          <w:tab w:val="left" w:pos="1134"/>
        </w:tabs>
        <w:spacing w:after="0" w:line="240" w:lineRule="auto"/>
        <w:ind w:left="993" w:hanging="142"/>
        <w:rPr>
          <w:rFonts w:ascii="Times New Roman" w:hAnsi="Times New Roman"/>
          <w:sz w:val="24"/>
          <w:szCs w:val="24"/>
        </w:rPr>
      </w:pPr>
      <w:r w:rsidRPr="006C03D2">
        <w:rPr>
          <w:rFonts w:ascii="Times New Roman" w:hAnsi="Times New Roman"/>
          <w:sz w:val="24"/>
          <w:szCs w:val="24"/>
        </w:rPr>
        <w:t>Создание условий для профессионального роста педагогических кадров;</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  повышение квалификации педагогического коллектива лицея; </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 увеличение доли педагогов, использующих инновационные практики в образовательной деятельности. </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t xml:space="preserve">4. Совершенствование материально-технической базы лицея и создание условий для проведения проектно-исследовательской деятельности обучающихся: создание специализированных лабораторий, участие в грантовых конкурсах. </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t xml:space="preserve">5. Совершенствование системы воспитания обучающихся через: </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совершенствование системы детского самоуправления и дополнительного образования; </w:t>
      </w:r>
    </w:p>
    <w:p w:rsidR="00FE5C0E" w:rsidRPr="0001055A" w:rsidRDefault="00FE5C0E" w:rsidP="0001055A">
      <w:pPr>
        <w:spacing w:line="240" w:lineRule="auto"/>
        <w:ind w:firstLine="709"/>
        <w:contextualSpacing/>
        <w:rPr>
          <w:rFonts w:eastAsia="Calibri" w:cs="Times New Roman"/>
          <w:b/>
          <w:sz w:val="24"/>
          <w:szCs w:val="24"/>
        </w:rPr>
      </w:pPr>
      <w:r w:rsidRPr="0001055A">
        <w:rPr>
          <w:rFonts w:cs="Times New Roman"/>
          <w:sz w:val="24"/>
          <w:szCs w:val="24"/>
        </w:rPr>
        <w:t>- продолжить работу с детьми с высокой мотивацией к обучению с целью развития их творческих и интеллектуальных способностей через внеклассную д</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t xml:space="preserve">6. Укрепление и расширение связей с общественностью, родителями: </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реализацию следующего этапа проектов «Школа и семья – навстречу друг другу» и др.; </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систематизация проведения родительских лекториев на актуальные темы, такие как «Смысловое чтение как необходимый навык для успешного обучения», «Лайфхаки для работающей мамы (по материалам Л. Петрановской) и др.; </w:t>
      </w:r>
    </w:p>
    <w:p w:rsidR="00FE5C0E" w:rsidRPr="0001055A"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 xml:space="preserve">организация Родительской конференции (1-4 классы); </w:t>
      </w:r>
    </w:p>
    <w:p w:rsidR="00FE5C0E" w:rsidRDefault="00FE5C0E" w:rsidP="0001055A">
      <w:pPr>
        <w:tabs>
          <w:tab w:val="left" w:pos="1418"/>
        </w:tabs>
        <w:spacing w:line="240" w:lineRule="auto"/>
        <w:ind w:firstLine="709"/>
        <w:contextualSpacing/>
        <w:rPr>
          <w:rFonts w:eastAsia="Calibri" w:cs="Times New Roman"/>
          <w:sz w:val="24"/>
          <w:szCs w:val="24"/>
        </w:rPr>
      </w:pPr>
      <w:r w:rsidRPr="0001055A">
        <w:rPr>
          <w:rFonts w:eastAsia="Calibri" w:cs="Times New Roman"/>
          <w:sz w:val="24"/>
          <w:szCs w:val="24"/>
        </w:rPr>
        <w:sym w:font="Symbol" w:char="F0B7"/>
      </w:r>
      <w:r w:rsidRPr="0001055A">
        <w:rPr>
          <w:rFonts w:eastAsia="Calibri" w:cs="Times New Roman"/>
          <w:sz w:val="24"/>
          <w:szCs w:val="24"/>
        </w:rPr>
        <w:t>продолжение работы «К</w:t>
      </w:r>
      <w:r w:rsidR="006C03D2">
        <w:rPr>
          <w:rFonts w:eastAsia="Calibri" w:cs="Times New Roman"/>
          <w:sz w:val="24"/>
          <w:szCs w:val="24"/>
        </w:rPr>
        <w:t>луба осознанного родительства</w:t>
      </w:r>
      <w:bookmarkStart w:id="0" w:name="_GoBack"/>
      <w:bookmarkEnd w:id="0"/>
      <w:r w:rsidR="006C03D2">
        <w:rPr>
          <w:rFonts w:eastAsia="Calibri" w:cs="Times New Roman"/>
          <w:sz w:val="24"/>
          <w:szCs w:val="24"/>
        </w:rPr>
        <w:t>»;</w:t>
      </w:r>
    </w:p>
    <w:p w:rsidR="006C03D2" w:rsidRPr="006C03D2" w:rsidRDefault="006C03D2" w:rsidP="006C03D2">
      <w:pPr>
        <w:pStyle w:val="a9"/>
        <w:numPr>
          <w:ilvl w:val="0"/>
          <w:numId w:val="21"/>
        </w:numPr>
        <w:tabs>
          <w:tab w:val="left" w:pos="1069"/>
        </w:tabs>
        <w:spacing w:line="240" w:lineRule="auto"/>
        <w:ind w:left="851" w:hanging="142"/>
        <w:rPr>
          <w:rFonts w:ascii="Times New Roman" w:hAnsi="Times New Roman"/>
          <w:sz w:val="24"/>
          <w:szCs w:val="24"/>
        </w:rPr>
      </w:pPr>
      <w:r w:rsidRPr="006C03D2">
        <w:rPr>
          <w:rFonts w:ascii="Times New Roman" w:hAnsi="Times New Roman"/>
          <w:sz w:val="24"/>
          <w:szCs w:val="24"/>
        </w:rPr>
        <w:t>развитие родительских общественных объединений, привлечь родителей к участию в управлении образовательной организацией, к оценке качества образования;</w:t>
      </w:r>
    </w:p>
    <w:p w:rsidR="00FE5C0E" w:rsidRPr="006C03D2" w:rsidRDefault="00FE5C0E" w:rsidP="006C03D2">
      <w:pPr>
        <w:pStyle w:val="a9"/>
        <w:numPr>
          <w:ilvl w:val="0"/>
          <w:numId w:val="17"/>
        </w:numPr>
        <w:spacing w:after="0" w:line="240" w:lineRule="auto"/>
        <w:ind w:left="993" w:hanging="284"/>
        <w:rPr>
          <w:rFonts w:ascii="Times New Roman" w:hAnsi="Times New Roman"/>
          <w:sz w:val="24"/>
          <w:szCs w:val="24"/>
        </w:rPr>
      </w:pPr>
      <w:r w:rsidRPr="006C03D2">
        <w:rPr>
          <w:rFonts w:ascii="Times New Roman" w:hAnsi="Times New Roman"/>
          <w:sz w:val="24"/>
          <w:szCs w:val="24"/>
        </w:rPr>
        <w:t>Совершенствовани</w:t>
      </w:r>
      <w:r w:rsidR="006C03D2" w:rsidRPr="006C03D2">
        <w:rPr>
          <w:rFonts w:ascii="Times New Roman" w:hAnsi="Times New Roman"/>
          <w:sz w:val="24"/>
          <w:szCs w:val="24"/>
        </w:rPr>
        <w:t>е</w:t>
      </w:r>
      <w:r w:rsidRPr="006C03D2">
        <w:rPr>
          <w:rFonts w:ascii="Times New Roman" w:hAnsi="Times New Roman"/>
          <w:sz w:val="24"/>
          <w:szCs w:val="24"/>
        </w:rPr>
        <w:t xml:space="preserve"> преподав</w:t>
      </w:r>
      <w:r w:rsidR="006C03D2">
        <w:rPr>
          <w:rFonts w:ascii="Times New Roman" w:hAnsi="Times New Roman"/>
          <w:sz w:val="24"/>
          <w:szCs w:val="24"/>
        </w:rPr>
        <w:t>ания иностранного языка</w:t>
      </w:r>
    </w:p>
    <w:p w:rsidR="00FE5C0E" w:rsidRPr="0001055A" w:rsidRDefault="00FE5C0E" w:rsidP="0001055A">
      <w:pPr>
        <w:spacing w:line="240" w:lineRule="auto"/>
        <w:ind w:firstLine="709"/>
        <w:contextualSpacing/>
        <w:rPr>
          <w:rFonts w:cs="Times New Roman"/>
          <w:sz w:val="24"/>
          <w:szCs w:val="24"/>
        </w:rPr>
      </w:pPr>
    </w:p>
    <w:p w:rsidR="00FE5C0E" w:rsidRPr="0001055A" w:rsidRDefault="00FE5C0E" w:rsidP="0001055A">
      <w:pPr>
        <w:shd w:val="clear" w:color="auto" w:fill="FFFFFF"/>
        <w:spacing w:line="240" w:lineRule="auto"/>
        <w:ind w:firstLine="709"/>
        <w:contextualSpacing/>
        <w:rPr>
          <w:rFonts w:eastAsia="Times New Roman" w:cs="Times New Roman"/>
          <w:bCs/>
          <w:iCs/>
          <w:sz w:val="24"/>
          <w:szCs w:val="24"/>
          <w:lang w:eastAsia="ru-RU"/>
        </w:rPr>
      </w:pPr>
      <w:r w:rsidRPr="0001055A">
        <w:rPr>
          <w:rFonts w:eastAsia="Times New Roman" w:cs="Times New Roman"/>
          <w:bCs/>
          <w:iCs/>
          <w:sz w:val="24"/>
          <w:szCs w:val="24"/>
          <w:lang w:eastAsia="ru-RU"/>
        </w:rPr>
        <w:t xml:space="preserve">Конечно, залог успеха </w:t>
      </w:r>
      <w:r w:rsidR="006C03D2">
        <w:rPr>
          <w:rFonts w:eastAsia="Times New Roman" w:cs="Times New Roman"/>
          <w:bCs/>
          <w:iCs/>
          <w:sz w:val="24"/>
          <w:szCs w:val="24"/>
          <w:lang w:eastAsia="ru-RU"/>
        </w:rPr>
        <w:t>лицея</w:t>
      </w:r>
      <w:r w:rsidRPr="0001055A">
        <w:rPr>
          <w:rFonts w:eastAsia="Times New Roman" w:cs="Times New Roman"/>
          <w:bCs/>
          <w:iCs/>
          <w:sz w:val="24"/>
          <w:szCs w:val="24"/>
          <w:lang w:eastAsia="ru-RU"/>
        </w:rPr>
        <w:t>,</w:t>
      </w:r>
      <w:r w:rsidR="006C03D2">
        <w:rPr>
          <w:rFonts w:eastAsia="Times New Roman" w:cs="Times New Roman"/>
          <w:bCs/>
          <w:iCs/>
          <w:sz w:val="24"/>
          <w:szCs w:val="24"/>
          <w:lang w:eastAsia="ru-RU"/>
        </w:rPr>
        <w:t xml:space="preserve"> главный её результат </w:t>
      </w:r>
      <w:r w:rsidRPr="0001055A">
        <w:rPr>
          <w:rFonts w:eastAsia="Times New Roman" w:cs="Times New Roman"/>
          <w:bCs/>
          <w:iCs/>
          <w:sz w:val="24"/>
          <w:szCs w:val="24"/>
          <w:lang w:eastAsia="ru-RU"/>
        </w:rPr>
        <w:t xml:space="preserve">- это качество образования. Поэтому есть над чем работать нам в будущем, но самое главное - не останавливаться и ставить перед собой глобальные высокие цели, требующие инициативности учителей и нас, самих руководителей. </w:t>
      </w:r>
    </w:p>
    <w:p w:rsidR="00FE5C0E" w:rsidRPr="006D2A93" w:rsidRDefault="00FE5C0E" w:rsidP="006D2A93">
      <w:pPr>
        <w:shd w:val="clear" w:color="auto" w:fill="FFFFFF"/>
        <w:spacing w:line="240" w:lineRule="auto"/>
        <w:ind w:firstLine="709"/>
        <w:contextualSpacing/>
        <w:rPr>
          <w:rFonts w:eastAsia="Times New Roman" w:cs="Times New Roman"/>
          <w:bCs/>
          <w:iCs/>
          <w:sz w:val="24"/>
          <w:szCs w:val="24"/>
          <w:lang w:eastAsia="ru-RU"/>
        </w:rPr>
      </w:pPr>
      <w:r w:rsidRPr="0001055A">
        <w:rPr>
          <w:rFonts w:eastAsia="Times New Roman" w:cs="Times New Roman"/>
          <w:bCs/>
          <w:iCs/>
          <w:sz w:val="24"/>
          <w:szCs w:val="24"/>
          <w:lang w:eastAsia="ru-RU"/>
        </w:rPr>
        <w:t>Да, времена меняются, перемены неизбежны, но есть нечто более незыблемое, более устойчивое, тот фундамент, на котором мы строим нашу новую школу…Мы исходим из того, что должна существовать преемственность духовной жизни, связь времён, переход от поколения к поколению идеи Добра, Гуманизма, Человечности, Правды. Это возможно, создав условия для формирования Гражданина Мира как личности, планетарно и глобально мыслящей, обладающей экологической, поведенческой культурой, воспитанной в духе толерантности, способной к нравственному саморазвитию, к осознанию своих</w:t>
      </w:r>
      <w:r w:rsidR="006D2A93">
        <w:rPr>
          <w:rFonts w:eastAsia="Times New Roman" w:cs="Times New Roman"/>
          <w:bCs/>
          <w:iCs/>
          <w:sz w:val="24"/>
          <w:szCs w:val="24"/>
          <w:lang w:eastAsia="ru-RU"/>
        </w:rPr>
        <w:t xml:space="preserve"> прав и прав другого человека. </w:t>
      </w:r>
    </w:p>
    <w:p w:rsidR="00FE5C0E" w:rsidRPr="0001055A" w:rsidRDefault="006C03D2" w:rsidP="0001055A">
      <w:pPr>
        <w:pStyle w:val="ab"/>
        <w:ind w:firstLine="709"/>
        <w:rPr>
          <w:rFonts w:eastAsia="Calibri"/>
        </w:rPr>
      </w:pPr>
      <w:r>
        <w:rPr>
          <w:rFonts w:eastAsia="Calibri"/>
        </w:rPr>
        <w:t>З А Д А Ч И на 2021 год</w:t>
      </w:r>
      <w:r w:rsidR="00FE5C0E" w:rsidRPr="0001055A">
        <w:rPr>
          <w:rFonts w:eastAsia="Calibri"/>
        </w:rPr>
        <w:t>:</w:t>
      </w:r>
    </w:p>
    <w:p w:rsidR="00FE5C0E" w:rsidRPr="0001055A" w:rsidRDefault="00FE5C0E" w:rsidP="006C03D2">
      <w:pPr>
        <w:pStyle w:val="ab"/>
        <w:numPr>
          <w:ilvl w:val="3"/>
          <w:numId w:val="20"/>
        </w:numPr>
        <w:ind w:left="284" w:hanging="284"/>
        <w:rPr>
          <w:rFonts w:eastAsia="Calibri"/>
        </w:rPr>
      </w:pPr>
      <w:r w:rsidRPr="0001055A">
        <w:rPr>
          <w:rFonts w:eastAsia="Calibri"/>
        </w:rPr>
        <w:t>Совершенствовать внутреннюю модель систе</w:t>
      </w:r>
      <w:r w:rsidR="00FB5996">
        <w:rPr>
          <w:rFonts w:eastAsia="Calibri"/>
        </w:rPr>
        <w:t xml:space="preserve">мы оценки качества образования, </w:t>
      </w:r>
      <w:r w:rsidRPr="0001055A">
        <w:rPr>
          <w:rFonts w:eastAsia="Calibri"/>
        </w:rPr>
        <w:t>принимать участие в национальных исс</w:t>
      </w:r>
      <w:r w:rsidR="00FB5996">
        <w:rPr>
          <w:rFonts w:eastAsia="Calibri"/>
        </w:rPr>
        <w:t xml:space="preserve">ледованиях качества образования, </w:t>
      </w:r>
      <w:r w:rsidRPr="0001055A">
        <w:rPr>
          <w:rFonts w:eastAsia="Calibri"/>
        </w:rPr>
        <w:t>всер</w:t>
      </w:r>
      <w:r w:rsidR="00FB5996">
        <w:rPr>
          <w:rFonts w:eastAsia="Calibri"/>
        </w:rPr>
        <w:t xml:space="preserve">оссийских проверочных работах, </w:t>
      </w:r>
      <w:r w:rsidRPr="0001055A">
        <w:rPr>
          <w:rFonts w:eastAsia="Calibri"/>
        </w:rPr>
        <w:t>международных исследованиях.</w:t>
      </w:r>
    </w:p>
    <w:p w:rsidR="00FE5C0E" w:rsidRPr="0001055A" w:rsidRDefault="00FE5C0E" w:rsidP="006C03D2">
      <w:pPr>
        <w:pStyle w:val="ab"/>
        <w:numPr>
          <w:ilvl w:val="0"/>
          <w:numId w:val="20"/>
        </w:numPr>
        <w:ind w:left="284" w:hanging="284"/>
        <w:rPr>
          <w:rFonts w:eastAsia="Calibri"/>
        </w:rPr>
      </w:pPr>
      <w:r w:rsidRPr="0001055A">
        <w:rPr>
          <w:rFonts w:eastAsia="Calibri"/>
        </w:rPr>
        <w:t>Развитие функциональной и технологической грамотности и проективных умений в построении своей индивидуальной траектории развития через конвергенцию науки и технологии.</w:t>
      </w:r>
    </w:p>
    <w:p w:rsidR="00FE5C0E" w:rsidRPr="0001055A" w:rsidRDefault="00FE5C0E" w:rsidP="006C03D2">
      <w:pPr>
        <w:pStyle w:val="ab"/>
        <w:numPr>
          <w:ilvl w:val="0"/>
          <w:numId w:val="20"/>
        </w:numPr>
        <w:ind w:left="284" w:hanging="284"/>
      </w:pPr>
      <w:r w:rsidRPr="0001055A">
        <w:lastRenderedPageBreak/>
        <w:t>Создать возможности для индивидуальной самореализации ребенка и презентации им своих успехов в совместной деятельности; создать условия для вовлечения обучающихся в деятельность, которая укрепляет нравственные позиции, чувства патриотизма; реализовать комплекс программ дополни</w:t>
      </w:r>
      <w:r w:rsidR="00FB5996">
        <w:t>тельного образования</w:t>
      </w:r>
      <w:r w:rsidRPr="0001055A">
        <w:t xml:space="preserve"> с целью обеспечения интересов детей.</w:t>
      </w:r>
    </w:p>
    <w:p w:rsidR="00FE5C0E" w:rsidRPr="0001055A" w:rsidRDefault="00FE5C0E" w:rsidP="006C03D2">
      <w:pPr>
        <w:pStyle w:val="ab"/>
        <w:numPr>
          <w:ilvl w:val="0"/>
          <w:numId w:val="20"/>
        </w:numPr>
        <w:ind w:left="284" w:hanging="284"/>
      </w:pPr>
      <w:r w:rsidRPr="0001055A">
        <w:t>Совершенствовать систему подготовки учащихся к государственной итоговой аттестации на основе результатов мониторинга индивидуальных продвижений в освоении образовательных программ;</w:t>
      </w:r>
      <w:r w:rsidR="006C03D2">
        <w:t xml:space="preserve"> </w:t>
      </w:r>
      <w:r w:rsidRPr="0001055A">
        <w:t>обеспечения повышения квалификации учителей посредством их участия в обучающих семинарах и вебинарах по подготовке учащихся к ГИА.</w:t>
      </w:r>
    </w:p>
    <w:p w:rsidR="00FE5C0E" w:rsidRPr="0001055A" w:rsidRDefault="00FE5C0E" w:rsidP="0001055A">
      <w:pPr>
        <w:pStyle w:val="ab"/>
        <w:ind w:firstLine="709"/>
        <w:rPr>
          <w:rFonts w:eastAsia="Calibri"/>
        </w:rPr>
      </w:pPr>
    </w:p>
    <w:p w:rsidR="00FE5C0E" w:rsidRDefault="00FE5C0E" w:rsidP="00FB7768">
      <w:pPr>
        <w:tabs>
          <w:tab w:val="left" w:pos="10348"/>
        </w:tabs>
        <w:spacing w:line="240" w:lineRule="auto"/>
        <w:ind w:firstLine="709"/>
        <w:contextualSpacing/>
        <w:jc w:val="center"/>
        <w:rPr>
          <w:rFonts w:cs="Times New Roman"/>
          <w:b/>
          <w:sz w:val="24"/>
          <w:szCs w:val="24"/>
        </w:rPr>
      </w:pPr>
      <w:r w:rsidRPr="0001055A">
        <w:rPr>
          <w:rFonts w:cs="Times New Roman"/>
          <w:b/>
          <w:sz w:val="24"/>
          <w:szCs w:val="24"/>
        </w:rPr>
        <w:t>Заключение</w:t>
      </w:r>
    </w:p>
    <w:p w:rsidR="00BC1ABE" w:rsidRPr="0001055A" w:rsidRDefault="00BC1ABE" w:rsidP="00FB7768">
      <w:pPr>
        <w:tabs>
          <w:tab w:val="left" w:pos="10348"/>
        </w:tabs>
        <w:spacing w:line="240" w:lineRule="auto"/>
        <w:ind w:firstLine="709"/>
        <w:contextualSpacing/>
        <w:jc w:val="center"/>
        <w:rPr>
          <w:rFonts w:cs="Times New Roman"/>
          <w:sz w:val="24"/>
          <w:szCs w:val="24"/>
        </w:rPr>
      </w:pPr>
    </w:p>
    <w:p w:rsidR="00FE5C0E" w:rsidRDefault="00FE5C0E" w:rsidP="0001055A">
      <w:pPr>
        <w:spacing w:line="240" w:lineRule="auto"/>
        <w:ind w:firstLine="709"/>
        <w:contextualSpacing/>
        <w:rPr>
          <w:rFonts w:cs="Times New Roman"/>
          <w:sz w:val="24"/>
          <w:szCs w:val="24"/>
        </w:rPr>
      </w:pPr>
      <w:r w:rsidRPr="0001055A">
        <w:rPr>
          <w:rFonts w:cs="Times New Roman"/>
          <w:sz w:val="24"/>
          <w:szCs w:val="24"/>
        </w:rPr>
        <w:t>Самообследование деятельности МБОУ «Лицей №23» показало, что лицей предоставляет доступное качественное образование, воспитание и развитие в безопасных, комфортных условиях, адаптированных</w:t>
      </w:r>
      <w:r w:rsidR="00BC1ABE">
        <w:rPr>
          <w:rFonts w:cs="Times New Roman"/>
          <w:sz w:val="24"/>
          <w:szCs w:val="24"/>
        </w:rPr>
        <w:t xml:space="preserve"> к возможностям каждого ребенка.</w:t>
      </w:r>
    </w:p>
    <w:p w:rsidR="00BC1ABE" w:rsidRDefault="00BC1ABE" w:rsidP="0001055A">
      <w:pPr>
        <w:spacing w:line="240" w:lineRule="auto"/>
        <w:ind w:firstLine="709"/>
        <w:contextualSpacing/>
        <w:rPr>
          <w:rFonts w:cs="Times New Roman"/>
          <w:sz w:val="24"/>
          <w:szCs w:val="24"/>
        </w:rPr>
      </w:pPr>
      <w:r>
        <w:rPr>
          <w:rFonts w:cs="Times New Roman"/>
          <w:sz w:val="24"/>
          <w:szCs w:val="24"/>
        </w:rPr>
        <w:t>К отчету прилагается:</w:t>
      </w:r>
    </w:p>
    <w:p w:rsidR="00BC1ABE" w:rsidRDefault="00BC1ABE" w:rsidP="00BC1ABE">
      <w:pPr>
        <w:keepNext/>
        <w:keepLines/>
        <w:spacing w:line="259" w:lineRule="auto"/>
        <w:ind w:right="61"/>
        <w:jc w:val="left"/>
        <w:outlineLvl w:val="0"/>
        <w:rPr>
          <w:rFonts w:eastAsia="Times New Roman"/>
          <w:color w:val="000000"/>
          <w:sz w:val="24"/>
          <w:lang w:eastAsia="ru-RU"/>
        </w:rPr>
      </w:pPr>
      <w:r>
        <w:rPr>
          <w:rFonts w:cs="Times New Roman"/>
          <w:sz w:val="24"/>
          <w:szCs w:val="24"/>
        </w:rPr>
        <w:t>1.</w:t>
      </w:r>
      <w:r w:rsidRPr="00BC1ABE">
        <w:rPr>
          <w:rFonts w:eastAsia="Times New Roman"/>
          <w:b/>
          <w:color w:val="000000"/>
          <w:sz w:val="24"/>
          <w:lang w:eastAsia="ru-RU"/>
        </w:rPr>
        <w:t xml:space="preserve"> </w:t>
      </w:r>
      <w:r w:rsidRPr="00BC1ABE">
        <w:rPr>
          <w:rFonts w:eastAsia="Times New Roman"/>
          <w:color w:val="000000"/>
          <w:sz w:val="24"/>
          <w:lang w:eastAsia="ru-RU"/>
        </w:rPr>
        <w:t xml:space="preserve">Критерии оценки образовательных программ  </w:t>
      </w:r>
    </w:p>
    <w:p w:rsidR="00BC1ABE" w:rsidRDefault="00BC1ABE" w:rsidP="00BC1ABE">
      <w:pPr>
        <w:keepNext/>
        <w:keepLines/>
        <w:spacing w:line="259" w:lineRule="auto"/>
        <w:ind w:right="60"/>
        <w:jc w:val="left"/>
        <w:outlineLvl w:val="0"/>
        <w:rPr>
          <w:rFonts w:eastAsia="Times New Roman"/>
          <w:color w:val="000000"/>
          <w:sz w:val="24"/>
          <w:lang w:eastAsia="ru-RU"/>
        </w:rPr>
      </w:pPr>
      <w:r w:rsidRPr="00BC1ABE">
        <w:rPr>
          <w:rFonts w:eastAsia="Times New Roman"/>
          <w:color w:val="000000"/>
          <w:sz w:val="24"/>
          <w:lang w:eastAsia="ru-RU"/>
        </w:rPr>
        <w:t xml:space="preserve">2. Критерии оценки условий реализации образовательных программ </w:t>
      </w:r>
    </w:p>
    <w:p w:rsidR="00BC1ABE" w:rsidRPr="00BC1ABE" w:rsidRDefault="00BC1ABE" w:rsidP="00BC1ABE">
      <w:pPr>
        <w:keepNext/>
        <w:keepLines/>
        <w:spacing w:line="259" w:lineRule="auto"/>
        <w:ind w:right="60"/>
        <w:jc w:val="left"/>
        <w:outlineLvl w:val="0"/>
        <w:rPr>
          <w:rFonts w:eastAsia="Times New Roman"/>
          <w:color w:val="000000"/>
          <w:sz w:val="24"/>
          <w:lang w:eastAsia="ru-RU"/>
        </w:rPr>
      </w:pPr>
      <w:r>
        <w:rPr>
          <w:rFonts w:eastAsia="Times New Roman"/>
          <w:color w:val="000000"/>
          <w:sz w:val="24"/>
          <w:lang w:eastAsia="ru-RU"/>
        </w:rPr>
        <w:t>3.</w:t>
      </w:r>
      <w:r w:rsidRPr="00BC1ABE">
        <w:rPr>
          <w:rFonts w:eastAsia="Times New Roman"/>
          <w:b/>
          <w:color w:val="000000"/>
          <w:sz w:val="24"/>
          <w:lang w:eastAsia="ru-RU"/>
        </w:rPr>
        <w:t xml:space="preserve"> </w:t>
      </w:r>
      <w:r w:rsidRPr="00BC1ABE">
        <w:rPr>
          <w:rFonts w:eastAsia="Times New Roman"/>
          <w:color w:val="000000"/>
          <w:sz w:val="24"/>
          <w:lang w:eastAsia="ru-RU"/>
        </w:rPr>
        <w:t>Показатели</w:t>
      </w:r>
      <w:r w:rsidRPr="00BC1ABE">
        <w:rPr>
          <w:rFonts w:eastAsia="Times New Roman"/>
          <w:i/>
          <w:color w:val="FF0000"/>
          <w:sz w:val="24"/>
          <w:lang w:eastAsia="ru-RU"/>
        </w:rPr>
        <w:t xml:space="preserve"> </w:t>
      </w:r>
      <w:r w:rsidRPr="00BC1ABE">
        <w:rPr>
          <w:rFonts w:eastAsia="Times New Roman"/>
          <w:color w:val="000000"/>
          <w:sz w:val="24"/>
          <w:lang w:eastAsia="ru-RU"/>
        </w:rPr>
        <w:t>оценки предметных образовательных результатов</w:t>
      </w:r>
    </w:p>
    <w:p w:rsidR="00BC1ABE" w:rsidRPr="00D910AC" w:rsidRDefault="00BC1ABE" w:rsidP="00BC1ABE">
      <w:pPr>
        <w:keepNext/>
        <w:keepLines/>
        <w:spacing w:line="259" w:lineRule="auto"/>
        <w:ind w:right="60"/>
        <w:outlineLvl w:val="0"/>
        <w:rPr>
          <w:rFonts w:eastAsia="Times New Roman"/>
          <w:b/>
          <w:color w:val="000000"/>
          <w:sz w:val="24"/>
        </w:rPr>
      </w:pPr>
    </w:p>
    <w:p w:rsidR="00BC1ABE" w:rsidRPr="00BC1ABE" w:rsidRDefault="00BC1ABE" w:rsidP="00BC1ABE">
      <w:pPr>
        <w:keepNext/>
        <w:keepLines/>
        <w:spacing w:line="259" w:lineRule="auto"/>
        <w:ind w:right="61"/>
        <w:jc w:val="left"/>
        <w:outlineLvl w:val="0"/>
        <w:rPr>
          <w:rFonts w:eastAsia="Times New Roman"/>
          <w:color w:val="000000"/>
          <w:sz w:val="24"/>
          <w:lang w:eastAsia="ru-RU"/>
        </w:rPr>
      </w:pPr>
    </w:p>
    <w:p w:rsidR="00BC1ABE" w:rsidRPr="00BC1ABE" w:rsidRDefault="00BC1ABE" w:rsidP="00BC1ABE">
      <w:pPr>
        <w:spacing w:line="259" w:lineRule="auto"/>
        <w:jc w:val="left"/>
        <w:rPr>
          <w:rFonts w:eastAsia="Times New Roman"/>
          <w:color w:val="000000"/>
          <w:sz w:val="24"/>
          <w:lang w:eastAsia="ru-RU"/>
        </w:rPr>
      </w:pPr>
      <w:r w:rsidRPr="00BC1ABE">
        <w:rPr>
          <w:rFonts w:eastAsia="Times New Roman"/>
          <w:i/>
          <w:color w:val="000000"/>
          <w:sz w:val="24"/>
          <w:lang w:eastAsia="ru-RU"/>
        </w:rPr>
        <w:t xml:space="preserve"> </w:t>
      </w:r>
    </w:p>
    <w:p w:rsidR="00BC1ABE" w:rsidRPr="0001055A" w:rsidRDefault="00BC1ABE" w:rsidP="0001055A">
      <w:pPr>
        <w:spacing w:line="240" w:lineRule="auto"/>
        <w:ind w:firstLine="709"/>
        <w:contextualSpacing/>
        <w:rPr>
          <w:rFonts w:cs="Times New Roman"/>
          <w:sz w:val="24"/>
          <w:szCs w:val="24"/>
        </w:rPr>
      </w:pPr>
    </w:p>
    <w:p w:rsidR="00D805E6" w:rsidRPr="0001055A" w:rsidRDefault="00D805E6" w:rsidP="00FB7768">
      <w:pPr>
        <w:spacing w:line="240" w:lineRule="auto"/>
        <w:contextualSpacing/>
        <w:rPr>
          <w:rFonts w:cs="Times New Roman"/>
          <w:sz w:val="24"/>
          <w:szCs w:val="24"/>
        </w:rPr>
      </w:pPr>
    </w:p>
    <w:sectPr w:rsidR="00D805E6" w:rsidRPr="0001055A" w:rsidSect="00BC1ABE">
      <w:headerReference w:type="even" r:id="rId9"/>
      <w:headerReference w:type="default" r:id="rId10"/>
      <w:footerReference w:type="default" r:id="rId11"/>
      <w:headerReference w:type="first" r:id="rId12"/>
      <w:pgSz w:w="11906" w:h="16838"/>
      <w:pgMar w:top="1134" w:right="850"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AD5" w:rsidRDefault="00607AD5" w:rsidP="006B01A1">
      <w:pPr>
        <w:spacing w:line="240" w:lineRule="auto"/>
      </w:pPr>
      <w:r>
        <w:separator/>
      </w:r>
    </w:p>
  </w:endnote>
  <w:endnote w:type="continuationSeparator" w:id="0">
    <w:p w:rsidR="00607AD5" w:rsidRDefault="00607AD5" w:rsidP="006B01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17F" w:usb2="00000021" w:usb3="00000000" w:csb0="0000019F" w:csb1="00000000"/>
  </w:font>
  <w:font w:name="Calibri">
    <w:panose1 w:val="020F0502020204030204"/>
    <w:charset w:val="CC"/>
    <w:family w:val="swiss"/>
    <w:pitch w:val="variable"/>
    <w:sig w:usb0="E00002FF" w:usb1="4000ACFF" w:usb2="00000001" w:usb3="00000000" w:csb0="0000019F" w:csb1="00000000"/>
  </w:font>
  <w:font w:name="DengXian">
    <w:altName w:val="等线"/>
    <w:panose1 w:val="00000000000000000000"/>
    <w:charset w:val="8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0991695"/>
      <w:docPartObj>
        <w:docPartGallery w:val="Page Numbers (Bottom of Page)"/>
        <w:docPartUnique/>
      </w:docPartObj>
    </w:sdtPr>
    <w:sdtContent>
      <w:p w:rsidR="00607AD5" w:rsidRDefault="00607AD5">
        <w:pPr>
          <w:pStyle w:val="af3"/>
          <w:jc w:val="center"/>
        </w:pPr>
        <w:r>
          <w:fldChar w:fldCharType="begin"/>
        </w:r>
        <w:r>
          <w:instrText>PAGE   \* MERGEFORMAT</w:instrText>
        </w:r>
        <w:r>
          <w:fldChar w:fldCharType="separate"/>
        </w:r>
        <w:r w:rsidR="001A4CD8">
          <w:rPr>
            <w:noProof/>
          </w:rPr>
          <w:t>37</w:t>
        </w:r>
        <w:r>
          <w:fldChar w:fldCharType="end"/>
        </w:r>
      </w:p>
    </w:sdtContent>
  </w:sdt>
  <w:p w:rsidR="00607AD5" w:rsidRDefault="00607AD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AD5" w:rsidRDefault="00607AD5" w:rsidP="006B01A1">
      <w:pPr>
        <w:spacing w:line="240" w:lineRule="auto"/>
      </w:pPr>
      <w:r>
        <w:separator/>
      </w:r>
    </w:p>
  </w:footnote>
  <w:footnote w:type="continuationSeparator" w:id="0">
    <w:p w:rsidR="00607AD5" w:rsidRDefault="00607AD5" w:rsidP="006B01A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AD5" w:rsidRDefault="00607AD5">
    <w:pPr>
      <w:spacing w:line="259" w:lineRule="auto"/>
      <w:jc w:val="center"/>
    </w:pPr>
    <w:r>
      <w:rPr>
        <w:rFonts w:cs="Calibri"/>
        <w:sz w:val="20"/>
      </w:rPr>
      <w:fldChar w:fldCharType="begin"/>
    </w:r>
    <w:r>
      <w:rPr>
        <w:rFonts w:cs="Calibri"/>
        <w:sz w:val="20"/>
      </w:rPr>
      <w:instrText xml:space="preserve"> PAGE   \* MERGEFORMAT </w:instrText>
    </w:r>
    <w:r>
      <w:rPr>
        <w:rFonts w:cs="Calibri"/>
        <w:sz w:val="20"/>
      </w:rPr>
      <w:fldChar w:fldCharType="separate"/>
    </w:r>
    <w:r>
      <w:rPr>
        <w:rFonts w:cs="Calibri"/>
        <w:noProof/>
        <w:sz w:val="20"/>
      </w:rPr>
      <w:t>4</w:t>
    </w:r>
    <w:r>
      <w:rPr>
        <w:rFonts w:cs="Calibri"/>
        <w:sz w:val="20"/>
      </w:rPr>
      <w:fldChar w:fldCharType="end"/>
    </w:r>
    <w:r>
      <w:rPr>
        <w:rFonts w:cs="Calibri"/>
        <w:sz w:val="20"/>
      </w:rPr>
      <w:t xml:space="preserve"> </w:t>
    </w:r>
  </w:p>
  <w:p w:rsidR="00607AD5" w:rsidRDefault="00607AD5">
    <w:pPr>
      <w:spacing w:after="41" w:line="259" w:lineRule="auto"/>
    </w:pPr>
    <w:r>
      <w:rPr>
        <w:rFonts w:cs="Calibri"/>
        <w:sz w:val="20"/>
      </w:rPr>
      <w:t xml:space="preserve"> </w:t>
    </w:r>
  </w:p>
  <w:p w:rsidR="00607AD5" w:rsidRDefault="00607AD5">
    <w:pPr>
      <w:tabs>
        <w:tab w:val="center" w:pos="9922"/>
      </w:tabs>
      <w:spacing w:line="259" w:lineRule="auto"/>
    </w:pPr>
    <w:r>
      <w:rPr>
        <w:rFonts w:eastAsia="Times New Roman"/>
      </w:rPr>
      <w:t xml:space="preserve">– </w:t>
    </w:r>
    <w:r>
      <w:rPr>
        <w:rFonts w:eastAsia="Times New Roman"/>
      </w:rPr>
      <w:tab/>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AD5" w:rsidRDefault="00607AD5">
    <w:pPr>
      <w:spacing w:after="12" w:line="259" w:lineRule="auto"/>
    </w:pPr>
  </w:p>
  <w:p w:rsidR="00607AD5" w:rsidRDefault="00607AD5">
    <w:pPr>
      <w:spacing w:line="259" w:lineRule="auto"/>
      <w:ind w:right="-59"/>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AD5" w:rsidRDefault="00607AD5">
    <w:pPr>
      <w:spacing w:line="259"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3431E"/>
    <w:multiLevelType w:val="hybridMultilevel"/>
    <w:tmpl w:val="233294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1618E4"/>
    <w:multiLevelType w:val="hybridMultilevel"/>
    <w:tmpl w:val="47D07666"/>
    <w:lvl w:ilvl="0" w:tplc="640C8E6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14D72F29"/>
    <w:multiLevelType w:val="multilevel"/>
    <w:tmpl w:val="01F21B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690126"/>
    <w:multiLevelType w:val="hybridMultilevel"/>
    <w:tmpl w:val="1CB47D2E"/>
    <w:lvl w:ilvl="0" w:tplc="04190001">
      <w:start w:val="1"/>
      <w:numFmt w:val="bullet"/>
      <w:lvlText w:val=""/>
      <w:lvlJc w:val="left"/>
      <w:pPr>
        <w:ind w:left="2085" w:hanging="360"/>
      </w:pPr>
      <w:rPr>
        <w:rFonts w:ascii="Symbol" w:hAnsi="Symbol" w:hint="default"/>
      </w:rPr>
    </w:lvl>
    <w:lvl w:ilvl="1" w:tplc="04190003" w:tentative="1">
      <w:start w:val="1"/>
      <w:numFmt w:val="bullet"/>
      <w:lvlText w:val="o"/>
      <w:lvlJc w:val="left"/>
      <w:pPr>
        <w:ind w:left="2805" w:hanging="360"/>
      </w:pPr>
      <w:rPr>
        <w:rFonts w:ascii="Courier New" w:hAnsi="Courier New" w:cs="Courier New" w:hint="default"/>
      </w:rPr>
    </w:lvl>
    <w:lvl w:ilvl="2" w:tplc="04190005" w:tentative="1">
      <w:start w:val="1"/>
      <w:numFmt w:val="bullet"/>
      <w:lvlText w:val=""/>
      <w:lvlJc w:val="left"/>
      <w:pPr>
        <w:ind w:left="3525" w:hanging="360"/>
      </w:pPr>
      <w:rPr>
        <w:rFonts w:ascii="Wingdings" w:hAnsi="Wingdings" w:hint="default"/>
      </w:rPr>
    </w:lvl>
    <w:lvl w:ilvl="3" w:tplc="04190001" w:tentative="1">
      <w:start w:val="1"/>
      <w:numFmt w:val="bullet"/>
      <w:lvlText w:val=""/>
      <w:lvlJc w:val="left"/>
      <w:pPr>
        <w:ind w:left="4245" w:hanging="360"/>
      </w:pPr>
      <w:rPr>
        <w:rFonts w:ascii="Symbol" w:hAnsi="Symbol" w:hint="default"/>
      </w:rPr>
    </w:lvl>
    <w:lvl w:ilvl="4" w:tplc="04190003" w:tentative="1">
      <w:start w:val="1"/>
      <w:numFmt w:val="bullet"/>
      <w:lvlText w:val="o"/>
      <w:lvlJc w:val="left"/>
      <w:pPr>
        <w:ind w:left="4965" w:hanging="360"/>
      </w:pPr>
      <w:rPr>
        <w:rFonts w:ascii="Courier New" w:hAnsi="Courier New" w:cs="Courier New" w:hint="default"/>
      </w:rPr>
    </w:lvl>
    <w:lvl w:ilvl="5" w:tplc="04190005" w:tentative="1">
      <w:start w:val="1"/>
      <w:numFmt w:val="bullet"/>
      <w:lvlText w:val=""/>
      <w:lvlJc w:val="left"/>
      <w:pPr>
        <w:ind w:left="5685" w:hanging="360"/>
      </w:pPr>
      <w:rPr>
        <w:rFonts w:ascii="Wingdings" w:hAnsi="Wingdings" w:hint="default"/>
      </w:rPr>
    </w:lvl>
    <w:lvl w:ilvl="6" w:tplc="04190001" w:tentative="1">
      <w:start w:val="1"/>
      <w:numFmt w:val="bullet"/>
      <w:lvlText w:val=""/>
      <w:lvlJc w:val="left"/>
      <w:pPr>
        <w:ind w:left="6405" w:hanging="360"/>
      </w:pPr>
      <w:rPr>
        <w:rFonts w:ascii="Symbol" w:hAnsi="Symbol" w:hint="default"/>
      </w:rPr>
    </w:lvl>
    <w:lvl w:ilvl="7" w:tplc="04190003" w:tentative="1">
      <w:start w:val="1"/>
      <w:numFmt w:val="bullet"/>
      <w:lvlText w:val="o"/>
      <w:lvlJc w:val="left"/>
      <w:pPr>
        <w:ind w:left="7125" w:hanging="360"/>
      </w:pPr>
      <w:rPr>
        <w:rFonts w:ascii="Courier New" w:hAnsi="Courier New" w:cs="Courier New" w:hint="default"/>
      </w:rPr>
    </w:lvl>
    <w:lvl w:ilvl="8" w:tplc="04190005" w:tentative="1">
      <w:start w:val="1"/>
      <w:numFmt w:val="bullet"/>
      <w:lvlText w:val=""/>
      <w:lvlJc w:val="left"/>
      <w:pPr>
        <w:ind w:left="7845" w:hanging="360"/>
      </w:pPr>
      <w:rPr>
        <w:rFonts w:ascii="Wingdings" w:hAnsi="Wingdings" w:hint="default"/>
      </w:rPr>
    </w:lvl>
  </w:abstractNum>
  <w:abstractNum w:abstractNumId="4" w15:restartNumberingAfterBreak="0">
    <w:nsid w:val="1D0E4BA6"/>
    <w:multiLevelType w:val="hybridMultilevel"/>
    <w:tmpl w:val="D9AC59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0726689"/>
    <w:multiLevelType w:val="multilevel"/>
    <w:tmpl w:val="39A601E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D32C5C"/>
    <w:multiLevelType w:val="hybridMultilevel"/>
    <w:tmpl w:val="EEC474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8F84A48"/>
    <w:multiLevelType w:val="hybridMultilevel"/>
    <w:tmpl w:val="C5D87B1C"/>
    <w:lvl w:ilvl="0" w:tplc="3DC41A4C">
      <w:start w:val="1"/>
      <w:numFmt w:val="bullet"/>
      <w:lvlText w:val="•"/>
      <w:lvlJc w:val="left"/>
      <w:pPr>
        <w:ind w:left="2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5E7972">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522282">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A45090">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8689D2">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38C6C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6E6BA2">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107790">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3A9DAE">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14E0B8F"/>
    <w:multiLevelType w:val="hybridMultilevel"/>
    <w:tmpl w:val="410CB4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585D5E"/>
    <w:multiLevelType w:val="hybridMultilevel"/>
    <w:tmpl w:val="632C0928"/>
    <w:lvl w:ilvl="0" w:tplc="640C8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B440BB0"/>
    <w:multiLevelType w:val="hybridMultilevel"/>
    <w:tmpl w:val="387E8EC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5C2B1772"/>
    <w:multiLevelType w:val="hybridMultilevel"/>
    <w:tmpl w:val="6E20453A"/>
    <w:lvl w:ilvl="0" w:tplc="17AECD02">
      <w:start w:val="1"/>
      <w:numFmt w:val="bullet"/>
      <w:lvlText w:val="•"/>
      <w:lvlJc w:val="left"/>
      <w:pPr>
        <w:ind w:left="13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F96C3D8">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C641A6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BE8AA88">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8A60074">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ADC3380">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6A74D2">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14D024">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FD4F422">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E287266"/>
    <w:multiLevelType w:val="hybridMultilevel"/>
    <w:tmpl w:val="F49C93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5F1C7DFE"/>
    <w:multiLevelType w:val="hybridMultilevel"/>
    <w:tmpl w:val="A6186DA8"/>
    <w:lvl w:ilvl="0" w:tplc="3E4EA606">
      <w:start w:val="1"/>
      <w:numFmt w:val="bullet"/>
      <w:lvlText w:val="•"/>
      <w:lvlJc w:val="left"/>
      <w:pPr>
        <w:ind w:left="23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B18F72E">
      <w:start w:val="1"/>
      <w:numFmt w:val="bullet"/>
      <w:lvlText w:val="o"/>
      <w:lvlJc w:val="left"/>
      <w:pPr>
        <w:ind w:left="1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F4EEE5A">
      <w:start w:val="1"/>
      <w:numFmt w:val="bullet"/>
      <w:lvlText w:val="▪"/>
      <w:lvlJc w:val="left"/>
      <w:pPr>
        <w:ind w:left="2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2484F0E">
      <w:start w:val="1"/>
      <w:numFmt w:val="bullet"/>
      <w:lvlText w:val="•"/>
      <w:lvlJc w:val="left"/>
      <w:pPr>
        <w:ind w:left="32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FB6B4AE">
      <w:start w:val="1"/>
      <w:numFmt w:val="bullet"/>
      <w:lvlText w:val="o"/>
      <w:lvlJc w:val="left"/>
      <w:pPr>
        <w:ind w:left="39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1DE14F8">
      <w:start w:val="1"/>
      <w:numFmt w:val="bullet"/>
      <w:lvlText w:val="▪"/>
      <w:lvlJc w:val="left"/>
      <w:pPr>
        <w:ind w:left="46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0BA4D24">
      <w:start w:val="1"/>
      <w:numFmt w:val="bullet"/>
      <w:lvlText w:val="•"/>
      <w:lvlJc w:val="left"/>
      <w:pPr>
        <w:ind w:left="5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83A09E0">
      <w:start w:val="1"/>
      <w:numFmt w:val="bullet"/>
      <w:lvlText w:val="o"/>
      <w:lvlJc w:val="left"/>
      <w:pPr>
        <w:ind w:left="6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E187C44">
      <w:start w:val="1"/>
      <w:numFmt w:val="bullet"/>
      <w:lvlText w:val="▪"/>
      <w:lvlJc w:val="left"/>
      <w:pPr>
        <w:ind w:left="6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5705373"/>
    <w:multiLevelType w:val="hybridMultilevel"/>
    <w:tmpl w:val="A69AF5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6A058F9"/>
    <w:multiLevelType w:val="hybridMultilevel"/>
    <w:tmpl w:val="402E9C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9C169C2"/>
    <w:multiLevelType w:val="multilevel"/>
    <w:tmpl w:val="F95ABF1A"/>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CAD6A17"/>
    <w:multiLevelType w:val="hybridMultilevel"/>
    <w:tmpl w:val="71ECD5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0473420"/>
    <w:multiLevelType w:val="hybridMultilevel"/>
    <w:tmpl w:val="D13C6E9E"/>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76E343BF"/>
    <w:multiLevelType w:val="hybridMultilevel"/>
    <w:tmpl w:val="709206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70E2D0E"/>
    <w:multiLevelType w:val="hybridMultilevel"/>
    <w:tmpl w:val="5540FDB8"/>
    <w:lvl w:ilvl="0" w:tplc="FFFFFFFF">
      <w:start w:val="1"/>
      <w:numFmt w:val="decimal"/>
      <w:lvlText w:val="%1."/>
      <w:lvlJc w:val="left"/>
      <w:pPr>
        <w:ind w:left="1068" w:hanging="360"/>
      </w:pPr>
      <w:rPr>
        <w:rFonts w:ascii="Roboto" w:eastAsia="Times New Roman" w:hAnsi="Roboto" w:cstheme="minorBidi" w:hint="default"/>
        <w:color w:val="000000"/>
        <w:sz w:val="2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A3467BD"/>
    <w:multiLevelType w:val="hybridMultilevel"/>
    <w:tmpl w:val="37E8337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7"/>
  </w:num>
  <w:num w:numId="2">
    <w:abstractNumId w:val="11"/>
  </w:num>
  <w:num w:numId="3">
    <w:abstractNumId w:val="3"/>
  </w:num>
  <w:num w:numId="4">
    <w:abstractNumId w:val="13"/>
  </w:num>
  <w:num w:numId="5">
    <w:abstractNumId w:val="14"/>
  </w:num>
  <w:num w:numId="6">
    <w:abstractNumId w:val="19"/>
  </w:num>
  <w:num w:numId="7">
    <w:abstractNumId w:val="12"/>
  </w:num>
  <w:num w:numId="8">
    <w:abstractNumId w:val="21"/>
  </w:num>
  <w:num w:numId="9">
    <w:abstractNumId w:val="17"/>
  </w:num>
  <w:num w:numId="10">
    <w:abstractNumId w:val="1"/>
  </w:num>
  <w:num w:numId="11">
    <w:abstractNumId w:val="10"/>
  </w:num>
  <w:num w:numId="12">
    <w:abstractNumId w:val="18"/>
  </w:num>
  <w:num w:numId="13">
    <w:abstractNumId w:val="16"/>
  </w:num>
  <w:num w:numId="14">
    <w:abstractNumId w:val="20"/>
  </w:num>
  <w:num w:numId="15">
    <w:abstractNumId w:val="5"/>
  </w:num>
  <w:num w:numId="16">
    <w:abstractNumId w:val="6"/>
  </w:num>
  <w:num w:numId="17">
    <w:abstractNumId w:val="8"/>
  </w:num>
  <w:num w:numId="18">
    <w:abstractNumId w:val="9"/>
  </w:num>
  <w:num w:numId="19">
    <w:abstractNumId w:val="0"/>
  </w:num>
  <w:num w:numId="20">
    <w:abstractNumId w:val="2"/>
  </w:num>
  <w:num w:numId="21">
    <w:abstractNumId w:val="4"/>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E84"/>
    <w:rsid w:val="0001055A"/>
    <w:rsid w:val="00036030"/>
    <w:rsid w:val="000454F6"/>
    <w:rsid w:val="00081520"/>
    <w:rsid w:val="000D755C"/>
    <w:rsid w:val="001664FB"/>
    <w:rsid w:val="001A4CD8"/>
    <w:rsid w:val="0028065E"/>
    <w:rsid w:val="00286E2F"/>
    <w:rsid w:val="002A1420"/>
    <w:rsid w:val="00365DAD"/>
    <w:rsid w:val="0041655F"/>
    <w:rsid w:val="0043558A"/>
    <w:rsid w:val="00500725"/>
    <w:rsid w:val="00550744"/>
    <w:rsid w:val="005D482A"/>
    <w:rsid w:val="00607AD5"/>
    <w:rsid w:val="00682C9F"/>
    <w:rsid w:val="006B01A1"/>
    <w:rsid w:val="006C03D2"/>
    <w:rsid w:val="006C5D4E"/>
    <w:rsid w:val="006D2A93"/>
    <w:rsid w:val="006E2D8E"/>
    <w:rsid w:val="007B20A9"/>
    <w:rsid w:val="007C0001"/>
    <w:rsid w:val="007E5F70"/>
    <w:rsid w:val="00800FC5"/>
    <w:rsid w:val="00806216"/>
    <w:rsid w:val="00857827"/>
    <w:rsid w:val="00890800"/>
    <w:rsid w:val="008C388A"/>
    <w:rsid w:val="008C58D3"/>
    <w:rsid w:val="00912655"/>
    <w:rsid w:val="00A66190"/>
    <w:rsid w:val="00B6267E"/>
    <w:rsid w:val="00B726CE"/>
    <w:rsid w:val="00BA53F5"/>
    <w:rsid w:val="00BC1ABE"/>
    <w:rsid w:val="00C418EA"/>
    <w:rsid w:val="00C7249C"/>
    <w:rsid w:val="00CC141C"/>
    <w:rsid w:val="00D02F95"/>
    <w:rsid w:val="00D36D18"/>
    <w:rsid w:val="00D53C0D"/>
    <w:rsid w:val="00D805E6"/>
    <w:rsid w:val="00DC2F90"/>
    <w:rsid w:val="00EB3FE7"/>
    <w:rsid w:val="00F45F5A"/>
    <w:rsid w:val="00F90E84"/>
    <w:rsid w:val="00FB5996"/>
    <w:rsid w:val="00FB7768"/>
    <w:rsid w:val="00FE542C"/>
    <w:rsid w:val="00FE5C0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EB07A5-576D-4266-AD76-848C6AE0A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800"/>
    <w:pPr>
      <w:spacing w:after="0" w:line="360" w:lineRule="auto"/>
      <w:jc w:val="both"/>
    </w:pPr>
    <w:rPr>
      <w:rFonts w:ascii="Times New Roman" w:hAnsi="Times New Roman"/>
      <w:sz w:val="28"/>
    </w:rPr>
  </w:style>
  <w:style w:type="paragraph" w:styleId="1">
    <w:name w:val="heading 1"/>
    <w:basedOn w:val="a"/>
    <w:next w:val="a"/>
    <w:link w:val="10"/>
    <w:qFormat/>
    <w:rsid w:val="00890800"/>
    <w:pPr>
      <w:keepNext/>
      <w:spacing w:line="240" w:lineRule="auto"/>
      <w:jc w:val="center"/>
      <w:outlineLvl w:val="0"/>
    </w:pPr>
    <w:rPr>
      <w:rFonts w:eastAsia="Times New Roman" w:cs="Times New Roman"/>
      <w:sz w:val="20"/>
      <w:szCs w:val="20"/>
      <w:u w:val="single"/>
      <w:lang w:eastAsia="ru-RU"/>
    </w:rPr>
  </w:style>
  <w:style w:type="paragraph" w:styleId="2">
    <w:name w:val="heading 2"/>
    <w:basedOn w:val="a"/>
    <w:next w:val="a"/>
    <w:link w:val="20"/>
    <w:qFormat/>
    <w:rsid w:val="00890800"/>
    <w:pPr>
      <w:keepNext/>
      <w:spacing w:line="240" w:lineRule="auto"/>
      <w:jc w:val="center"/>
      <w:outlineLvl w:val="1"/>
    </w:pPr>
    <w:rPr>
      <w:rFonts w:eastAsia="Times New Roman" w:cs="Times New Roman"/>
      <w:sz w:val="32"/>
      <w:szCs w:val="32"/>
      <w:lang w:eastAsia="ru-RU"/>
    </w:rPr>
  </w:style>
  <w:style w:type="paragraph" w:styleId="4">
    <w:name w:val="heading 4"/>
    <w:basedOn w:val="a"/>
    <w:next w:val="a"/>
    <w:link w:val="40"/>
    <w:qFormat/>
    <w:rsid w:val="00890800"/>
    <w:pPr>
      <w:keepNext/>
      <w:spacing w:line="240" w:lineRule="auto"/>
      <w:jc w:val="center"/>
      <w:outlineLvl w:val="3"/>
    </w:pPr>
    <w:rPr>
      <w:rFonts w:eastAsia="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_основной"/>
    <w:basedOn w:val="a"/>
    <w:link w:val="a4"/>
    <w:qFormat/>
    <w:rsid w:val="00890800"/>
    <w:pPr>
      <w:ind w:firstLine="454"/>
    </w:pPr>
    <w:rPr>
      <w:rFonts w:eastAsia="Calibri" w:cs="Times New Roman"/>
      <w:szCs w:val="28"/>
    </w:rPr>
  </w:style>
  <w:style w:type="character" w:customStyle="1" w:styleId="a4">
    <w:name w:val="А_основной Знак"/>
    <w:basedOn w:val="a0"/>
    <w:link w:val="a3"/>
    <w:rsid w:val="00890800"/>
    <w:rPr>
      <w:rFonts w:ascii="Times New Roman" w:eastAsia="Calibri" w:hAnsi="Times New Roman" w:cs="Times New Roman"/>
      <w:sz w:val="28"/>
      <w:szCs w:val="28"/>
    </w:rPr>
  </w:style>
  <w:style w:type="character" w:customStyle="1" w:styleId="10">
    <w:name w:val="Заголовок 1 Знак"/>
    <w:basedOn w:val="a0"/>
    <w:link w:val="1"/>
    <w:rsid w:val="00890800"/>
    <w:rPr>
      <w:rFonts w:ascii="Times New Roman" w:eastAsia="Times New Roman" w:hAnsi="Times New Roman" w:cs="Times New Roman"/>
      <w:sz w:val="20"/>
      <w:szCs w:val="20"/>
      <w:u w:val="single"/>
      <w:lang w:eastAsia="ru-RU"/>
    </w:rPr>
  </w:style>
  <w:style w:type="character" w:customStyle="1" w:styleId="20">
    <w:name w:val="Заголовок 2 Знак"/>
    <w:basedOn w:val="a0"/>
    <w:link w:val="2"/>
    <w:rsid w:val="00890800"/>
    <w:rPr>
      <w:rFonts w:ascii="Times New Roman" w:eastAsia="Times New Roman" w:hAnsi="Times New Roman" w:cs="Times New Roman"/>
      <w:sz w:val="32"/>
      <w:szCs w:val="32"/>
      <w:lang w:eastAsia="ru-RU"/>
    </w:rPr>
  </w:style>
  <w:style w:type="character" w:customStyle="1" w:styleId="40">
    <w:name w:val="Заголовок 4 Знак"/>
    <w:basedOn w:val="a0"/>
    <w:link w:val="4"/>
    <w:rsid w:val="00890800"/>
    <w:rPr>
      <w:rFonts w:ascii="Times New Roman" w:eastAsia="Times New Roman" w:hAnsi="Times New Roman" w:cs="Times New Roman"/>
      <w:b/>
      <w:bCs/>
      <w:sz w:val="24"/>
      <w:szCs w:val="24"/>
      <w:lang w:eastAsia="ru-RU"/>
    </w:rPr>
  </w:style>
  <w:style w:type="paragraph" w:styleId="a5">
    <w:name w:val="Title"/>
    <w:basedOn w:val="a"/>
    <w:link w:val="a6"/>
    <w:qFormat/>
    <w:rsid w:val="00890800"/>
    <w:pPr>
      <w:spacing w:line="240" w:lineRule="auto"/>
      <w:jc w:val="center"/>
    </w:pPr>
    <w:rPr>
      <w:rFonts w:eastAsia="Times New Roman" w:cs="Times New Roman"/>
      <w:b/>
      <w:bCs/>
      <w:smallCaps/>
      <w:sz w:val="24"/>
      <w:szCs w:val="24"/>
      <w:lang w:eastAsia="ru-RU"/>
    </w:rPr>
  </w:style>
  <w:style w:type="character" w:customStyle="1" w:styleId="a6">
    <w:name w:val="Название Знак"/>
    <w:basedOn w:val="a0"/>
    <w:link w:val="a5"/>
    <w:rsid w:val="00890800"/>
    <w:rPr>
      <w:rFonts w:ascii="Times New Roman" w:eastAsia="Times New Roman" w:hAnsi="Times New Roman" w:cs="Times New Roman"/>
      <w:b/>
      <w:bCs/>
      <w:smallCaps/>
      <w:sz w:val="24"/>
      <w:szCs w:val="24"/>
      <w:lang w:eastAsia="ru-RU"/>
    </w:rPr>
  </w:style>
  <w:style w:type="character" w:styleId="a7">
    <w:name w:val="Strong"/>
    <w:qFormat/>
    <w:rsid w:val="00890800"/>
    <w:rPr>
      <w:b/>
      <w:bCs/>
    </w:rPr>
  </w:style>
  <w:style w:type="character" w:styleId="a8">
    <w:name w:val="Emphasis"/>
    <w:qFormat/>
    <w:rsid w:val="00890800"/>
    <w:rPr>
      <w:i/>
      <w:iCs/>
    </w:rPr>
  </w:style>
  <w:style w:type="paragraph" w:styleId="a9">
    <w:name w:val="List Paragraph"/>
    <w:basedOn w:val="a"/>
    <w:uiPriority w:val="34"/>
    <w:qFormat/>
    <w:rsid w:val="00890800"/>
    <w:pPr>
      <w:spacing w:after="200" w:line="276" w:lineRule="auto"/>
      <w:ind w:left="720"/>
      <w:contextualSpacing/>
      <w:jc w:val="left"/>
    </w:pPr>
    <w:rPr>
      <w:rFonts w:ascii="Calibri" w:eastAsia="Calibri" w:hAnsi="Calibri" w:cs="Times New Roman"/>
      <w:sz w:val="22"/>
    </w:rPr>
  </w:style>
  <w:style w:type="table" w:customStyle="1" w:styleId="TableGrid">
    <w:name w:val="TableGrid"/>
    <w:rsid w:val="00F90E84"/>
    <w:pPr>
      <w:spacing w:after="0" w:line="240" w:lineRule="auto"/>
    </w:pPr>
    <w:rPr>
      <w:rFonts w:eastAsia="DengXian"/>
      <w:lang w:eastAsia="ru-RU"/>
    </w:rPr>
    <w:tblPr>
      <w:tblCellMar>
        <w:top w:w="0" w:type="dxa"/>
        <w:left w:w="0" w:type="dxa"/>
        <w:bottom w:w="0" w:type="dxa"/>
        <w:right w:w="0" w:type="dxa"/>
      </w:tblCellMar>
    </w:tblPr>
  </w:style>
  <w:style w:type="character" w:styleId="aa">
    <w:name w:val="Hyperlink"/>
    <w:basedOn w:val="a0"/>
    <w:uiPriority w:val="99"/>
    <w:unhideWhenUsed/>
    <w:rsid w:val="00FE542C"/>
    <w:rPr>
      <w:color w:val="0000FF" w:themeColor="hyperlink"/>
      <w:u w:val="single"/>
    </w:rPr>
  </w:style>
  <w:style w:type="table" w:customStyle="1" w:styleId="TableGrid1">
    <w:name w:val="TableGrid1"/>
    <w:rsid w:val="00DC2F90"/>
    <w:pPr>
      <w:spacing w:after="0" w:line="240" w:lineRule="auto"/>
    </w:pPr>
    <w:rPr>
      <w:rFonts w:eastAsia="Times New Roman"/>
      <w:lang w:eastAsia="ru-RU"/>
    </w:rPr>
    <w:tblPr>
      <w:tblCellMar>
        <w:top w:w="0" w:type="dxa"/>
        <w:left w:w="0" w:type="dxa"/>
        <w:bottom w:w="0" w:type="dxa"/>
        <w:right w:w="0" w:type="dxa"/>
      </w:tblCellMar>
    </w:tblPr>
  </w:style>
  <w:style w:type="table" w:customStyle="1" w:styleId="TableGrid2">
    <w:name w:val="TableGrid2"/>
    <w:rsid w:val="00EB3FE7"/>
    <w:pPr>
      <w:spacing w:after="0" w:line="240" w:lineRule="auto"/>
    </w:pPr>
    <w:rPr>
      <w:rFonts w:eastAsia="Times New Roman"/>
      <w:lang w:eastAsia="ru-RU"/>
    </w:rPr>
    <w:tblPr>
      <w:tblCellMar>
        <w:top w:w="0" w:type="dxa"/>
        <w:left w:w="0" w:type="dxa"/>
        <w:bottom w:w="0" w:type="dxa"/>
        <w:right w:w="0" w:type="dxa"/>
      </w:tblCellMar>
    </w:tblPr>
  </w:style>
  <w:style w:type="table" w:customStyle="1" w:styleId="TableGrid3">
    <w:name w:val="TableGrid3"/>
    <w:rsid w:val="00EB3FE7"/>
    <w:pPr>
      <w:spacing w:after="0" w:line="240" w:lineRule="auto"/>
    </w:pPr>
    <w:rPr>
      <w:rFonts w:eastAsia="Times New Roman"/>
      <w:lang w:eastAsia="ru-RU"/>
    </w:rPr>
    <w:tblPr>
      <w:tblCellMar>
        <w:top w:w="0" w:type="dxa"/>
        <w:left w:w="0" w:type="dxa"/>
        <w:bottom w:w="0" w:type="dxa"/>
        <w:right w:w="0" w:type="dxa"/>
      </w:tblCellMar>
    </w:tblPr>
  </w:style>
  <w:style w:type="table" w:customStyle="1" w:styleId="TableGrid4">
    <w:name w:val="TableGrid4"/>
    <w:rsid w:val="00EB3FE7"/>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ab">
    <w:name w:val="Вика"/>
    <w:basedOn w:val="a"/>
    <w:qFormat/>
    <w:rsid w:val="006C5D4E"/>
    <w:pPr>
      <w:spacing w:line="240" w:lineRule="auto"/>
      <w:ind w:firstLine="284"/>
      <w:contextualSpacing/>
    </w:pPr>
    <w:rPr>
      <w:rFonts w:eastAsia="Times New Roman" w:cs="Times New Roman"/>
      <w:bCs/>
      <w:iCs/>
      <w:sz w:val="24"/>
      <w:szCs w:val="24"/>
      <w:lang w:eastAsia="ru-RU"/>
    </w:rPr>
  </w:style>
  <w:style w:type="paragraph" w:styleId="ac">
    <w:name w:val="Normal (Web)"/>
    <w:aliases w:val="Обычный (веб)1,Обычный (Web)"/>
    <w:basedOn w:val="a"/>
    <w:uiPriority w:val="99"/>
    <w:rsid w:val="006C5D4E"/>
    <w:pPr>
      <w:spacing w:before="100" w:beforeAutospacing="1" w:after="100" w:afterAutospacing="1" w:line="240" w:lineRule="auto"/>
      <w:jc w:val="left"/>
    </w:pPr>
    <w:rPr>
      <w:rFonts w:eastAsia="Times New Roman" w:cs="Times New Roman"/>
      <w:sz w:val="24"/>
      <w:szCs w:val="24"/>
      <w:lang w:eastAsia="ru-RU"/>
    </w:rPr>
  </w:style>
  <w:style w:type="paragraph" w:customStyle="1" w:styleId="23">
    <w:name w:val="Стиль23"/>
    <w:qFormat/>
    <w:rsid w:val="006C5D4E"/>
    <w:pPr>
      <w:pBdr>
        <w:top w:val="nil"/>
        <w:left w:val="nil"/>
        <w:bottom w:val="nil"/>
        <w:right w:val="nil"/>
        <w:between w:val="nil"/>
        <w:bar w:val="nil"/>
      </w:pBdr>
      <w:shd w:val="clear" w:color="auto" w:fill="FFFFFF"/>
      <w:spacing w:after="0" w:line="240" w:lineRule="auto"/>
      <w:ind w:firstLine="284"/>
      <w:jc w:val="both"/>
    </w:pPr>
    <w:rPr>
      <w:rFonts w:ascii="Times New Roman" w:eastAsia="Arial Unicode MS" w:hAnsi="Times New Roman" w:cs="Arial Unicode MS"/>
      <w:color w:val="000000"/>
      <w:sz w:val="24"/>
      <w:szCs w:val="24"/>
      <w:u w:color="000000"/>
      <w:bdr w:val="nil"/>
      <w:lang w:eastAsia="ru-RU"/>
    </w:rPr>
  </w:style>
  <w:style w:type="character" w:customStyle="1" w:styleId="ad">
    <w:name w:val="Основной текст Знак"/>
    <w:basedOn w:val="a0"/>
    <w:link w:val="ae"/>
    <w:rsid w:val="006C5D4E"/>
    <w:rPr>
      <w:rFonts w:ascii="Times New Roman" w:hAnsi="Times New Roman"/>
      <w:spacing w:val="3"/>
      <w:sz w:val="21"/>
      <w:szCs w:val="21"/>
      <w:shd w:val="clear" w:color="auto" w:fill="FFFFFF"/>
    </w:rPr>
  </w:style>
  <w:style w:type="paragraph" w:styleId="ae">
    <w:name w:val="Body Text"/>
    <w:basedOn w:val="a"/>
    <w:link w:val="ad"/>
    <w:rsid w:val="006C5D4E"/>
    <w:pPr>
      <w:widowControl w:val="0"/>
      <w:shd w:val="clear" w:color="auto" w:fill="FFFFFF"/>
      <w:spacing w:before="480" w:line="278" w:lineRule="exact"/>
      <w:ind w:hanging="420"/>
    </w:pPr>
    <w:rPr>
      <w:spacing w:val="3"/>
      <w:sz w:val="21"/>
      <w:szCs w:val="21"/>
    </w:rPr>
  </w:style>
  <w:style w:type="character" w:customStyle="1" w:styleId="11">
    <w:name w:val="Основной текст Знак1"/>
    <w:basedOn w:val="a0"/>
    <w:uiPriority w:val="99"/>
    <w:semiHidden/>
    <w:rsid w:val="006C5D4E"/>
    <w:rPr>
      <w:rFonts w:ascii="Times New Roman" w:hAnsi="Times New Roman"/>
      <w:sz w:val="28"/>
    </w:rPr>
  </w:style>
  <w:style w:type="paragraph" w:styleId="af">
    <w:name w:val="No Spacing"/>
    <w:link w:val="af0"/>
    <w:uiPriority w:val="1"/>
    <w:qFormat/>
    <w:rsid w:val="006C5D4E"/>
    <w:pPr>
      <w:spacing w:after="0" w:line="240" w:lineRule="auto"/>
    </w:pPr>
  </w:style>
  <w:style w:type="paragraph" w:styleId="af1">
    <w:name w:val="header"/>
    <w:basedOn w:val="a"/>
    <w:link w:val="af2"/>
    <w:uiPriority w:val="99"/>
    <w:unhideWhenUsed/>
    <w:rsid w:val="006C5D4E"/>
    <w:pPr>
      <w:tabs>
        <w:tab w:val="center" w:pos="4677"/>
        <w:tab w:val="right" w:pos="9355"/>
      </w:tabs>
      <w:spacing w:line="240" w:lineRule="auto"/>
    </w:pPr>
  </w:style>
  <w:style w:type="character" w:customStyle="1" w:styleId="af2">
    <w:name w:val="Верхний колонтитул Знак"/>
    <w:basedOn w:val="a0"/>
    <w:link w:val="af1"/>
    <w:uiPriority w:val="99"/>
    <w:rsid w:val="006C5D4E"/>
    <w:rPr>
      <w:rFonts w:ascii="Times New Roman" w:hAnsi="Times New Roman"/>
      <w:sz w:val="28"/>
    </w:rPr>
  </w:style>
  <w:style w:type="paragraph" w:styleId="af3">
    <w:name w:val="footer"/>
    <w:basedOn w:val="a"/>
    <w:link w:val="af4"/>
    <w:uiPriority w:val="99"/>
    <w:unhideWhenUsed/>
    <w:rsid w:val="006C5D4E"/>
    <w:pPr>
      <w:tabs>
        <w:tab w:val="center" w:pos="4677"/>
        <w:tab w:val="right" w:pos="9355"/>
      </w:tabs>
      <w:spacing w:line="240" w:lineRule="auto"/>
    </w:pPr>
  </w:style>
  <w:style w:type="character" w:customStyle="1" w:styleId="af4">
    <w:name w:val="Нижний колонтитул Знак"/>
    <w:basedOn w:val="a0"/>
    <w:link w:val="af3"/>
    <w:uiPriority w:val="99"/>
    <w:rsid w:val="006C5D4E"/>
    <w:rPr>
      <w:rFonts w:ascii="Times New Roman" w:hAnsi="Times New Roman"/>
      <w:sz w:val="28"/>
    </w:rPr>
  </w:style>
  <w:style w:type="paragraph" w:styleId="af5">
    <w:name w:val="Balloon Text"/>
    <w:basedOn w:val="a"/>
    <w:link w:val="af6"/>
    <w:uiPriority w:val="99"/>
    <w:semiHidden/>
    <w:unhideWhenUsed/>
    <w:rsid w:val="006C5D4E"/>
    <w:pPr>
      <w:spacing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C5D4E"/>
    <w:rPr>
      <w:rFonts w:ascii="Tahoma" w:hAnsi="Tahoma" w:cs="Tahoma"/>
      <w:sz w:val="16"/>
      <w:szCs w:val="16"/>
    </w:rPr>
  </w:style>
  <w:style w:type="character" w:customStyle="1" w:styleId="21">
    <w:name w:val="Основной текст (2)_"/>
    <w:basedOn w:val="a0"/>
    <w:link w:val="22"/>
    <w:rsid w:val="006C5D4E"/>
    <w:rPr>
      <w:rFonts w:ascii="Times New Roman" w:eastAsia="Times New Roman" w:hAnsi="Times New Roman" w:cs="Times New Roman"/>
      <w:shd w:val="clear" w:color="auto" w:fill="FFFFFF"/>
    </w:rPr>
  </w:style>
  <w:style w:type="paragraph" w:customStyle="1" w:styleId="22">
    <w:name w:val="Основной текст (2)"/>
    <w:basedOn w:val="a"/>
    <w:link w:val="21"/>
    <w:rsid w:val="006C5D4E"/>
    <w:pPr>
      <w:widowControl w:val="0"/>
      <w:shd w:val="clear" w:color="auto" w:fill="FFFFFF"/>
      <w:spacing w:before="240" w:line="288" w:lineRule="exact"/>
    </w:pPr>
    <w:rPr>
      <w:rFonts w:eastAsia="Times New Roman" w:cs="Times New Roman"/>
      <w:sz w:val="22"/>
    </w:rPr>
  </w:style>
  <w:style w:type="character" w:customStyle="1" w:styleId="FontStyle27">
    <w:name w:val="Font Style27"/>
    <w:basedOn w:val="a0"/>
    <w:uiPriority w:val="99"/>
    <w:rsid w:val="006C5D4E"/>
    <w:rPr>
      <w:rFonts w:ascii="Times New Roman" w:hAnsi="Times New Roman" w:cs="Times New Roman"/>
      <w:b/>
      <w:bCs/>
      <w:sz w:val="24"/>
      <w:szCs w:val="24"/>
    </w:rPr>
  </w:style>
  <w:style w:type="character" w:customStyle="1" w:styleId="af0">
    <w:name w:val="Без интервала Знак"/>
    <w:link w:val="af"/>
    <w:uiPriority w:val="1"/>
    <w:rsid w:val="006C5D4E"/>
  </w:style>
  <w:style w:type="table" w:styleId="af7">
    <w:name w:val="Table Grid"/>
    <w:basedOn w:val="a1"/>
    <w:uiPriority w:val="39"/>
    <w:rsid w:val="006C5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7"/>
    <w:uiPriority w:val="59"/>
    <w:rsid w:val="0080621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u.tatar.ru/nsav/page23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du.tatar.ru/nsav/page2300.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37</Pages>
  <Words>13610</Words>
  <Characters>77583</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91011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Teacher</cp:lastModifiedBy>
  <cp:revision>21</cp:revision>
  <dcterms:created xsi:type="dcterms:W3CDTF">2021-04-14T07:58:00Z</dcterms:created>
  <dcterms:modified xsi:type="dcterms:W3CDTF">2021-04-20T09:13:00Z</dcterms:modified>
</cp:coreProperties>
</file>